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(4893 bytes); with its variables it needs about 5.5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then </w:t>
      </w:r>
      <w:r>
        <w:rPr>
          <w:rFonts w:ascii="Courier New" w:eastAsia="Courier New" w:hAnsi="Courier New" w:cs="Courier New"/>
          <w:lang w:val="en-GB"/>
        </w:rPr>
        <w:t>CONQUER THE PLACES 0-9!</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0</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14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25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42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67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107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174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572</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960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1630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 r: CC m YOU p</w:t>
      </w:r>
      <w:r>
        <w:rPr>
          <w:lang w:val="en-GB"/>
        </w:rPr>
        <w:t>: the round, the militants left and your people left.</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Press ENTER after each of these screens:</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 c CROS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Shown for two seconds, 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with your losses.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CC wins</w:t>
      </w:r>
      <w:r>
        <w:rPr>
          <w:lang w:val="en-GB"/>
        </w:rPr>
        <w:t>.</w:t>
      </w:r>
      <w:r>
        <w:rPr>
          <w:lang w:val="en-GB"/>
        </w:rPr>
        <w:t xml:space="preserve"> Then, two seconds later, it shows </w:t>
      </w:r>
      <w:r>
        <w:rPr>
          <w:rFonts w:ascii="Courier New" w:eastAsia="Courier New" w:hAnsi="Courier New" w:cs="Courier New"/>
          <w:lang w:val="en-GB"/>
        </w:rPr>
        <w:t xml:space="preserve">...but you have got...</w:t>
      </w:r>
      <w:r>
        <w:rPr>
          <w:lang w:val="en-GB"/>
        </w:rPr>
        <w:t xml:space="preserve"> and the treasure of the last place you conquered, or </w:t>
      </w:r>
      <w:r>
        <w:rPr>
          <w:rFonts w:ascii="Courier New" w:eastAsia="Courier New" w:hAnsi="Courier New" w:cs="Courier New"/>
          <w:lang w:val="en-GB"/>
        </w:rPr>
        <w:t xml:space="preserve">satisfaction</w:t>
      </w:r>
      <w:r>
        <w:rPr>
          <w:lang w:val="en-GB"/>
        </w:rPr>
        <w:t xml:space="preserve"> if you have not conquered any.</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w:t>
      </w:r>
      <w:r>
        <w:rPr>
          <w:lang w:val="en-GB"/>
        </w:rPr>
        <w:t xml:space="preserve">, and asks </w:t>
      </w:r>
      <w:r>
        <w:rPr>
          <w:rFonts w:ascii="Courier New" w:eastAsia="Courier New" w:hAnsi="Courier New" w:cs="Courier New"/>
          <w:lang w:val="en-GB"/>
        </w:rPr>
        <w:t>HOW MANY?</w:t>
      </w:r>
      <w:r>
        <w:rPr>
          <w:lang w:val="en-GB"/>
        </w:rPr>
        <w:t>. Then the buy menu comes back: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w:t>
      </w:r>
      <w:r>
        <w:rPr>
          <w:lang w:val="en-GB"/>
        </w:rPr>
        <w:t xml:space="preserve">, and asks </w:t>
      </w:r>
      <w:r>
        <w:rPr>
          <w:rFonts w:ascii="Courier New" w:eastAsia="Courier New" w:hAnsi="Courier New" w:cs="Courier New"/>
          <w:lang w:val="en-GB"/>
        </w:rPr>
        <w:t xml:space="preserve">SELL HOW MANY?</w:t>
      </w:r>
      <w:r>
        <w:rPr>
          <w:lang w:val="en-GB"/>
        </w:rPr>
        <w:t xml:space="preserve"> (0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ANTICLERICALS</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WIN THE WAR!</w:t>
      </w:r>
      <w:r>
        <w:rPr>
          <w:lang w:val="en-GB"/>
        </w:rPr>
        <w:t>.</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CC wins</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