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1.5</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atheists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(4767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profane_attack-v1.5.wav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profane_attack-v1.5.txt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Atheists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Atheists</w:t>
      </w:r>
      <w:r>
        <w:rPr>
          <w:lang w:val="en-GB"/>
        </w:rPr>
        <w:t xml:space="preserve">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atheists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atheists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atheists; when no atheists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ATH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AND z ATH</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A place with a lot of gold can also bring you new atheists,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 CC WINS</w:t>
      </w:r>
      <w:r>
        <w:rPr>
          <w:lang w:val="en-GB"/>
        </w:rPr>
        <w:t>.</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ATH</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v1.5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