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AE371" w14:textId="7B24DE7E" w:rsidR="00C626CD" w:rsidRPr="00BF5D21" w:rsidRDefault="00BF5D21">
      <w:pPr>
        <w:rPr>
          <w:b/>
          <w:bCs/>
        </w:rPr>
      </w:pPr>
      <w:bookmarkStart w:id="0" w:name="_Hlk196561140"/>
      <w:bookmarkEnd w:id="0"/>
      <w:r w:rsidRPr="00BF5D21">
        <w:rPr>
          <w:b/>
          <w:bCs/>
        </w:rPr>
        <w:t>Funkcja przetrwania Kaplan-Meier</w:t>
      </w:r>
    </w:p>
    <w:p w14:paraId="28710F31" w14:textId="2B617B33" w:rsidR="00BF5D21" w:rsidRDefault="00BF5D21" w:rsidP="00BF5D21">
      <w:pPr>
        <w:jc w:val="center"/>
      </w:pPr>
      <w:r w:rsidRPr="00BF5D21">
        <w:drawing>
          <wp:inline distT="0" distB="0" distL="0" distR="0" wp14:anchorId="55C01CA8" wp14:editId="46183DA9">
            <wp:extent cx="4023063" cy="3017520"/>
            <wp:effectExtent l="0" t="0" r="0" b="0"/>
            <wp:docPr id="1797995581" name="Picture 1" descr="Product-Limit Survival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-Limit Survival Cur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94" cy="30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E9F1" w14:textId="51B885AA" w:rsidR="00BF5D21" w:rsidRDefault="00BF5D21">
      <w:pPr>
        <w:rPr>
          <w:b/>
          <w:bCs/>
        </w:rPr>
      </w:pPr>
      <w:r w:rsidRPr="00BF5D21">
        <w:rPr>
          <w:b/>
          <w:bCs/>
        </w:rPr>
        <w:t xml:space="preserve">Tablica Życia z podziałem na płeć </w:t>
      </w:r>
    </w:p>
    <w:p w14:paraId="478A5238" w14:textId="558A28BC" w:rsidR="00BF5D21" w:rsidRPr="00BF5D21" w:rsidRDefault="00BF5D21" w:rsidP="00BF5D21">
      <w:pPr>
        <w:rPr>
          <w:b/>
          <w:bCs/>
        </w:rPr>
      </w:pPr>
      <w:r w:rsidRPr="00BF5D21">
        <w:rPr>
          <w:b/>
          <w:bCs/>
        </w:rPr>
        <w:t xml:space="preserve">Funkcja Przetrwania </w:t>
      </w:r>
    </w:p>
    <w:p w14:paraId="0F7476AF" w14:textId="14CB3DAC" w:rsidR="00BF5D21" w:rsidRDefault="00BF5D21" w:rsidP="00BF5D21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74E064" wp14:editId="5A663C09">
            <wp:extent cx="4022725" cy="3017266"/>
            <wp:effectExtent l="0" t="0" r="0" b="0"/>
            <wp:docPr id="549898144" name="Picture 2" descr="Life-Table Survival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-Table Survival Cur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96" cy="30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7570" w14:textId="77777777" w:rsidR="00BF5D21" w:rsidRPr="00BF5D21" w:rsidRDefault="00BF5D21" w:rsidP="00BF5D21">
      <w:pPr>
        <w:pStyle w:val="ListParagraph"/>
        <w:jc w:val="center"/>
        <w:rPr>
          <w:b/>
          <w:bCs/>
        </w:rPr>
      </w:pPr>
    </w:p>
    <w:p w14:paraId="1402B48E" w14:textId="731C3503" w:rsidR="00BF5D21" w:rsidRPr="00BF5D21" w:rsidRDefault="00BF5D21" w:rsidP="00BF5D21">
      <w:pPr>
        <w:rPr>
          <w:b/>
          <w:bCs/>
        </w:rPr>
      </w:pPr>
      <w:r w:rsidRPr="00BF5D21">
        <w:rPr>
          <w:b/>
          <w:bCs/>
        </w:rPr>
        <w:t>Funkcja Hazardu</w:t>
      </w:r>
    </w:p>
    <w:p w14:paraId="2E02CB08" w14:textId="35F33CA5" w:rsidR="00BF5D21" w:rsidRDefault="00BF5D21" w:rsidP="00BF5D21">
      <w:pPr>
        <w:jc w:val="center"/>
      </w:pPr>
      <w:r>
        <w:rPr>
          <w:noProof/>
        </w:rPr>
        <w:lastRenderedPageBreak/>
        <w:drawing>
          <wp:inline distT="0" distB="0" distL="0" distR="0" wp14:anchorId="70B563B1" wp14:editId="651E002B">
            <wp:extent cx="3657330" cy="2743200"/>
            <wp:effectExtent l="0" t="0" r="635" b="0"/>
            <wp:docPr id="252186971" name="Picture 3" descr="A Plot of the Estimated Hazard Functions using the Life-Tabl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lot of the Estimated Hazard Functions using the Life-Table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10" cy="27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FDD7" w14:textId="72768CA3" w:rsidR="00BF5D21" w:rsidRPr="00CF70D4" w:rsidRDefault="00BF5D21" w:rsidP="00BF5D21">
      <w:pPr>
        <w:rPr>
          <w:b/>
          <w:bCs/>
        </w:rPr>
      </w:pPr>
      <w:r w:rsidRPr="00CF70D4">
        <w:rPr>
          <w:b/>
          <w:bCs/>
        </w:rPr>
        <w:t>Test istotności statystycznej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1234"/>
        <w:gridCol w:w="424"/>
        <w:gridCol w:w="1234"/>
      </w:tblGrid>
      <w:tr w:rsidR="00BF5D21" w:rsidRPr="00BF5D21" w14:paraId="1D7C1E2D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04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480F35" w14:textId="77777777" w:rsidR="00BF5D21" w:rsidRPr="00BF5D21" w:rsidRDefault="00BF5D21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BF5D21">
              <w:rPr>
                <w:b/>
                <w:bCs/>
                <w:color w:val="000000"/>
                <w:sz w:val="22"/>
                <w:szCs w:val="22"/>
                <w:lang w:val="en-GB"/>
              </w:rPr>
              <w:t>Test of Equality over Strata</w:t>
            </w:r>
          </w:p>
        </w:tc>
      </w:tr>
      <w:tr w:rsidR="00BF5D21" w14:paraId="391FC68B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9E677C" w14:textId="77777777" w:rsidR="00BF5D21" w:rsidRDefault="00BF5D21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F4D04D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E7BBB1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18451A" w14:textId="77777777" w:rsidR="00BF5D21" w:rsidRDefault="00BF5D21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</w:tr>
      <w:tr w:rsidR="00BF5D21" w14:paraId="73757922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10A302" w14:textId="77777777" w:rsidR="00BF5D21" w:rsidRDefault="00BF5D21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Log-Rank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A3569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1.7895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F9AAB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0D5B54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0.1810</w:t>
            </w:r>
          </w:p>
        </w:tc>
      </w:tr>
      <w:tr w:rsidR="00BF5D21" w14:paraId="2DEEB91C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B50276" w14:textId="77777777" w:rsidR="00BF5D21" w:rsidRDefault="00BF5D21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Wilcoxon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2C6579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2.6513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DAF7F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825B21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0.1035</w:t>
            </w:r>
          </w:p>
        </w:tc>
      </w:tr>
      <w:tr w:rsidR="00BF5D21" w14:paraId="18869F60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4042E3" w14:textId="77777777" w:rsidR="00BF5D21" w:rsidRDefault="00BF5D21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-2Log(LR)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52BE87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2.0631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64267F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25ADBB" w14:textId="77777777" w:rsidR="00BF5D21" w:rsidRDefault="00BF5D21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0.1509</w:t>
            </w:r>
          </w:p>
        </w:tc>
      </w:tr>
    </w:tbl>
    <w:p w14:paraId="5B6AE109" w14:textId="39F982D0" w:rsidR="00BF5D21" w:rsidRDefault="00BF5D21" w:rsidP="00BF5D21"/>
    <w:p w14:paraId="39773293" w14:textId="26B6415C" w:rsidR="00BF5D21" w:rsidRDefault="00BF5D21" w:rsidP="00BF5D21">
      <w:r>
        <w:t xml:space="preserve">Brak podstaw do odrzucenia hipotezy zerowej. Brak statystycznie istotnej różnicy między </w:t>
      </w:r>
      <w:r w:rsidR="00CF70D4">
        <w:t>płciami (przy alpha = 0.05).</w:t>
      </w:r>
    </w:p>
    <w:p w14:paraId="55912F9D" w14:textId="77777777" w:rsidR="00CF70D4" w:rsidRDefault="00CF70D4" w:rsidP="00BF5D21"/>
    <w:p w14:paraId="4C78D401" w14:textId="6921A6E0" w:rsidR="00CF70D4" w:rsidRDefault="00CF70D4" w:rsidP="00BF5D21">
      <w:pPr>
        <w:rPr>
          <w:b/>
          <w:bCs/>
        </w:rPr>
      </w:pPr>
      <w:r w:rsidRPr="00CF70D4">
        <w:rPr>
          <w:b/>
          <w:bCs/>
        </w:rPr>
        <w:t xml:space="preserve">Również w przypadku Kaplana </w:t>
      </w:r>
      <w:r>
        <w:rPr>
          <w:b/>
          <w:bCs/>
        </w:rPr>
        <w:t>–</w:t>
      </w:r>
      <w:r w:rsidRPr="00CF70D4">
        <w:rPr>
          <w:b/>
          <w:bCs/>
        </w:rPr>
        <w:t xml:space="preserve"> Meira</w:t>
      </w:r>
    </w:p>
    <w:p w14:paraId="2E851175" w14:textId="61037EB0" w:rsidR="00CF70D4" w:rsidRDefault="00CF70D4" w:rsidP="00CF70D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AD8C01" wp14:editId="06DBCDD5">
            <wp:extent cx="4015740" cy="3012027"/>
            <wp:effectExtent l="0" t="0" r="3810" b="0"/>
            <wp:docPr id="1679775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927" cy="301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46E3" w14:textId="77777777" w:rsidR="00CF70D4" w:rsidRDefault="00CF70D4" w:rsidP="00BF5D21">
      <w:pPr>
        <w:rPr>
          <w:b/>
          <w:bCs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1234"/>
        <w:gridCol w:w="424"/>
        <w:gridCol w:w="1234"/>
      </w:tblGrid>
      <w:tr w:rsidR="00CF70D4" w:rsidRPr="00CF70D4" w14:paraId="0E2A9EE3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04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3011E0" w14:textId="77777777" w:rsidR="00CF70D4" w:rsidRPr="00CF70D4" w:rsidRDefault="00CF70D4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CF70D4">
              <w:rPr>
                <w:b/>
                <w:bCs/>
                <w:color w:val="000000"/>
                <w:sz w:val="22"/>
                <w:szCs w:val="22"/>
                <w:lang w:val="en-GB"/>
              </w:rPr>
              <w:t>Test of Equality over Strata</w:t>
            </w:r>
          </w:p>
        </w:tc>
      </w:tr>
      <w:tr w:rsidR="00CF70D4" w14:paraId="5A828698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1E1C25" w14:textId="77777777" w:rsidR="00CF70D4" w:rsidRDefault="00CF70D4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2A7B53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CA0EB9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A39470" w14:textId="77777777" w:rsidR="00CF70D4" w:rsidRDefault="00CF70D4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</w:tr>
      <w:tr w:rsidR="00CF70D4" w14:paraId="73BAB74F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726370" w14:textId="77777777" w:rsidR="00CF70D4" w:rsidRDefault="00CF70D4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Log-Rank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DA0F2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1.7895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434E9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EB60B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0.1810</w:t>
            </w:r>
          </w:p>
        </w:tc>
      </w:tr>
      <w:tr w:rsidR="00CF70D4" w14:paraId="58E6B8B7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174071" w14:textId="77777777" w:rsidR="00CF70D4" w:rsidRDefault="00CF70D4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Wilcoxon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01ADF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2.6513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E3C576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B21A7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0.1035</w:t>
            </w:r>
          </w:p>
        </w:tc>
      </w:tr>
      <w:tr w:rsidR="00CF70D4" w14:paraId="69FC2B4B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493566" w14:textId="77777777" w:rsidR="00CF70D4" w:rsidRDefault="00CF70D4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-2Log(LR)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9259A0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2.0631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54B95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161A8" w14:textId="77777777" w:rsidR="00CF70D4" w:rsidRDefault="00CF70D4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0.1509</w:t>
            </w:r>
          </w:p>
        </w:tc>
      </w:tr>
    </w:tbl>
    <w:p w14:paraId="0A15BE1C" w14:textId="77777777" w:rsidR="00CF70D4" w:rsidRDefault="00CF70D4" w:rsidP="00CF70D4">
      <w:pPr>
        <w:adjustRightInd w:val="0"/>
        <w:rPr>
          <w:color w:val="000000"/>
        </w:rPr>
      </w:pPr>
    </w:p>
    <w:p w14:paraId="36F833AE" w14:textId="2C99B781" w:rsidR="00CF70D4" w:rsidRPr="00DA4B7A" w:rsidRDefault="00CF70D4" w:rsidP="00BF5D21">
      <w:r w:rsidRPr="00DA4B7A">
        <w:t>Wniosek: Płeć nie wpływa na prawdopodobieństwo odejścia z firmy</w:t>
      </w:r>
    </w:p>
    <w:p w14:paraId="6FEAC0C3" w14:textId="77777777" w:rsidR="00CF70D4" w:rsidRDefault="00CF70D4" w:rsidP="00BF5D21">
      <w:pPr>
        <w:rPr>
          <w:b/>
          <w:bCs/>
        </w:rPr>
      </w:pPr>
    </w:p>
    <w:p w14:paraId="291928D1" w14:textId="4DC9C707" w:rsidR="00CF70D4" w:rsidRDefault="00CF70D4" w:rsidP="00BF5D21">
      <w:pPr>
        <w:rPr>
          <w:b/>
          <w:bCs/>
        </w:rPr>
      </w:pPr>
      <w:r>
        <w:rPr>
          <w:b/>
          <w:bCs/>
        </w:rPr>
        <w:t>Tablica życia ze względu na wiek</w:t>
      </w:r>
    </w:p>
    <w:p w14:paraId="2D6BE89C" w14:textId="4F805C33" w:rsidR="00DA4B7A" w:rsidRDefault="00DA4B7A" w:rsidP="00BF5D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67F72E" wp14:editId="0D304ABC">
            <wp:extent cx="4495800" cy="3372099"/>
            <wp:effectExtent l="0" t="0" r="0" b="0"/>
            <wp:docPr id="1068247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60" cy="337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1234"/>
        <w:gridCol w:w="424"/>
        <w:gridCol w:w="1234"/>
      </w:tblGrid>
      <w:tr w:rsidR="00DA4B7A" w:rsidRPr="00DA4B7A" w14:paraId="524E8F02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04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B47DE5" w14:textId="77777777" w:rsidR="00DA4B7A" w:rsidRPr="00DA4B7A" w:rsidRDefault="00DA4B7A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DA4B7A">
              <w:rPr>
                <w:b/>
                <w:bCs/>
                <w:color w:val="000000"/>
                <w:sz w:val="22"/>
                <w:szCs w:val="22"/>
                <w:lang w:val="en-GB"/>
              </w:rPr>
              <w:t>Test of Equality over Strata</w:t>
            </w:r>
          </w:p>
        </w:tc>
      </w:tr>
      <w:tr w:rsidR="00DA4B7A" w14:paraId="777D5DAD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D1313F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5AF87B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FB622B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F20381" w14:textId="77777777" w:rsidR="00DA4B7A" w:rsidRDefault="00DA4B7A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</w:tr>
      <w:tr w:rsidR="00DA4B7A" w14:paraId="199E81E5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7FB2C1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Log-Rank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9682A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123.5384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1DC2C2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592D3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A4B7A" w14:paraId="57A79E4B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E9EE7A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Wilcoxon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EB8AD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110.4475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FB685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F9AE7B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A4B7A" w14:paraId="796D06A0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707597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-2Log(LR)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C1398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123.7696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8A414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B88D4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45F9B5C1" w14:textId="77777777" w:rsidR="00CF70D4" w:rsidRDefault="00CF70D4" w:rsidP="00BF5D21">
      <w:pPr>
        <w:rPr>
          <w:b/>
          <w:bCs/>
        </w:rPr>
      </w:pPr>
    </w:p>
    <w:p w14:paraId="6285EAEA" w14:textId="35A45FC8" w:rsidR="00DA4B7A" w:rsidRDefault="00DA4B7A" w:rsidP="00BF5D21">
      <w:r>
        <w:t>Wartości testów oraz wykres wskazują na silną różnicę między posczególnymi przedziałami wiekowymi. (Może powinniśmy jeszcze zrobić między parami)</w:t>
      </w:r>
    </w:p>
    <w:p w14:paraId="44B03A05" w14:textId="77777777" w:rsidR="00DA4B7A" w:rsidRDefault="00DA4B7A" w:rsidP="00BF5D21"/>
    <w:p w14:paraId="450D05E8" w14:textId="5E0ACE00" w:rsidR="00DA4B7A" w:rsidRDefault="00DA4B7A" w:rsidP="00BF5D21">
      <w:pPr>
        <w:rPr>
          <w:b/>
          <w:bCs/>
        </w:rPr>
      </w:pPr>
      <w:r>
        <w:rPr>
          <w:b/>
          <w:bCs/>
        </w:rPr>
        <w:t>Kaplan Meier ze wzgłedu na typ edukacji</w:t>
      </w:r>
    </w:p>
    <w:p w14:paraId="0ECBD09F" w14:textId="2C989523" w:rsidR="00DA4B7A" w:rsidRPr="00DA4B7A" w:rsidRDefault="00DA4B7A" w:rsidP="00BF5D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0F1D15" wp14:editId="538B1F93">
            <wp:extent cx="4805325" cy="3604260"/>
            <wp:effectExtent l="0" t="0" r="0" b="0"/>
            <wp:docPr id="12619353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54" cy="360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1234"/>
        <w:gridCol w:w="424"/>
        <w:gridCol w:w="1234"/>
      </w:tblGrid>
      <w:tr w:rsidR="00DA4B7A" w:rsidRPr="00DA4B7A" w14:paraId="5C448FCB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04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A8795B" w14:textId="77777777" w:rsidR="00DA4B7A" w:rsidRPr="00DA4B7A" w:rsidRDefault="00DA4B7A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DA4B7A">
              <w:rPr>
                <w:b/>
                <w:bCs/>
                <w:color w:val="000000"/>
                <w:sz w:val="22"/>
                <w:szCs w:val="22"/>
                <w:lang w:val="en-GB"/>
              </w:rPr>
              <w:t>Test of Equality over Strata</w:t>
            </w:r>
          </w:p>
        </w:tc>
      </w:tr>
      <w:tr w:rsidR="00DA4B7A" w14:paraId="3414969B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4D42A0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01D2D6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0225FE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7881B4" w14:textId="77777777" w:rsidR="00DA4B7A" w:rsidRDefault="00DA4B7A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</w:tr>
      <w:tr w:rsidR="00DA4B7A" w14:paraId="506B0D9F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E28556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Log-Rank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20397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13.7159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09F69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033AB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0.0175</w:t>
            </w:r>
          </w:p>
        </w:tc>
      </w:tr>
      <w:tr w:rsidR="00DA4B7A" w14:paraId="4DD6ABF0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F6792F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Wilcoxon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3D38B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12.6241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762AD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013EE4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0.0272</w:t>
            </w:r>
          </w:p>
        </w:tc>
      </w:tr>
      <w:tr w:rsidR="00DA4B7A" w14:paraId="2D86AB3B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8EE5D6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-2Log(LR)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41FCD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12.5269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14EC3D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7C82A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0.0282</w:t>
            </w:r>
          </w:p>
        </w:tc>
      </w:tr>
    </w:tbl>
    <w:p w14:paraId="01A86333" w14:textId="77777777" w:rsidR="00CF70D4" w:rsidRDefault="00CF70D4" w:rsidP="00BF5D21">
      <w:pPr>
        <w:rPr>
          <w:b/>
          <w:bCs/>
        </w:rPr>
      </w:pPr>
    </w:p>
    <w:p w14:paraId="20DC2C7A" w14:textId="16663097" w:rsidR="00DA4B7A" w:rsidRDefault="00DA4B7A" w:rsidP="00BF5D21">
      <w:r>
        <w:t>Co najmniej między dwoma grupami występuje istotna statystycznie różnica.</w:t>
      </w:r>
    </w:p>
    <w:p w14:paraId="0FC78363" w14:textId="77777777" w:rsidR="00DA4B7A" w:rsidRDefault="00DA4B7A" w:rsidP="00BF5D21"/>
    <w:p w14:paraId="7763FA20" w14:textId="7A251BD5" w:rsidR="00DA4B7A" w:rsidRDefault="00DA4B7A" w:rsidP="00BF5D21">
      <w:pPr>
        <w:rPr>
          <w:b/>
          <w:bCs/>
        </w:rPr>
      </w:pPr>
      <w:r w:rsidRPr="00DA4B7A">
        <w:rPr>
          <w:b/>
          <w:bCs/>
        </w:rPr>
        <w:t>Kaplan – Meier dla przedziałów zarobków</w:t>
      </w:r>
    </w:p>
    <w:p w14:paraId="1550E480" w14:textId="7D0FA690" w:rsidR="00DA4B7A" w:rsidRDefault="00DA4B7A" w:rsidP="00BF5D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32199F" wp14:editId="434CDF45">
            <wp:extent cx="4175452" cy="3131820"/>
            <wp:effectExtent l="0" t="0" r="0" b="0"/>
            <wp:docPr id="985669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12" cy="31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1234"/>
        <w:gridCol w:w="424"/>
        <w:gridCol w:w="1234"/>
      </w:tblGrid>
      <w:tr w:rsidR="00DA4B7A" w:rsidRPr="00DA4B7A" w14:paraId="047C964E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04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87DED5" w14:textId="77777777" w:rsidR="00DA4B7A" w:rsidRPr="00DA4B7A" w:rsidRDefault="00DA4B7A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DA4B7A">
              <w:rPr>
                <w:b/>
                <w:bCs/>
                <w:color w:val="000000"/>
                <w:sz w:val="22"/>
                <w:szCs w:val="22"/>
                <w:lang w:val="en-GB"/>
              </w:rPr>
              <w:t>Test of Equality over Strata</w:t>
            </w:r>
          </w:p>
        </w:tc>
      </w:tr>
      <w:tr w:rsidR="00DA4B7A" w14:paraId="264D2DAA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9EEACE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A2AAB6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7C0C10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E7BD13" w14:textId="77777777" w:rsidR="00DA4B7A" w:rsidRDefault="00DA4B7A" w:rsidP="007A3F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</w:tr>
      <w:tr w:rsidR="00DA4B7A" w14:paraId="2A5F843A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D893A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Log-Rank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6784C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196.3499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1C9C3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602A0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A4B7A" w14:paraId="3507CCD6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605F37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Wilcoxon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19905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179.2670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83F11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83862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A4B7A" w14:paraId="652AC758" w14:textId="77777777" w:rsidTr="007A3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4A014B" w14:textId="77777777" w:rsidR="00DA4B7A" w:rsidRDefault="00DA4B7A" w:rsidP="007A3F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-2Log(LR)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03BAA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183.1082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DC30D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50787A" w14:textId="77777777" w:rsidR="00DA4B7A" w:rsidRDefault="00DA4B7A" w:rsidP="007A3F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5E88E821" w14:textId="77777777" w:rsidR="00DA4B7A" w:rsidRDefault="00DA4B7A" w:rsidP="00BF5D21">
      <w:pPr>
        <w:rPr>
          <w:b/>
          <w:bCs/>
        </w:rPr>
      </w:pPr>
    </w:p>
    <w:p w14:paraId="73BF2062" w14:textId="119D0A6A" w:rsidR="00DA4B7A" w:rsidRDefault="00DA4B7A" w:rsidP="00BF5D21">
      <w:r>
        <w:t>Im mniej zarabiają pracownicy tym szybciej odchodzą.</w:t>
      </w:r>
      <w:r w:rsidR="00576B84">
        <w:t xml:space="preserve"> Tylko pracownicy z wysoki poziomem zarobków zostawali w firmie dłużej niż około 30 lat.</w:t>
      </w:r>
    </w:p>
    <w:p w14:paraId="6DA68D1D" w14:textId="77777777" w:rsidR="00576B84" w:rsidRDefault="00576B84" w:rsidP="00BF5D21"/>
    <w:p w14:paraId="40FFB877" w14:textId="27DB0277" w:rsidR="00576B84" w:rsidRDefault="000B395D" w:rsidP="00BF5D21">
      <w:pPr>
        <w:rPr>
          <w:b/>
          <w:bCs/>
        </w:rPr>
      </w:pPr>
      <w:r>
        <w:rPr>
          <w:b/>
          <w:bCs/>
        </w:rPr>
        <w:t>Statystyki dopasowania dla rozkłdów</w:t>
      </w:r>
    </w:p>
    <w:p w14:paraId="77B2A1DA" w14:textId="2B8C3EE8" w:rsidR="000B395D" w:rsidRPr="000B395D" w:rsidRDefault="000B395D" w:rsidP="00BF5D21">
      <w:r w:rsidRPr="000B395D">
        <w:t>Wykładniczy: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150"/>
      </w:tblGrid>
      <w:tr w:rsidR="000B395D" w:rsidRPr="000B395D" w14:paraId="041DD3DB" w14:textId="77777777" w:rsidTr="000B395D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7BEC1C" w14:textId="77777777" w:rsidR="000B395D" w:rsidRPr="000B395D" w:rsidRDefault="000B395D" w:rsidP="000B395D">
            <w:pPr>
              <w:rPr>
                <w:b/>
                <w:bCs/>
                <w:lang w:val="en-GB"/>
              </w:rPr>
            </w:pPr>
            <w:r w:rsidRPr="000B395D">
              <w:rPr>
                <w:b/>
                <w:bCs/>
                <w:lang w:val="en-GB"/>
              </w:rPr>
              <w:t>Fit Statistics</w:t>
            </w:r>
          </w:p>
        </w:tc>
      </w:tr>
      <w:tr w:rsidR="000B395D" w:rsidRPr="000B395D" w14:paraId="3696FBB2" w14:textId="77777777" w:rsidTr="000B395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51855" w14:textId="77777777" w:rsidR="000B395D" w:rsidRPr="000B395D" w:rsidRDefault="000B395D" w:rsidP="000B395D">
            <w:pPr>
              <w:rPr>
                <w:b/>
                <w:bCs/>
                <w:lang w:val="en-GB"/>
              </w:rPr>
            </w:pPr>
            <w:r w:rsidRPr="000B395D">
              <w:rPr>
                <w:b/>
                <w:bCs/>
                <w:lang w:val="en-GB"/>
              </w:rPr>
              <w:t>-2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328F4" w14:textId="77777777" w:rsidR="000B395D" w:rsidRPr="000B395D" w:rsidRDefault="000B395D" w:rsidP="000B395D">
            <w:pPr>
              <w:rPr>
                <w:b/>
                <w:bCs/>
                <w:lang w:val="en-GB"/>
              </w:rPr>
            </w:pPr>
            <w:r w:rsidRPr="000B395D">
              <w:rPr>
                <w:b/>
                <w:bCs/>
                <w:lang w:val="en-GB"/>
              </w:rPr>
              <w:t>1590.178</w:t>
            </w:r>
          </w:p>
        </w:tc>
      </w:tr>
      <w:tr w:rsidR="000B395D" w:rsidRPr="000B395D" w14:paraId="099B98F2" w14:textId="77777777" w:rsidTr="000B395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42BA72" w14:textId="77777777" w:rsidR="000B395D" w:rsidRPr="000B395D" w:rsidRDefault="000B395D" w:rsidP="000B395D">
            <w:pPr>
              <w:rPr>
                <w:b/>
                <w:bCs/>
                <w:lang w:val="en-GB"/>
              </w:rPr>
            </w:pPr>
            <w:r w:rsidRPr="000B395D">
              <w:rPr>
                <w:b/>
                <w:bCs/>
                <w:lang w:val="en-GB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79EFF" w14:textId="77777777" w:rsidR="000B395D" w:rsidRPr="000B395D" w:rsidRDefault="000B395D" w:rsidP="000B395D">
            <w:pPr>
              <w:rPr>
                <w:b/>
                <w:bCs/>
                <w:lang w:val="en-GB"/>
              </w:rPr>
            </w:pPr>
            <w:r w:rsidRPr="000B395D">
              <w:rPr>
                <w:b/>
                <w:bCs/>
                <w:lang w:val="en-GB"/>
              </w:rPr>
              <w:t>1592.178</w:t>
            </w:r>
          </w:p>
        </w:tc>
      </w:tr>
      <w:tr w:rsidR="000B395D" w:rsidRPr="000B395D" w14:paraId="34BA6326" w14:textId="77777777" w:rsidTr="000B395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73C94" w14:textId="77777777" w:rsidR="000B395D" w:rsidRPr="000B395D" w:rsidRDefault="000B395D" w:rsidP="000B395D">
            <w:pPr>
              <w:rPr>
                <w:b/>
                <w:bCs/>
                <w:lang w:val="en-GB"/>
              </w:rPr>
            </w:pPr>
            <w:r w:rsidRPr="000B395D">
              <w:rPr>
                <w:b/>
                <w:bCs/>
                <w:lang w:val="en-GB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BCA3E" w14:textId="77777777" w:rsidR="000B395D" w:rsidRPr="000B395D" w:rsidRDefault="000B395D" w:rsidP="000B395D">
            <w:pPr>
              <w:rPr>
                <w:b/>
                <w:bCs/>
                <w:lang w:val="en-GB"/>
              </w:rPr>
            </w:pPr>
            <w:r w:rsidRPr="000B395D">
              <w:rPr>
                <w:b/>
                <w:bCs/>
                <w:lang w:val="en-GB"/>
              </w:rPr>
              <w:t>1592.181</w:t>
            </w:r>
          </w:p>
        </w:tc>
      </w:tr>
      <w:tr w:rsidR="000B395D" w:rsidRPr="000B395D" w14:paraId="23564431" w14:textId="77777777" w:rsidTr="000B395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7A6C3D" w14:textId="77777777" w:rsidR="000B395D" w:rsidRPr="000B395D" w:rsidRDefault="000B395D" w:rsidP="000B395D">
            <w:pPr>
              <w:rPr>
                <w:b/>
                <w:bCs/>
                <w:lang w:val="en-GB"/>
              </w:rPr>
            </w:pPr>
            <w:r w:rsidRPr="000B395D">
              <w:rPr>
                <w:b/>
                <w:bCs/>
                <w:lang w:val="en-GB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974C49" w14:textId="77777777" w:rsidR="000B395D" w:rsidRPr="000B395D" w:rsidRDefault="000B395D" w:rsidP="000B395D">
            <w:pPr>
              <w:rPr>
                <w:b/>
                <w:bCs/>
                <w:lang w:val="en-GB"/>
              </w:rPr>
            </w:pPr>
            <w:r w:rsidRPr="000B395D">
              <w:rPr>
                <w:b/>
                <w:bCs/>
                <w:lang w:val="en-GB"/>
              </w:rPr>
              <w:t>1597.441</w:t>
            </w:r>
          </w:p>
        </w:tc>
      </w:tr>
    </w:tbl>
    <w:p w14:paraId="05CC37F1" w14:textId="77777777" w:rsidR="000B395D" w:rsidRPr="000B395D" w:rsidRDefault="000B395D" w:rsidP="00BF5D21">
      <w:pPr>
        <w:rPr>
          <w:b/>
          <w:bCs/>
        </w:rPr>
      </w:pPr>
    </w:p>
    <w:p w14:paraId="0184EAAB" w14:textId="77777777" w:rsidR="00DA4B7A" w:rsidRDefault="00DA4B7A" w:rsidP="00BF5D21"/>
    <w:p w14:paraId="121D8DA3" w14:textId="77777777" w:rsidR="00DA4B7A" w:rsidRPr="00DA4B7A" w:rsidRDefault="00DA4B7A" w:rsidP="00BF5D21"/>
    <w:sectPr w:rsidR="00DA4B7A" w:rsidRPr="00DA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74E96"/>
    <w:multiLevelType w:val="hybridMultilevel"/>
    <w:tmpl w:val="AB00B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0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21"/>
    <w:rsid w:val="000049EC"/>
    <w:rsid w:val="000B395D"/>
    <w:rsid w:val="002628AF"/>
    <w:rsid w:val="00283441"/>
    <w:rsid w:val="00576B84"/>
    <w:rsid w:val="005B2B06"/>
    <w:rsid w:val="009904CC"/>
    <w:rsid w:val="00B70FF0"/>
    <w:rsid w:val="00BF5D21"/>
    <w:rsid w:val="00C626CD"/>
    <w:rsid w:val="00CF70D4"/>
    <w:rsid w:val="00D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1C49"/>
  <w15:chartTrackingRefBased/>
  <w15:docId w15:val="{BF6CDB08-FDAC-48BF-9912-E169B983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antek ballaun</dc:creator>
  <cp:keywords/>
  <dc:description/>
  <cp:lastModifiedBy>antek ballaun</cp:lastModifiedBy>
  <cp:revision>1</cp:revision>
  <dcterms:created xsi:type="dcterms:W3CDTF">2025-04-26T09:45:00Z</dcterms:created>
  <dcterms:modified xsi:type="dcterms:W3CDTF">2025-04-26T10:33:00Z</dcterms:modified>
</cp:coreProperties>
</file>