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CHEM 1021 — Exam 3 Practice Test</w:t>
      </w:r>
    </w:p>
    <w:p>
      <w:pPr>
        <w:spacing w:after="240"/>
        <w:jc w:val="center"/>
      </w:pPr>
      <w:r>
        <w:rPr>
          <w:rFonts w:ascii="Times New Roman" w:cs="Times New Roman" w:eastAsia="Times New Roman" w:hAnsi="Times New Roman"/>
          <w:b/>
          <w:bCs/>
          <w:sz w:val="26"/>
          <w:szCs w:val="26"/>
        </w:rPr>
        <w:t xml:space="preserve">Day 1 Answer Key</w:t>
      </w:r>
    </w:p>
    <w:p>
      <w:pPr>
        <w:spacing w:after="100"/>
      </w:pPr>
      <w:r>
        <w:rPr>
          <w:rFonts w:ascii="Times New Roman" w:cs="Times New Roman" w:eastAsia="Times New Roman" w:hAnsi="Times New Roman"/>
          <w:sz w:val="22"/>
          <w:szCs w:val="22"/>
        </w:rPr>
        <w:t xml:space="preserve">Score 4 points per correct answer (100 total). For every miss, read the explanation and note the topic. Each question number covers the same topic on every day, so repeat misses show you what to review.</w:t>
      </w:r>
    </w:p>
    <w:p>
      <w:pPr>
        <w:spacing w:after="100" w:before="160"/>
      </w:pPr>
      <w:r>
        <w:rPr>
          <w:rFonts w:ascii="Times New Roman" w:cs="Times New Roman" w:eastAsia="Times New Roman" w:hAnsi="Times New Roman"/>
          <w:b/>
          <w:bCs/>
          <w:sz w:val="24"/>
          <w:szCs w:val="24"/>
        </w:rPr>
        <w:t xml:space="preserve">Quick key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75"/>
        <w:gridCol w:w="775"/>
        <w:gridCol w:w="775"/>
        <w:gridCol w:w="775"/>
        <w:gridCol w:w="775"/>
        <w:gridCol w:w="775"/>
        <w:gridCol w:w="775"/>
        <w:gridCol w:w="775"/>
        <w:gridCol w:w="775"/>
        <w:gridCol w:w="775"/>
        <w:gridCol w:w="775"/>
        <w:gridCol w:w="775"/>
        <w:gridCol w:w="780"/>
      </w:tblGrid>
      <w:tr>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3</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4</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5</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6</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7</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8</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9</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10</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11</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12</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13</w:t>
            </w:r>
          </w:p>
        </w:tc>
      </w:tr>
      <w:tr>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r>
      <w:tr>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14</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15</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16</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17</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18</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19</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20</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21</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22</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23</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24</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25</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p>
        </w:tc>
      </w:tr>
      <w:tr>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p>
        </w:tc>
      </w:tr>
    </w:tbl>
    <w:p>
      <w:pPr>
        <w:spacing w:after="100" w:before="240"/>
      </w:pPr>
      <w:r>
        <w:rPr>
          <w:rFonts w:ascii="Times New Roman" w:cs="Times New Roman" w:eastAsia="Times New Roman" w:hAnsi="Times New Roman"/>
          <w:b/>
          <w:bCs/>
          <w:sz w:val="24"/>
          <w:szCs w:val="24"/>
        </w:rPr>
        <w:t xml:space="preserve">Worked explanations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700"/>
        <w:gridCol w:w="5580"/>
      </w:tblGrid>
      <w:tr>
        <w:trPr>
          <w:cantSplit/>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Answer</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Topic</w:t>
            </w:r>
          </w:p>
        </w:tc>
        <w:tc>
          <w:tcPr>
            <w:tcW w:type="dxa" w:w="55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Why</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1.11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Sig figs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Numerator: 4.82 has 3 sig figs → 14.5. Denominator: subtraction keeps the fewest decimal places (15.2 → tenths), so 13.09 → 13.1 (3 sig figs). 3 sig figs ÷ 3 sig figs → </w:t>
            </w:r>
            <w:r>
              <w:rPr>
                <w:rFonts w:ascii="Times New Roman" w:cs="Times New Roman" w:eastAsia="Times New Roman" w:hAnsi="Times New Roman"/>
                <w:b w:val="false"/>
                <w:bCs w:val="false"/>
                <w:sz w:val="19"/>
                <w:szCs w:val="19"/>
              </w:rPr>
              <w:t xml:space="preserve">1.11</w:t>
            </w:r>
            <w:r>
              <w:rPr>
                <w:rFonts w:ascii="Times New Roman" w:cs="Times New Roman" w:eastAsia="Times New Roman" w:hAnsi="Times New Roman"/>
                <w:b w:val="false"/>
                <w:bCs w:val="false"/>
                <w:sz w:val="19"/>
                <w:szCs w:val="19"/>
              </w:rPr>
              <w:t xml:space="preserve">. Trap: counting 2.11 or 15.2 alone instead of applying the decimal-place rule.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2.45 × 10² mm²</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Unit conversion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 cm = 10 mm, so 1 cm² = (10 mm)² = 100 mm². 2.45 × 100 = </w:t>
            </w:r>
            <w:r>
              <w:rPr>
                <w:rFonts w:ascii="Times New Roman" w:cs="Times New Roman" w:eastAsia="Times New Roman" w:hAnsi="Times New Roman"/>
                <w:b w:val="false"/>
                <w:bCs w:val="false"/>
                <w:sz w:val="19"/>
                <w:szCs w:val="19"/>
              </w:rPr>
              <w:t xml:space="preserve">2.45 × 10² mm²</w:t>
            </w:r>
            <w:r>
              <w:rPr>
                <w:rFonts w:ascii="Times New Roman" w:cs="Times New Roman" w:eastAsia="Times New Roman" w:hAnsi="Times New Roman"/>
                <w:b w:val="false"/>
                <w:bCs w:val="false"/>
                <w:sz w:val="19"/>
                <w:szCs w:val="19"/>
              </w:rPr>
              <w:t xml:space="preserve">. Trap: forgetting to square the conversion (gives 10¹).</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 electrons in an 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Fe = [Ar]4s²3d⁶. Ions lose 4s electrons first: Fe³⁺ loses 4s² then one 3d → [Ar]3d⁵ = </w:t>
            </w:r>
            <w:r>
              <w:rPr>
                <w:rFonts w:ascii="Times New Roman" w:cs="Times New Roman" w:eastAsia="Times New Roman" w:hAnsi="Times New Roman"/>
                <w:b w:val="false"/>
                <w:bCs w:val="false"/>
                <w:sz w:val="19"/>
                <w:szCs w:val="19"/>
              </w:rPr>
              <w:t xml:space="preserve">5</w:t>
            </w:r>
            <w:r>
              <w:rPr>
                <w:rFonts w:ascii="Times New Roman" w:cs="Times New Roman" w:eastAsia="Times New Roman" w:hAnsi="Times New Roman"/>
                <w:b w:val="false"/>
                <w:bCs w:val="false"/>
                <w:sz w:val="19"/>
                <w:szCs w:val="19"/>
              </w:rPr>
              <w:t xml:space="preserve">. Trap: removing all 3 from the 3d (gives 3) or not removing any from 3d (gives 6).</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[Ar]4s¹3d⁵</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Electron configuration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Cr is an exception: a half-filled d subshell is extra stable, so one 4s electron moves to 3d → </w:t>
            </w:r>
            <w:r>
              <w:rPr>
                <w:rFonts w:ascii="Times New Roman" w:cs="Times New Roman" w:eastAsia="Times New Roman" w:hAnsi="Times New Roman"/>
                <w:b w:val="false"/>
                <w:bCs w:val="false"/>
                <w:sz w:val="19"/>
                <w:szCs w:val="19"/>
              </w:rPr>
              <w:t xml:space="preserve">[Ar]4s¹3d⁵</w:t>
            </w:r>
            <w:r>
              <w:rPr>
                <w:rFonts w:ascii="Times New Roman" w:cs="Times New Roman" w:eastAsia="Times New Roman" w:hAnsi="Times New Roman"/>
                <w:b w:val="false"/>
                <w:bCs w:val="false"/>
                <w:sz w:val="19"/>
                <w:szCs w:val="19"/>
              </w:rPr>
              <w:t xml:space="preserve">. [Ar]4s²3d⁴ is the 'expected' answer but wrong; [Ar]4s²3d⁵ has 25 electrons.</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titanium(IV) oxide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naming (Roman numerals)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Ti is a metal, so this is ionic: no prefixes, use a Roman numeral. Two O²⁻ = −4, so Ti is +4 → </w:t>
            </w:r>
            <w:r>
              <w:rPr>
                <w:rFonts w:ascii="Times New Roman" w:cs="Times New Roman" w:eastAsia="Times New Roman" w:hAnsi="Times New Roman"/>
                <w:b w:val="false"/>
                <w:bCs w:val="false"/>
                <w:sz w:val="19"/>
                <w:szCs w:val="19"/>
              </w:rPr>
              <w:t xml:space="preserve">titanium(IV) oxide</w:t>
            </w:r>
            <w:r>
              <w:rPr>
                <w:rFonts w:ascii="Times New Roman" w:cs="Times New Roman" w:eastAsia="Times New Roman" w:hAnsi="Times New Roman"/>
                <w:b w:val="false"/>
                <w:bCs w:val="false"/>
                <w:sz w:val="19"/>
                <w:szCs w:val="19"/>
              </w:rPr>
              <w:t xml:space="preserve">. Trap: 'dioxide' uses covalent prefixes, which never apply to metal + nonmetal compounds.</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6</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Mg²⁺</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attraction strength</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Coulomb's law: larger charge and smaller ion = stronger attraction. The 2+ ions beat the 1+ ions, and Mg²⁺ is smaller than Sr²⁺ → </w:t>
            </w:r>
            <w:r>
              <w:rPr>
                <w:rFonts w:ascii="Times New Roman" w:cs="Times New Roman" w:eastAsia="Times New Roman" w:hAnsi="Times New Roman"/>
                <w:b w:val="false"/>
                <w:bCs w:val="false"/>
                <w:sz w:val="19"/>
                <w:szCs w:val="19"/>
              </w:rPr>
              <w:t xml:space="preserve">Mg²⁺</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7</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dinitrogen tetroxide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Covalent naming</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Two nonmetals → covalent prefixes: di- + tetr(a)oxide → </w:t>
            </w:r>
            <w:r>
              <w:rPr>
                <w:rFonts w:ascii="Times New Roman" w:cs="Times New Roman" w:eastAsia="Times New Roman" w:hAnsi="Times New Roman"/>
                <w:b w:val="false"/>
                <w:bCs w:val="false"/>
                <w:sz w:val="19"/>
                <w:szCs w:val="19"/>
              </w:rPr>
              <w:t xml:space="preserve">dinitrogen tetroxide</w:t>
            </w:r>
            <w:r>
              <w:rPr>
                <w:rFonts w:ascii="Times New Roman" w:cs="Times New Roman" w:eastAsia="Times New Roman" w:hAnsi="Times New Roman"/>
                <w:b w:val="false"/>
                <w:bCs w:val="false"/>
                <w:sz w:val="19"/>
                <w:szCs w:val="19"/>
              </w:rPr>
              <w:t xml:space="preserve">. Roman numerals are for metals only. 'Bi-' is not a prefix used here.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8</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The compound contains 7 trellite atoms for every 2 kalvium atoms.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Covalent naming logic</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Prefixes (di-, hepta-) are only used for covalent compounds between two nonmetals, so both elements are nonmetals and the compound is not ionic. Di = 2, hepta = 7 → </w:t>
            </w:r>
            <w:r>
              <w:rPr>
                <w:rFonts w:ascii="Times New Roman" w:cs="Times New Roman" w:eastAsia="Times New Roman" w:hAnsi="Times New Roman"/>
                <w:b w:val="false"/>
                <w:bCs w:val="false"/>
                <w:sz w:val="19"/>
                <w:szCs w:val="19"/>
              </w:rPr>
              <w:t xml:space="preserve">7 trellite for every 2 kalvium</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9</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II and III are ionic; I is covalent.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vs covalent</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CCl₄ = two nonmetals → covalent. CaBr₂ = metal + nonmetal → ionic. (NH₄)₂SO₄ contains the polyatomic ions NH₄⁺ and SO₄²⁻ → </w:t>
            </w:r>
            <w:r>
              <w:rPr>
                <w:rFonts w:ascii="Times New Roman" w:cs="Times New Roman" w:eastAsia="Times New Roman" w:hAnsi="Times New Roman"/>
                <w:b w:val="false"/>
                <w:bCs w:val="false"/>
                <w:sz w:val="19"/>
                <w:szCs w:val="19"/>
              </w:rPr>
              <w:t xml:space="preserve">ionic</w:t>
            </w:r>
            <w:r>
              <w:rPr>
                <w:rFonts w:ascii="Times New Roman" w:cs="Times New Roman" w:eastAsia="Times New Roman" w:hAnsi="Times New Roman"/>
                <w:b w:val="false"/>
                <w:bCs w:val="false"/>
                <w:sz w:val="19"/>
                <w:szCs w:val="19"/>
              </w:rPr>
              <w:t xml:space="preserve">, even though it has no metal. Trap: assuming 'no metal' means covalent.</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H–F</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Bond polarity</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ΔEN: C–H = 0.4, N–Cl = 0.0, H–F = 1.9, O–F = 0.5. Largest difference → </w:t>
            </w:r>
            <w:r>
              <w:rPr>
                <w:rFonts w:ascii="Times New Roman" w:cs="Times New Roman" w:eastAsia="Times New Roman" w:hAnsi="Times New Roman"/>
                <w:b w:val="false"/>
                <w:bCs w:val="false"/>
                <w:sz w:val="19"/>
                <w:szCs w:val="19"/>
              </w:rPr>
              <w:t xml:space="preserve">H–F</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Tetrahedral</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Electron domain / shape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Count domains: 2 bonds + 2 lone pairs = 4 electron domains → </w:t>
            </w:r>
            <w:r>
              <w:rPr>
                <w:rFonts w:ascii="Times New Roman" w:cs="Times New Roman" w:eastAsia="Times New Roman" w:hAnsi="Times New Roman"/>
                <w:b w:val="false"/>
                <w:bCs w:val="false"/>
                <w:sz w:val="19"/>
                <w:szCs w:val="19"/>
              </w:rPr>
              <w:t xml:space="preserve">tetrahedral</w:t>
            </w:r>
            <w:r>
              <w:rPr>
                <w:rFonts w:ascii="Times New Roman" w:cs="Times New Roman" w:eastAsia="Times New Roman" w:hAnsi="Times New Roman"/>
                <w:b w:val="false"/>
                <w:bCs w:val="false"/>
                <w:sz w:val="19"/>
                <w:szCs w:val="19"/>
              </w:rPr>
              <w:t xml:space="preserve">. Trap: 'bent' is the </w:t>
            </w:r>
            <w:r>
              <w:rPr>
                <w:rFonts w:ascii="Times New Roman" w:cs="Times New Roman" w:eastAsia="Times New Roman" w:hAnsi="Times New Roman"/>
                <w:b w:val="false"/>
                <w:bCs w:val="false"/>
                <w:i/>
                <w:iCs/>
                <w:sz w:val="19"/>
                <w:szCs w:val="19"/>
              </w:rPr>
              <w:t xml:space="preserve">molecular shape</w:t>
            </w:r>
            <w:r>
              <w:rPr>
                <w:rFonts w:ascii="Times New Roman" w:cs="Times New Roman" w:eastAsia="Times New Roman" w:hAnsi="Times New Roman"/>
                <w:b w:val="false"/>
                <w:bCs w:val="false"/>
                <w:sz w:val="19"/>
                <w:szCs w:val="19"/>
              </w:rPr>
              <w:t xml:space="preserve">, not the electron domain geometry.</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Trigonal pyramidal, &lt; 109.5°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VSEPR shape + angle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PCl₃: P has 3 bonds + 1 lone pair = 4 domains (tetrahedral electron geometry). One lone pair → </w:t>
            </w:r>
            <w:r>
              <w:rPr>
                <w:rFonts w:ascii="Times New Roman" w:cs="Times New Roman" w:eastAsia="Times New Roman" w:hAnsi="Times New Roman"/>
                <w:b w:val="false"/>
                <w:bCs w:val="false"/>
                <w:sz w:val="19"/>
                <w:szCs w:val="19"/>
              </w:rPr>
              <w:t xml:space="preserve">trigonal pyramidal</w:t>
            </w:r>
            <w:r>
              <w:rPr>
                <w:rFonts w:ascii="Times New Roman" w:cs="Times New Roman" w:eastAsia="Times New Roman" w:hAnsi="Times New Roman"/>
                <w:b w:val="false"/>
                <w:bCs w:val="false"/>
                <w:sz w:val="19"/>
                <w:szCs w:val="19"/>
              </w:rPr>
              <w:t xml:space="preserve">, and the lone pair squeezes the angle to </w:t>
            </w:r>
            <w:r>
              <w:rPr>
                <w:rFonts w:ascii="Times New Roman" w:cs="Times New Roman" w:eastAsia="Times New Roman" w:hAnsi="Times New Roman"/>
                <w:b w:val="false"/>
                <w:bCs w:val="false"/>
                <w:sz w:val="19"/>
                <w:szCs w:val="19"/>
              </w:rPr>
              <w:t xml:space="preserve">&lt; 109.5°</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(see figure)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Resonance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Nitrite has 18 valence electrons. </w:t>
            </w:r>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moves the double bond to the other O, keeping every atom's octet and 18 e⁻. A gives N 10 electrons (two double bonds plus a lone pair). B leaves N with only 6. D has only 16 electrons (N's lone pair is missing).</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The solvent is water and the solute is KI.</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Solute vs solvent</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'Aqueous' means water is the solvent; the dissolved substance (KI) is the solute. Trap: potassium is K, not P (P is phosphorus).</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0.160 mol</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Molarity</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moles = M × L = 0.640 mol/L × 0.2500 L = </w:t>
            </w:r>
            <w:r>
              <w:rPr>
                <w:rFonts w:ascii="Times New Roman" w:cs="Times New Roman" w:eastAsia="Times New Roman" w:hAnsi="Times New Roman"/>
                <w:b w:val="false"/>
                <w:bCs w:val="false"/>
                <w:sz w:val="19"/>
                <w:szCs w:val="19"/>
              </w:rPr>
              <w:t xml:space="preserve">0.160 mol</w:t>
            </w:r>
            <w:r>
              <w:rPr>
                <w:rFonts w:ascii="Times New Roman" w:cs="Times New Roman" w:eastAsia="Times New Roman" w:hAnsi="Times New Roman"/>
                <w:b w:val="false"/>
                <w:bCs w:val="false"/>
                <w:sz w:val="19"/>
                <w:szCs w:val="19"/>
              </w:rPr>
              <w:t xml:space="preserve">. Trap: using 250.0 mL without converting to L gives 160.</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16</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BaSO₄</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Solubility rules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Na⁺ and NH₄⁺ compounds are always soluble; all nitrates are soluble (even with Pb²⁺). BaSO₄ is a listed sulfate exception → </w:t>
            </w:r>
            <w:r>
              <w:rPr>
                <w:rFonts w:ascii="Times New Roman" w:cs="Times New Roman" w:eastAsia="Times New Roman" w:hAnsi="Times New Roman"/>
                <w:b w:val="false"/>
                <w:bCs w:val="false"/>
                <w:sz w:val="19"/>
                <w:szCs w:val="19"/>
              </w:rPr>
              <w:t xml:space="preserve">insoluble</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17</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Hydrozephronic acid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Binary acid naming</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No oxygen → binary acid → hydro- + root + -ic acid: </w:t>
            </w:r>
            <w:r>
              <w:rPr>
                <w:rFonts w:ascii="Times New Roman" w:cs="Times New Roman" w:eastAsia="Times New Roman" w:hAnsi="Times New Roman"/>
                <w:b w:val="false"/>
                <w:bCs w:val="false"/>
                <w:sz w:val="19"/>
                <w:szCs w:val="19"/>
              </w:rPr>
              <w:t xml:space="preserve">hydrozephronic acid</w:t>
            </w:r>
            <w:r>
              <w:rPr>
                <w:rFonts w:ascii="Times New Roman" w:cs="Times New Roman" w:eastAsia="Times New Roman" w:hAnsi="Times New Roman"/>
                <w:b w:val="false"/>
                <w:bCs w:val="false"/>
                <w:sz w:val="19"/>
                <w:szCs w:val="19"/>
              </w:rPr>
              <w:t xml:space="preserve">. '-ous' is never used for binary acids.</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18</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Morvous acid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Oxyacid naming</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-ate (MvO₄³⁻) → -ic acid (H₃MvO₄). H₃MvO₃ has </w:t>
            </w:r>
            <w:r>
              <w:rPr>
                <w:rFonts w:ascii="Times New Roman" w:cs="Times New Roman" w:eastAsia="Times New Roman" w:hAnsi="Times New Roman"/>
                <w:b w:val="false"/>
                <w:bCs w:val="false"/>
                <w:sz w:val="19"/>
                <w:szCs w:val="19"/>
              </w:rPr>
              <w:t xml:space="preserve">one fewer oxygen</w:t>
            </w:r>
            <w:r>
              <w:rPr>
                <w:rFonts w:ascii="Times New Roman" w:cs="Times New Roman" w:eastAsia="Times New Roman" w:hAnsi="Times New Roman"/>
                <w:b w:val="false"/>
                <w:bCs w:val="false"/>
                <w:sz w:val="19"/>
                <w:szCs w:val="19"/>
              </w:rPr>
              <w:t xml:space="preserve"> → the -ite ion → </w:t>
            </w:r>
            <w:r>
              <w:rPr>
                <w:rFonts w:ascii="Times New Roman" w:cs="Times New Roman" w:eastAsia="Times New Roman" w:hAnsi="Times New Roman"/>
                <w:b w:val="false"/>
                <w:bCs w:val="false"/>
                <w:sz w:val="19"/>
                <w:szCs w:val="19"/>
              </w:rPr>
              <w:t xml:space="preserve">morvous acid</w:t>
            </w:r>
            <w:r>
              <w:rPr>
                <w:rFonts w:ascii="Times New Roman" w:cs="Times New Roman" w:eastAsia="Times New Roman" w:hAnsi="Times New Roman"/>
                <w:b w:val="false"/>
                <w:bCs w:val="false"/>
                <w:sz w:val="19"/>
                <w:szCs w:val="19"/>
              </w:rPr>
              <w:t xml:space="preserve">. One more O would be per-…-ic; two fewer would be hypo-…-ous.</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19</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C₁₂H₂₂O₁₁</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Electrolytes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compounds and strong acids break into ions. Sucrose (C₁₂H₂₂O₁₁) is molecular and dissolves as whole molecules → </w:t>
            </w:r>
            <w:r>
              <w:rPr>
                <w:rFonts w:ascii="Times New Roman" w:cs="Times New Roman" w:eastAsia="Times New Roman" w:hAnsi="Times New Roman"/>
                <w:b w:val="false"/>
                <w:bCs w:val="false"/>
                <w:sz w:val="19"/>
                <w:szCs w:val="19"/>
              </w:rPr>
              <w:t xml:space="preserve">nonelectrolyte</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The equation shows that 2 grams of H₂O₂ produce 1 gram of O₂.</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Reading an equation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Coefficients are ratios of </w:t>
            </w:r>
            <w:r>
              <w:rPr>
                <w:rFonts w:ascii="Times New Roman" w:cs="Times New Roman" w:eastAsia="Times New Roman" w:hAnsi="Times New Roman"/>
                <w:b w:val="false"/>
                <w:bCs w:val="false"/>
                <w:sz w:val="19"/>
                <w:szCs w:val="19"/>
              </w:rPr>
              <w:t xml:space="preserve">molecules or moles, not grams</w:t>
            </w:r>
            <w:r>
              <w:rPr>
                <w:rFonts w:ascii="Times New Roman" w:cs="Times New Roman" w:eastAsia="Times New Roman" w:hAnsi="Times New Roman"/>
                <w:b w:val="false"/>
                <w:bCs w:val="false"/>
                <w:sz w:val="19"/>
                <w:szCs w:val="19"/>
              </w:rPr>
              <w:t xml:space="preserve">. The other statements are true: H₂O₂ is the reactant, O₂ is (g), and 'heat' over the arrow means heat is required.</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10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Balancing (count atoms)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C₃H₈ + 5 O₂ → 3 CO₂ + 4 H₂O. Product O atoms = 3×2 + 4×1 = </w:t>
            </w:r>
            <w:r>
              <w:rPr>
                <w:rFonts w:ascii="Times New Roman" w:cs="Times New Roman" w:eastAsia="Times New Roman" w:hAnsi="Times New Roman"/>
                <w:b w:val="false"/>
                <w:bCs w:val="false"/>
                <w:sz w:val="19"/>
                <w:szCs w:val="19"/>
              </w:rPr>
              <w:t xml:space="preserve">10</w:t>
            </w:r>
            <w:r>
              <w:rPr>
                <w:rFonts w:ascii="Times New Roman" w:cs="Times New Roman" w:eastAsia="Times New Roman" w:hAnsi="Times New Roman"/>
                <w:b w:val="false"/>
                <w:bCs w:val="false"/>
                <w:sz w:val="19"/>
                <w:szCs w:val="19"/>
              </w:rPr>
              <w:t xml:space="preserve">. Trap: 5 is the number of O₂ </w:t>
            </w:r>
            <w:r>
              <w:rPr>
                <w:rFonts w:ascii="Times New Roman" w:cs="Times New Roman" w:eastAsia="Times New Roman" w:hAnsi="Times New Roman"/>
                <w:b w:val="false"/>
                <w:bCs w:val="false"/>
                <w:i/>
                <w:iCs/>
                <w:sz w:val="19"/>
                <w:szCs w:val="19"/>
              </w:rPr>
              <w:t xml:space="preserve">molecules</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4</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Word equation → balance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N₂O₅ → NO₂ + O₂. Balanced: 2 N₂O₅ → </w:t>
            </w:r>
            <w:r>
              <w:rPr>
                <w:rFonts w:ascii="Times New Roman" w:cs="Times New Roman" w:eastAsia="Times New Roman" w:hAnsi="Times New Roman"/>
                <w:b w:val="false"/>
                <w:bCs w:val="false"/>
                <w:sz w:val="19"/>
                <w:szCs w:val="19"/>
              </w:rPr>
              <w:t xml:space="preserve">4</w:t>
            </w:r>
            <w:r>
              <w:rPr>
                <w:rFonts w:ascii="Times New Roman" w:cs="Times New Roman" w:eastAsia="Times New Roman" w:hAnsi="Times New Roman"/>
                <w:b w:val="false"/>
                <w:bCs w:val="false"/>
                <w:sz w:val="19"/>
                <w:szCs w:val="19"/>
              </w:rPr>
              <w:t xml:space="preserve"> NO₂ + 1 O₂ (N: 4 = 4; O: 10 = 8 + 2).</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Single Displacement Reaction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Reaction type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An element (Zn) replaces another element (H) in a compound → </w:t>
            </w:r>
            <w:r>
              <w:rPr>
                <w:rFonts w:ascii="Times New Roman" w:cs="Times New Roman" w:eastAsia="Times New Roman" w:hAnsi="Times New Roman"/>
                <w:b w:val="false"/>
                <w:bCs w:val="false"/>
                <w:sz w:val="19"/>
                <w:szCs w:val="19"/>
              </w:rPr>
              <w:t xml:space="preserve">single displacement</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Cu (s) + 2 HCl (aq) → CuCl₂ (aq) + H₂ (g)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Activity series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 metal only displaces what is below it on the activity series. Cu is </w:t>
            </w:r>
            <w:r>
              <w:rPr>
                <w:rFonts w:ascii="Times New Roman" w:cs="Times New Roman" w:eastAsia="Times New Roman" w:hAnsi="Times New Roman"/>
                <w:b w:val="false"/>
                <w:bCs w:val="false"/>
                <w:sz w:val="19"/>
                <w:szCs w:val="19"/>
              </w:rPr>
              <w:t xml:space="preserve">below H₂</w:t>
            </w:r>
            <w:r>
              <w:rPr>
                <w:rFonts w:ascii="Times New Roman" w:cs="Times New Roman" w:eastAsia="Times New Roman" w:hAnsi="Times New Roman"/>
                <w:b w:val="false"/>
                <w:bCs w:val="false"/>
                <w:sz w:val="19"/>
                <w:szCs w:val="19"/>
              </w:rPr>
              <w:t xml:space="preserve">, so it cannot release H₂ from acid. Zn &gt; Cu, Mg &gt; Fe, and Na reacts with cold water.</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H₂</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Combustion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Complete combustion: hydrocarbon + O₂ → CO₂ + H₂O + heat. </w:t>
            </w:r>
            <w:r>
              <w:rPr>
                <w:rFonts w:ascii="Times New Roman" w:cs="Times New Roman" w:eastAsia="Times New Roman" w:hAnsi="Times New Roman"/>
                <w:b w:val="false"/>
                <w:bCs w:val="false"/>
                <w:sz w:val="19"/>
                <w:szCs w:val="19"/>
              </w:rPr>
              <w:t xml:space="preserve">H₂</w:t>
            </w:r>
            <w:r>
              <w:rPr>
                <w:rFonts w:ascii="Times New Roman" w:cs="Times New Roman" w:eastAsia="Times New Roman" w:hAnsi="Times New Roman"/>
                <w:b w:val="false"/>
                <w:bCs w:val="false"/>
                <w:sz w:val="19"/>
                <w:szCs w:val="19"/>
              </w:rPr>
              <w:t xml:space="preserve"> is not produced.</w:t>
            </w:r>
          </w:p>
        </w:tc>
      </w:tr>
    </w:tbl>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Day 1 Answer Key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3 Practice Test — Day 1 Answer Key</dc:title>
  <dc:creator>CHEM 1021 practice</dc:creator>
  <cp:lastModifiedBy>Un-named</cp:lastModifiedBy>
  <cp:revision>1</cp:revision>
  <dcterms:created xsi:type="dcterms:W3CDTF">2026-10-29T23:39:45.919Z</dcterms:created>
  <dcterms:modified xsi:type="dcterms:W3CDTF">2026-10-29T23:39:45.919Z</dcterms:modified>
</cp:coreProperties>
</file>

<file path=docProps/custom.xml><?xml version="1.0" encoding="utf-8"?>
<Properties xmlns="http://schemas.openxmlformats.org/officeDocument/2006/custom-properties" xmlns:vt="http://schemas.openxmlformats.org/officeDocument/2006/docPropsVTypes"/>
</file>