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6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0.013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0.004050 has 4 sig figs (leading zeros don't count, trailing zero after the decimal does), 12.0 has 3, and 3.7 has </w:t>
            </w:r>
            <w:r>
              <w:rPr>
                <w:rFonts w:ascii="Times New Roman" w:cs="Times New Roman" w:eastAsia="Times New Roman" w:hAnsi="Times New Roman"/>
                <w:b w:val="false"/>
                <w:bCs w:val="false"/>
                <w:sz w:val="19"/>
                <w:szCs w:val="19"/>
              </w:rPr>
              <w:t xml:space="preserve">2</w:t>
            </w:r>
            <w:r>
              <w:rPr>
                <w:rFonts w:ascii="Times New Roman" w:cs="Times New Roman" w:eastAsia="Times New Roman" w:hAnsi="Times New Roman"/>
                <w:b w:val="false"/>
                <w:bCs w:val="false"/>
                <w:sz w:val="19"/>
                <w:szCs w:val="19"/>
              </w:rPr>
              <w:t xml:space="preserve"> → 2 sig figs: 0.0131 → </w:t>
            </w:r>
            <w:r>
              <w:rPr>
                <w:rFonts w:ascii="Times New Roman" w:cs="Times New Roman" w:eastAsia="Times New Roman" w:hAnsi="Times New Roman"/>
                <w:b w:val="false"/>
                <w:bCs w:val="false"/>
                <w:sz w:val="19"/>
                <w:szCs w:val="19"/>
              </w:rPr>
              <w:t xml:space="preserve">0.013</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108 ft²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Square the conversion factor: 10.0 m² × (1 ft / 0.3047 m)² = 10.0 ÷ 0.09284 = </w:t>
            </w:r>
            <w:r>
              <w:rPr>
                <w:rFonts w:ascii="Times New Roman" w:cs="Times New Roman" w:eastAsia="Times New Roman" w:hAnsi="Times New Roman"/>
                <w:b w:val="false"/>
                <w:bCs w:val="false"/>
                <w:sz w:val="19"/>
                <w:szCs w:val="19"/>
              </w:rPr>
              <w:t xml:space="preserve">108 ft²</w:t>
            </w:r>
            <w:r>
              <w:rPr>
                <w:rFonts w:ascii="Times New Roman" w:cs="Times New Roman" w:eastAsia="Times New Roman" w:hAnsi="Times New Roman"/>
                <w:b w:val="false"/>
                <w:bCs w:val="false"/>
                <w:sz w:val="19"/>
                <w:szCs w:val="19"/>
              </w:rPr>
              <w:t xml:space="preserve">. Trap: not squaring gives 32.8 ft².</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 = [Ar]4s²3d⁷. Co³⁺ removes 4s² then one 3d → [Ar]3d⁶ = </w:t>
            </w:r>
            <w:r>
              <w:rPr>
                <w:rFonts w:ascii="Times New Roman" w:cs="Times New Roman" w:eastAsia="Times New Roman" w:hAnsi="Times New Roman"/>
                <w:b w:val="false"/>
                <w:bCs w:val="false"/>
                <w:sz w:val="19"/>
                <w:szCs w:val="19"/>
              </w:rPr>
              <w:t xml:space="preserve">6</w:t>
            </w:r>
            <w:r>
              <w:rPr>
                <w:rFonts w:ascii="Times New Roman" w:cs="Times New Roman" w:eastAsia="Times New Roman" w:hAnsi="Times New Roman"/>
                <w:b w:val="false"/>
                <w:bCs w:val="false"/>
                <w:sz w:val="19"/>
                <w:szCs w:val="19"/>
              </w:rPr>
              <w:t xml:space="preserve">. (The prep exam's Co²⁺ had 7.)</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[Ar]4s²3d⁵</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Mn already has a half-filled 3d with 4s² → </w:t>
            </w:r>
            <w:r>
              <w:rPr>
                <w:rFonts w:ascii="Times New Roman" w:cs="Times New Roman" w:eastAsia="Times New Roman" w:hAnsi="Times New Roman"/>
                <w:b w:val="false"/>
                <w:bCs w:val="false"/>
                <w:sz w:val="19"/>
                <w:szCs w:val="19"/>
              </w:rPr>
              <w:t xml:space="preserve">[Ar]4s²3d⁵</w:t>
            </w:r>
            <w:r>
              <w:rPr>
                <w:rFonts w:ascii="Times New Roman" w:cs="Times New Roman" w:eastAsia="Times New Roman" w:hAnsi="Times New Roman"/>
                <w:b w:val="false"/>
                <w:bCs w:val="false"/>
                <w:sz w:val="19"/>
                <w:szCs w:val="19"/>
              </w:rPr>
              <w:t xml:space="preserve">. No exception needed.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vanadium(V) 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 Roman numeral. 5 O²⁻ = −10 over 2 V → each V is +5 → </w:t>
            </w:r>
            <w:r>
              <w:rPr>
                <w:rFonts w:ascii="Times New Roman" w:cs="Times New Roman" w:eastAsia="Times New Roman" w:hAnsi="Times New Roman"/>
                <w:b w:val="false"/>
                <w:bCs w:val="false"/>
                <w:sz w:val="19"/>
                <w:szCs w:val="19"/>
              </w:rPr>
              <w:t xml:space="preserve">vanadium(V) oxide</w:t>
            </w:r>
            <w:r>
              <w:rPr>
                <w:rFonts w:ascii="Times New Roman" w:cs="Times New Roman" w:eastAsia="Times New Roman" w:hAnsi="Times New Roman"/>
                <w:b w:val="false"/>
                <w:bCs w:val="false"/>
                <w:sz w:val="19"/>
                <w:szCs w:val="19"/>
              </w:rPr>
              <w:t xml:space="preserve">. Trap: the prefix name and 'vanadium(II)' (from the subscript).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O²⁻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anions beat 1−. O²⁻ is much smaller than Se²⁻ → </w:t>
            </w:r>
            <w:r>
              <w:rPr>
                <w:rFonts w:ascii="Times New Roman" w:cs="Times New Roman" w:eastAsia="Times New Roman" w:hAnsi="Times New Roman"/>
                <w:b w:val="false"/>
                <w:bCs w:val="false"/>
                <w:sz w:val="19"/>
                <w:szCs w:val="19"/>
              </w:rPr>
              <w:t xml:space="preserve">O²⁻</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dichlorine heptoxide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di = 2, hepta = 7 → </w:t>
            </w:r>
            <w:r>
              <w:rPr>
                <w:rFonts w:ascii="Times New Roman" w:cs="Times New Roman" w:eastAsia="Times New Roman" w:hAnsi="Times New Roman"/>
                <w:b w:val="false"/>
                <w:bCs w:val="false"/>
                <w:sz w:val="19"/>
                <w:szCs w:val="19"/>
              </w:rPr>
              <w:t xml:space="preserve">dichlorine heptoxide</w:t>
            </w:r>
            <w:r>
              <w:rPr>
                <w:rFonts w:ascii="Times New Roman" w:cs="Times New Roman" w:eastAsia="Times New Roman" w:hAnsi="Times New Roman"/>
                <w:b w:val="false"/>
                <w:bCs w:val="false"/>
                <w:sz w:val="19"/>
                <w:szCs w:val="19"/>
              </w:rPr>
              <w:t xml:space="preserve">. (Hexa = 6.)</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compound has one trivexium atom for every two folane atoms.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Trap: 'tri' is part of the element's name (trivexium), not a prefix. Only 'di' on folide is a prefix → </w:t>
            </w:r>
            <w:r>
              <w:rPr>
                <w:rFonts w:ascii="Times New Roman" w:cs="Times New Roman" w:eastAsia="Times New Roman" w:hAnsi="Times New Roman"/>
                <w:b w:val="false"/>
                <w:bCs w:val="false"/>
                <w:sz w:val="19"/>
                <w:szCs w:val="19"/>
              </w:rPr>
              <w:t xml:space="preserve">1 trivexium : 2 folane</w:t>
            </w:r>
            <w:r>
              <w:rPr>
                <w:rFonts w:ascii="Times New Roman" w:cs="Times New Roman" w:eastAsia="Times New Roman" w:hAnsi="Times New Roman"/>
                <w:b w:val="false"/>
                <w:bCs w:val="false"/>
                <w:sz w:val="19"/>
                <w:szCs w:val="19"/>
              </w:rPr>
              <w:t xml:space="preserve">. Both are nonmetals, and the first-named element is further left/below.</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II is ionic; I and III are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BaCl₂ = metal + nonmetal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SF₆ and NO₂ (the neutral molecule, not the nitrite ion) → covalent.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P–H = 0.0, S–H = 0.4, O–H = 1.4, Cl–H = 0.9 → </w:t>
            </w:r>
            <w:r>
              <w:rPr>
                <w:rFonts w:ascii="Times New Roman" w:cs="Times New Roman" w:eastAsia="Times New Roman" w:hAnsi="Times New Roman"/>
                <w:b w:val="false"/>
                <w:bCs w:val="false"/>
                <w:sz w:val="19"/>
                <w:szCs w:val="19"/>
              </w:rPr>
              <w:t xml:space="preserve">O–H</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Trigonal planar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double bond + 2 single bonds, no lone pairs = 3 domains → </w:t>
            </w:r>
            <w:r>
              <w:rPr>
                <w:rFonts w:ascii="Times New Roman" w:cs="Times New Roman" w:eastAsia="Times New Roman" w:hAnsi="Times New Roman"/>
                <w:b w:val="false"/>
                <w:bCs w:val="false"/>
                <w:sz w:val="19"/>
                <w:szCs w:val="19"/>
              </w:rPr>
              <w:t xml:space="preserve">trigonal planar</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Trigonal planar, 120°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 forms 2 C–H bonds and 1 C=O double bond with no lone pairs → 3 domains → </w:t>
            </w:r>
            <w:r>
              <w:rPr>
                <w:rFonts w:ascii="Times New Roman" w:cs="Times New Roman" w:eastAsia="Times New Roman" w:hAnsi="Times New Roman"/>
                <w:b w:val="false"/>
                <w:bCs w:val="false"/>
                <w:sz w:val="19"/>
                <w:szCs w:val="19"/>
              </w:rPr>
              <w:t xml:space="preserve">trigonal planar, ~120°</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moves only electrons (the N=O double bond shifts to the other terminal O). D </w:t>
            </w:r>
            <w:r>
              <w:rPr>
                <w:rFonts w:ascii="Times New Roman" w:cs="Times New Roman" w:eastAsia="Times New Roman" w:hAnsi="Times New Roman"/>
                <w:b w:val="false"/>
                <w:bCs w:val="false"/>
                <w:i/>
                <w:iCs/>
                <w:sz w:val="19"/>
                <w:szCs w:val="19"/>
              </w:rPr>
              <w:t xml:space="preserve">moves the H atom</w:t>
            </w:r>
            <w:r>
              <w:rPr>
                <w:rFonts w:ascii="Times New Roman" w:cs="Times New Roman" w:eastAsia="Times New Roman" w:hAnsi="Times New Roman"/>
                <w:b w:val="false"/>
                <w:bCs w:val="false"/>
                <w:sz w:val="19"/>
                <w:szCs w:val="19"/>
              </w:rPr>
              <w:t xml:space="preserve">, so it's a different arrangement of atoms, not a resonance structure. A gives N five bonds. B leaves N with 6 electrons.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The solvent is ethanol and the solute is water.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The solvent is the component in the </w:t>
            </w:r>
            <w:r>
              <w:rPr>
                <w:rFonts w:ascii="Times New Roman" w:cs="Times New Roman" w:eastAsia="Times New Roman" w:hAnsi="Times New Roman"/>
                <w:b w:val="false"/>
                <w:bCs w:val="false"/>
                <w:sz w:val="19"/>
                <w:szCs w:val="19"/>
              </w:rPr>
              <w:t xml:space="preserve">larger amount</w:t>
            </w:r>
            <w:r>
              <w:rPr>
                <w:rFonts w:ascii="Times New Roman" w:cs="Times New Roman" w:eastAsia="Times New Roman" w:hAnsi="Times New Roman"/>
                <w:b w:val="false"/>
                <w:bCs w:val="false"/>
                <w:sz w:val="19"/>
                <w:szCs w:val="19"/>
              </w:rPr>
              <w:t xml:space="preserve"> → ethanol. Trap: water is only the solvent in </w:t>
            </w:r>
            <w:r>
              <w:rPr>
                <w:rFonts w:ascii="Times New Roman" w:cs="Times New Roman" w:eastAsia="Times New Roman" w:hAnsi="Times New Roman"/>
                <w:b w:val="false"/>
                <w:bCs w:val="false"/>
                <w:i/>
                <w:iCs/>
                <w:sz w:val="19"/>
                <w:szCs w:val="19"/>
              </w:rPr>
              <w:t xml:space="preserve">aqueous</w:t>
            </w:r>
            <w:r>
              <w:rPr>
                <w:rFonts w:ascii="Times New Roman" w:cs="Times New Roman" w:eastAsia="Times New Roman" w:hAnsi="Times New Roman"/>
                <w:b w:val="false"/>
                <w:bCs w:val="false"/>
                <w:sz w:val="19"/>
                <w:szCs w:val="19"/>
              </w:rPr>
              <w:t xml:space="preserve"> solutions.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0.165 mol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 = 2.20 × 0.0750 L = </w:t>
            </w:r>
            <w:r>
              <w:rPr>
                <w:rFonts w:ascii="Times New Roman" w:cs="Times New Roman" w:eastAsia="Times New Roman" w:hAnsi="Times New Roman"/>
                <w:b w:val="false"/>
                <w:bCs w:val="false"/>
                <w:sz w:val="19"/>
                <w:szCs w:val="19"/>
              </w:rPr>
              <w:t xml:space="preserve">0.165 mol</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Al(NO₃)₃</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All nitrates are soluble → </w:t>
            </w:r>
            <w:r>
              <w:rPr>
                <w:rFonts w:ascii="Times New Roman" w:cs="Times New Roman" w:eastAsia="Times New Roman" w:hAnsi="Times New Roman"/>
                <w:b w:val="false"/>
                <w:bCs w:val="false"/>
                <w:sz w:val="19"/>
                <w:szCs w:val="19"/>
              </w:rPr>
              <w:t xml:space="preserve">Al(NO₃)₃</w:t>
            </w:r>
            <w:r>
              <w:rPr>
                <w:rFonts w:ascii="Times New Roman" w:cs="Times New Roman" w:eastAsia="Times New Roman" w:hAnsi="Times New Roman"/>
                <w:b w:val="false"/>
                <w:bCs w:val="false"/>
                <w:sz w:val="19"/>
                <w:szCs w:val="19"/>
              </w:rPr>
              <w:t xml:space="preserve">. CuS: sulfides are insoluble (Cu²⁺ is not an exception). Ni(OH)₂: hydroxides are insoluble. SrSO₄ is a sulfate exception.</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Hydrobrennic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 </w:t>
            </w:r>
            <w:r>
              <w:rPr>
                <w:rFonts w:ascii="Times New Roman" w:cs="Times New Roman" w:eastAsia="Times New Roman" w:hAnsi="Times New Roman"/>
                <w:b w:val="false"/>
                <w:bCs w:val="false"/>
                <w:sz w:val="19"/>
                <w:szCs w:val="19"/>
              </w:rPr>
              <w:t xml:space="preserve">hydrobrennic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Hypofennous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Given ion is the </w:t>
            </w:r>
            <w:r>
              <w:rPr>
                <w:rFonts w:ascii="Times New Roman" w:cs="Times New Roman" w:eastAsia="Times New Roman" w:hAnsi="Times New Roman"/>
                <w:b w:val="false"/>
                <w:bCs w:val="false"/>
                <w:sz w:val="19"/>
                <w:szCs w:val="19"/>
              </w:rPr>
              <w:t xml:space="preserve">-ite</w:t>
            </w:r>
            <w:r>
              <w:rPr>
                <w:rFonts w:ascii="Times New Roman" w:cs="Times New Roman" w:eastAsia="Times New Roman" w:hAnsi="Times New Roman"/>
                <w:b w:val="false"/>
                <w:bCs w:val="false"/>
                <w:sz w:val="19"/>
                <w:szCs w:val="19"/>
              </w:rPr>
              <w:t xml:space="preserve">: FnO₃³⁻ → fennous acid H₃FnO₃. H₃FnO₂ has one fewer O than the -ite → </w:t>
            </w:r>
            <w:r>
              <w:rPr>
                <w:rFonts w:ascii="Times New Roman" w:cs="Times New Roman" w:eastAsia="Times New Roman" w:hAnsi="Times New Roman"/>
                <w:b w:val="false"/>
                <w:bCs w:val="false"/>
                <w:sz w:val="19"/>
                <w:szCs w:val="19"/>
              </w:rPr>
              <w:t xml:space="preserve">hypofennous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CO(NH₂)₂ (urea)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Urea is a molecular compound → nonelectrolyte. LiOH and K₂SO₄ are ionic; HI is a strong acid.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1 gram of propane reacts with exactly 5 grams of oxygen.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Coefficients give </w:t>
            </w:r>
            <w:r>
              <w:rPr>
                <w:rFonts w:ascii="Times New Roman" w:cs="Times New Roman" w:eastAsia="Times New Roman" w:hAnsi="Times New Roman"/>
                <w:b w:val="false"/>
                <w:bCs w:val="false"/>
                <w:sz w:val="19"/>
                <w:szCs w:val="19"/>
              </w:rPr>
              <w:t xml:space="preserve">mole/molecule ratios, not mass ratios</w:t>
            </w:r>
            <w:r>
              <w:rPr>
                <w:rFonts w:ascii="Times New Roman" w:cs="Times New Roman" w:eastAsia="Times New Roman" w:hAnsi="Times New Roman"/>
                <w:b w:val="false"/>
                <w:bCs w:val="false"/>
                <w:sz w:val="19"/>
                <w:szCs w:val="19"/>
              </w:rPr>
              <w:t xml:space="preserve">. 1 mol propane (44 g) reacts with 5 mol O₂ (160 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12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 NH₃ + 5 O₂ → 4 NO + 6 H₂O. Product H atoms = 6 × 2 = </w:t>
            </w:r>
            <w:r>
              <w:rPr>
                <w:rFonts w:ascii="Times New Roman" w:cs="Times New Roman" w:eastAsia="Times New Roman" w:hAnsi="Times New Roman"/>
                <w:b w:val="false"/>
                <w:bCs w:val="false"/>
                <w:sz w:val="19"/>
                <w:szCs w:val="19"/>
              </w:rPr>
              <w:t xml:space="preserve">12</w:t>
            </w:r>
            <w:r>
              <w:rPr>
                <w:rFonts w:ascii="Times New Roman" w:cs="Times New Roman" w:eastAsia="Times New Roman" w:hAnsi="Times New Roman"/>
                <w:b w:val="false"/>
                <w:bCs w:val="false"/>
                <w:sz w:val="19"/>
                <w:szCs w:val="19"/>
              </w:rPr>
              <w:t xml:space="preserve">. Trap: 6 is H₂O molecules.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Perchloric acid = HClO₄. Cl₂O₇ + H₂O → </w:t>
            </w:r>
            <w:r>
              <w:rPr>
                <w:rFonts w:ascii="Times New Roman" w:cs="Times New Roman" w:eastAsia="Times New Roman" w:hAnsi="Times New Roman"/>
                <w:b w:val="false"/>
                <w:bCs w:val="false"/>
                <w:sz w:val="19"/>
                <w:szCs w:val="19"/>
              </w:rPr>
              <w:t xml:space="preserve">2</w:t>
            </w:r>
            <w:r>
              <w:rPr>
                <w:rFonts w:ascii="Times New Roman" w:cs="Times New Roman" w:eastAsia="Times New Roman" w:hAnsi="Times New Roman"/>
                <w:b w:val="false"/>
                <w:bCs w:val="false"/>
                <w:sz w:val="19"/>
                <w:szCs w:val="19"/>
              </w:rPr>
              <w:t xml:space="preserve"> HClO₄ (Cl: 2 = 2; O: 8 = 8; H: 2 = 2).</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Single Displacement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The element Cl₂ replaces Br in KBr → </w:t>
            </w:r>
            <w:r>
              <w:rPr>
                <w:rFonts w:ascii="Times New Roman" w:cs="Times New Roman" w:eastAsia="Times New Roman" w:hAnsi="Times New Roman"/>
                <w:b w:val="false"/>
                <w:bCs w:val="false"/>
                <w:sz w:val="19"/>
                <w:szCs w:val="19"/>
              </w:rPr>
              <w:t xml:space="preserve">single displacement</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Ba (s) + 2 H₂O (ℓ) → Ba(OH)₂ (aq) + H₂ (g)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 is in the top group, which reacts with </w:t>
            </w:r>
            <w:r>
              <w:rPr>
                <w:rFonts w:ascii="Times New Roman" w:cs="Times New Roman" w:eastAsia="Times New Roman" w:hAnsi="Times New Roman"/>
                <w:b w:val="false"/>
                <w:bCs w:val="false"/>
                <w:sz w:val="19"/>
                <w:szCs w:val="19"/>
              </w:rPr>
              <w:t xml:space="preserve">cold water</w:t>
            </w:r>
            <w:r>
              <w:rPr>
                <w:rFonts w:ascii="Times New Roman" w:cs="Times New Roman" w:eastAsia="Times New Roman" w:hAnsi="Times New Roman"/>
                <w:b w:val="false"/>
                <w:bCs w:val="false"/>
                <w:sz w:val="19"/>
                <w:szCs w:val="19"/>
              </w:rPr>
              <w:t xml:space="preserve"> → occurs. Bi is below H₂, Ni only reacts with acids (not water), and Cu is below Fe.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CO₂ and H₂O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Complete combustion of any C/H/O compound → </w:t>
            </w:r>
            <w:r>
              <w:rPr>
                <w:rFonts w:ascii="Times New Roman" w:cs="Times New Roman" w:eastAsia="Times New Roman" w:hAnsi="Times New Roman"/>
                <w:b w:val="false"/>
                <w:bCs w:val="false"/>
                <w:sz w:val="19"/>
                <w:szCs w:val="19"/>
              </w:rPr>
              <w:t xml:space="preserve">CO₂ and H₂O</w:t>
            </w:r>
            <w:r>
              <w:rPr>
                <w:rFonts w:ascii="Times New Roman" w:cs="Times New Roman" w:eastAsia="Times New Roman" w:hAnsi="Times New Roman"/>
                <w:b w:val="false"/>
                <w:bCs w:val="false"/>
                <w:sz w:val="19"/>
                <w:szCs w:val="19"/>
              </w:rPr>
              <w:t xml:space="preserve"> (plus heat).</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6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6 Answer Key</dc:title>
  <dc:creator>CHEM 1021 practice</dc:creator>
  <cp:lastModifiedBy>Un-named</cp:lastModifiedBy>
  <cp:revision>1</cp:revision>
  <dcterms:created xsi:type="dcterms:W3CDTF">2026-10-29T23:39:46.285Z</dcterms:created>
  <dcterms:modified xsi:type="dcterms:W3CDTF">2026-10-29T23:39:46.285Z</dcterms:modified>
</cp:coreProperties>
</file>

<file path=docProps/custom.xml><?xml version="1.0" encoding="utf-8"?>
<Properties xmlns="http://schemas.openxmlformats.org/officeDocument/2006/custom-properties" xmlns:vt="http://schemas.openxmlformats.org/officeDocument/2006/docPropsVTypes"/>
</file>