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728F0" w14:textId="77777777" w:rsidR="0049264A" w:rsidRPr="0099690F" w:rsidRDefault="0049264A" w:rsidP="0099690F">
      <w:pPr>
        <w:pBdr>
          <w:bottom w:val="single" w:sz="4" w:space="1" w:color="auto"/>
        </w:pBdr>
        <w:jc w:val="both"/>
        <w:rPr>
          <w:sz w:val="28"/>
          <w:szCs w:val="28"/>
        </w:rPr>
      </w:pPr>
      <w:bookmarkStart w:id="0" w:name="_GoBack"/>
      <w:bookmarkEnd w:id="0"/>
      <w:r w:rsidRPr="0099690F">
        <w:rPr>
          <w:sz w:val="28"/>
          <w:szCs w:val="28"/>
        </w:rPr>
        <w:t>Table of Contents</w:t>
      </w:r>
    </w:p>
    <w:p w14:paraId="6BD9B3E4" w14:textId="77777777" w:rsidR="009A232C" w:rsidRDefault="005407DF">
      <w:pPr>
        <w:pStyle w:val="TOC1"/>
        <w:rPr>
          <w:rFonts w:eastAsiaTheme="minorEastAsia" w:cstheme="minorBidi"/>
          <w:b w:val="0"/>
          <w:bCs w:val="0"/>
          <w:sz w:val="22"/>
          <w:szCs w:val="22"/>
        </w:rPr>
      </w:pPr>
      <w:r>
        <w:rPr>
          <w:rFonts w:cs="Arial"/>
        </w:rPr>
        <w:fldChar w:fldCharType="begin"/>
      </w:r>
      <w:r>
        <w:rPr>
          <w:rFonts w:cs="Arial"/>
        </w:rPr>
        <w:instrText xml:space="preserve"> TOC \o "1-2" \h \z \u </w:instrText>
      </w:r>
      <w:r>
        <w:rPr>
          <w:rFonts w:cs="Arial"/>
        </w:rPr>
        <w:fldChar w:fldCharType="separate"/>
      </w:r>
      <w:hyperlink w:anchor="_Toc414354294" w:history="1">
        <w:r w:rsidR="009A232C" w:rsidRPr="0082568F">
          <w:rPr>
            <w:rStyle w:val="Hyperlink"/>
          </w:rPr>
          <w:t>1.</w:t>
        </w:r>
        <w:r w:rsidR="009A232C">
          <w:rPr>
            <w:rFonts w:eastAsiaTheme="minorEastAsia" w:cstheme="minorBidi"/>
            <w:b w:val="0"/>
            <w:bCs w:val="0"/>
            <w:sz w:val="22"/>
            <w:szCs w:val="22"/>
          </w:rPr>
          <w:tab/>
        </w:r>
        <w:r w:rsidR="009A232C" w:rsidRPr="0082568F">
          <w:rPr>
            <w:rStyle w:val="Hyperlink"/>
          </w:rPr>
          <w:t>Project Specification Overview</w:t>
        </w:r>
        <w:r w:rsidR="009A232C">
          <w:rPr>
            <w:webHidden/>
          </w:rPr>
          <w:tab/>
        </w:r>
        <w:r w:rsidR="009A232C">
          <w:rPr>
            <w:webHidden/>
          </w:rPr>
          <w:fldChar w:fldCharType="begin"/>
        </w:r>
        <w:r w:rsidR="009A232C">
          <w:rPr>
            <w:webHidden/>
          </w:rPr>
          <w:instrText xml:space="preserve"> PAGEREF _Toc414354294 \h </w:instrText>
        </w:r>
        <w:r w:rsidR="009A232C">
          <w:rPr>
            <w:webHidden/>
          </w:rPr>
        </w:r>
        <w:r w:rsidR="009A232C">
          <w:rPr>
            <w:webHidden/>
          </w:rPr>
          <w:fldChar w:fldCharType="separate"/>
        </w:r>
        <w:r w:rsidR="00075628">
          <w:rPr>
            <w:webHidden/>
          </w:rPr>
          <w:t>3</w:t>
        </w:r>
        <w:r w:rsidR="009A232C">
          <w:rPr>
            <w:webHidden/>
          </w:rPr>
          <w:fldChar w:fldCharType="end"/>
        </w:r>
      </w:hyperlink>
    </w:p>
    <w:p w14:paraId="19D72140" w14:textId="77777777" w:rsidR="009A232C" w:rsidRDefault="00C4606E">
      <w:pPr>
        <w:pStyle w:val="TOC2"/>
        <w:rPr>
          <w:rFonts w:eastAsiaTheme="minorEastAsia" w:cstheme="minorBidi"/>
          <w:i w:val="0"/>
          <w:iCs w:val="0"/>
          <w:sz w:val="22"/>
          <w:szCs w:val="22"/>
        </w:rPr>
      </w:pPr>
      <w:hyperlink w:anchor="_Toc414354295" w:history="1">
        <w:r w:rsidR="009A232C" w:rsidRPr="0082568F">
          <w:rPr>
            <w:rStyle w:val="Hyperlink"/>
          </w:rPr>
          <w:t>1.1</w:t>
        </w:r>
        <w:r w:rsidR="009A232C">
          <w:rPr>
            <w:rFonts w:eastAsiaTheme="minorEastAsia" w:cstheme="minorBidi"/>
            <w:i w:val="0"/>
            <w:iCs w:val="0"/>
            <w:sz w:val="22"/>
            <w:szCs w:val="22"/>
          </w:rPr>
          <w:tab/>
        </w:r>
        <w:r w:rsidR="009A232C" w:rsidRPr="0082568F">
          <w:rPr>
            <w:rStyle w:val="Hyperlink"/>
          </w:rPr>
          <w:t>Document Goal and Purpose</w:t>
        </w:r>
        <w:r w:rsidR="009A232C">
          <w:rPr>
            <w:webHidden/>
          </w:rPr>
          <w:tab/>
        </w:r>
        <w:r w:rsidR="009A232C">
          <w:rPr>
            <w:webHidden/>
          </w:rPr>
          <w:fldChar w:fldCharType="begin"/>
        </w:r>
        <w:r w:rsidR="009A232C">
          <w:rPr>
            <w:webHidden/>
          </w:rPr>
          <w:instrText xml:space="preserve"> PAGEREF _Toc414354295 \h </w:instrText>
        </w:r>
        <w:r w:rsidR="009A232C">
          <w:rPr>
            <w:webHidden/>
          </w:rPr>
        </w:r>
        <w:r w:rsidR="009A232C">
          <w:rPr>
            <w:webHidden/>
          </w:rPr>
          <w:fldChar w:fldCharType="separate"/>
        </w:r>
        <w:r w:rsidR="00075628">
          <w:rPr>
            <w:webHidden/>
          </w:rPr>
          <w:t>3</w:t>
        </w:r>
        <w:r w:rsidR="009A232C">
          <w:rPr>
            <w:webHidden/>
          </w:rPr>
          <w:fldChar w:fldCharType="end"/>
        </w:r>
      </w:hyperlink>
    </w:p>
    <w:p w14:paraId="6D234B9F" w14:textId="77777777" w:rsidR="009A232C" w:rsidRDefault="00C4606E">
      <w:pPr>
        <w:pStyle w:val="TOC2"/>
        <w:rPr>
          <w:rFonts w:eastAsiaTheme="minorEastAsia" w:cstheme="minorBidi"/>
          <w:i w:val="0"/>
          <w:iCs w:val="0"/>
          <w:sz w:val="22"/>
          <w:szCs w:val="22"/>
        </w:rPr>
      </w:pPr>
      <w:hyperlink w:anchor="_Toc414354296" w:history="1">
        <w:r w:rsidR="009A232C" w:rsidRPr="0082568F">
          <w:rPr>
            <w:rStyle w:val="Hyperlink"/>
          </w:rPr>
          <w:t>1.2</w:t>
        </w:r>
        <w:r w:rsidR="009A232C">
          <w:rPr>
            <w:rFonts w:eastAsiaTheme="minorEastAsia" w:cstheme="minorBidi"/>
            <w:i w:val="0"/>
            <w:iCs w:val="0"/>
            <w:sz w:val="22"/>
            <w:szCs w:val="22"/>
          </w:rPr>
          <w:tab/>
        </w:r>
        <w:r w:rsidR="009A232C" w:rsidRPr="0082568F">
          <w:rPr>
            <w:rStyle w:val="Hyperlink"/>
          </w:rPr>
          <w:t>Project Description</w:t>
        </w:r>
        <w:r w:rsidR="009A232C">
          <w:rPr>
            <w:webHidden/>
          </w:rPr>
          <w:tab/>
        </w:r>
        <w:r w:rsidR="009A232C">
          <w:rPr>
            <w:webHidden/>
          </w:rPr>
          <w:fldChar w:fldCharType="begin"/>
        </w:r>
        <w:r w:rsidR="009A232C">
          <w:rPr>
            <w:webHidden/>
          </w:rPr>
          <w:instrText xml:space="preserve"> PAGEREF _Toc414354296 \h </w:instrText>
        </w:r>
        <w:r w:rsidR="009A232C">
          <w:rPr>
            <w:webHidden/>
          </w:rPr>
        </w:r>
        <w:r w:rsidR="009A232C">
          <w:rPr>
            <w:webHidden/>
          </w:rPr>
          <w:fldChar w:fldCharType="separate"/>
        </w:r>
        <w:r w:rsidR="00075628">
          <w:rPr>
            <w:webHidden/>
          </w:rPr>
          <w:t>3</w:t>
        </w:r>
        <w:r w:rsidR="009A232C">
          <w:rPr>
            <w:webHidden/>
          </w:rPr>
          <w:fldChar w:fldCharType="end"/>
        </w:r>
      </w:hyperlink>
    </w:p>
    <w:p w14:paraId="7E18F584" w14:textId="77777777" w:rsidR="009A232C" w:rsidRDefault="00C4606E">
      <w:pPr>
        <w:pStyle w:val="TOC1"/>
        <w:rPr>
          <w:rFonts w:eastAsiaTheme="minorEastAsia" w:cstheme="minorBidi"/>
          <w:b w:val="0"/>
          <w:bCs w:val="0"/>
          <w:sz w:val="22"/>
          <w:szCs w:val="22"/>
        </w:rPr>
      </w:pPr>
      <w:hyperlink w:anchor="_Toc414354297" w:history="1">
        <w:r w:rsidR="009A232C" w:rsidRPr="0082568F">
          <w:rPr>
            <w:rStyle w:val="Hyperlink"/>
          </w:rPr>
          <w:t>2.</w:t>
        </w:r>
        <w:r w:rsidR="009A232C">
          <w:rPr>
            <w:rFonts w:eastAsiaTheme="minorEastAsia" w:cstheme="minorBidi"/>
            <w:b w:val="0"/>
            <w:bCs w:val="0"/>
            <w:sz w:val="22"/>
            <w:szCs w:val="22"/>
          </w:rPr>
          <w:tab/>
        </w:r>
        <w:r w:rsidR="009A232C" w:rsidRPr="0082568F">
          <w:rPr>
            <w:rStyle w:val="Hyperlink"/>
          </w:rPr>
          <w:t>User Impacts</w:t>
        </w:r>
        <w:r w:rsidR="009A232C">
          <w:rPr>
            <w:webHidden/>
          </w:rPr>
          <w:tab/>
        </w:r>
        <w:r w:rsidR="009A232C">
          <w:rPr>
            <w:webHidden/>
          </w:rPr>
          <w:fldChar w:fldCharType="begin"/>
        </w:r>
        <w:r w:rsidR="009A232C">
          <w:rPr>
            <w:webHidden/>
          </w:rPr>
          <w:instrText xml:space="preserve"> PAGEREF _Toc414354297 \h </w:instrText>
        </w:r>
        <w:r w:rsidR="009A232C">
          <w:rPr>
            <w:webHidden/>
          </w:rPr>
        </w:r>
        <w:r w:rsidR="009A232C">
          <w:rPr>
            <w:webHidden/>
          </w:rPr>
          <w:fldChar w:fldCharType="separate"/>
        </w:r>
        <w:r w:rsidR="00075628">
          <w:rPr>
            <w:webHidden/>
          </w:rPr>
          <w:t>3</w:t>
        </w:r>
        <w:r w:rsidR="009A232C">
          <w:rPr>
            <w:webHidden/>
          </w:rPr>
          <w:fldChar w:fldCharType="end"/>
        </w:r>
      </w:hyperlink>
    </w:p>
    <w:p w14:paraId="1E8FB261" w14:textId="77777777" w:rsidR="009A232C" w:rsidRDefault="00C4606E">
      <w:pPr>
        <w:pStyle w:val="TOC2"/>
        <w:rPr>
          <w:rFonts w:eastAsiaTheme="minorEastAsia" w:cstheme="minorBidi"/>
          <w:i w:val="0"/>
          <w:iCs w:val="0"/>
          <w:sz w:val="22"/>
          <w:szCs w:val="22"/>
        </w:rPr>
      </w:pPr>
      <w:hyperlink w:anchor="_Toc414354298" w:history="1">
        <w:r w:rsidR="009A232C" w:rsidRPr="0082568F">
          <w:rPr>
            <w:rStyle w:val="Hyperlink"/>
          </w:rPr>
          <w:t>2.1</w:t>
        </w:r>
        <w:r w:rsidR="009A232C">
          <w:rPr>
            <w:rFonts w:eastAsiaTheme="minorEastAsia" w:cstheme="minorBidi"/>
            <w:i w:val="0"/>
            <w:iCs w:val="0"/>
            <w:sz w:val="22"/>
            <w:szCs w:val="22"/>
          </w:rPr>
          <w:tab/>
        </w:r>
        <w:r w:rsidR="009A232C" w:rsidRPr="0082568F">
          <w:rPr>
            <w:rStyle w:val="Hyperlink"/>
          </w:rPr>
          <w:t>Screen Process Flow</w:t>
        </w:r>
        <w:r w:rsidR="009A232C">
          <w:rPr>
            <w:webHidden/>
          </w:rPr>
          <w:tab/>
        </w:r>
        <w:r w:rsidR="009A232C">
          <w:rPr>
            <w:webHidden/>
          </w:rPr>
          <w:fldChar w:fldCharType="begin"/>
        </w:r>
        <w:r w:rsidR="009A232C">
          <w:rPr>
            <w:webHidden/>
          </w:rPr>
          <w:instrText xml:space="preserve"> PAGEREF _Toc414354298 \h </w:instrText>
        </w:r>
        <w:r w:rsidR="009A232C">
          <w:rPr>
            <w:webHidden/>
          </w:rPr>
        </w:r>
        <w:r w:rsidR="009A232C">
          <w:rPr>
            <w:webHidden/>
          </w:rPr>
          <w:fldChar w:fldCharType="separate"/>
        </w:r>
        <w:r w:rsidR="00075628">
          <w:rPr>
            <w:webHidden/>
          </w:rPr>
          <w:t>3</w:t>
        </w:r>
        <w:r w:rsidR="009A232C">
          <w:rPr>
            <w:webHidden/>
          </w:rPr>
          <w:fldChar w:fldCharType="end"/>
        </w:r>
      </w:hyperlink>
    </w:p>
    <w:p w14:paraId="09BAFC99" w14:textId="77777777" w:rsidR="009A232C" w:rsidRDefault="00C4606E">
      <w:pPr>
        <w:pStyle w:val="TOC1"/>
        <w:rPr>
          <w:rFonts w:eastAsiaTheme="minorEastAsia" w:cstheme="minorBidi"/>
          <w:b w:val="0"/>
          <w:bCs w:val="0"/>
          <w:sz w:val="22"/>
          <w:szCs w:val="22"/>
        </w:rPr>
      </w:pPr>
      <w:hyperlink w:anchor="_Toc414354299" w:history="1">
        <w:r w:rsidR="009A232C" w:rsidRPr="0082568F">
          <w:rPr>
            <w:rStyle w:val="Hyperlink"/>
          </w:rPr>
          <w:t>3.</w:t>
        </w:r>
        <w:r w:rsidR="009A232C">
          <w:rPr>
            <w:rFonts w:eastAsiaTheme="minorEastAsia" w:cstheme="minorBidi"/>
            <w:b w:val="0"/>
            <w:bCs w:val="0"/>
            <w:sz w:val="22"/>
            <w:szCs w:val="22"/>
          </w:rPr>
          <w:tab/>
        </w:r>
        <w:r w:rsidR="009A232C" w:rsidRPr="0082568F">
          <w:rPr>
            <w:rStyle w:val="Hyperlink"/>
          </w:rPr>
          <w:t>Use Case:  DCS Tender Authorization</w:t>
        </w:r>
        <w:r w:rsidR="009A232C">
          <w:rPr>
            <w:webHidden/>
          </w:rPr>
          <w:tab/>
        </w:r>
        <w:r w:rsidR="009A232C">
          <w:rPr>
            <w:webHidden/>
          </w:rPr>
          <w:fldChar w:fldCharType="begin"/>
        </w:r>
        <w:r w:rsidR="009A232C">
          <w:rPr>
            <w:webHidden/>
          </w:rPr>
          <w:instrText xml:space="preserve"> PAGEREF _Toc414354299 \h </w:instrText>
        </w:r>
        <w:r w:rsidR="009A232C">
          <w:rPr>
            <w:webHidden/>
          </w:rPr>
        </w:r>
        <w:r w:rsidR="009A232C">
          <w:rPr>
            <w:webHidden/>
          </w:rPr>
          <w:fldChar w:fldCharType="separate"/>
        </w:r>
        <w:r w:rsidR="00075628">
          <w:rPr>
            <w:webHidden/>
          </w:rPr>
          <w:t>4</w:t>
        </w:r>
        <w:r w:rsidR="009A232C">
          <w:rPr>
            <w:webHidden/>
          </w:rPr>
          <w:fldChar w:fldCharType="end"/>
        </w:r>
      </w:hyperlink>
    </w:p>
    <w:p w14:paraId="65792663" w14:textId="77777777" w:rsidR="009A232C" w:rsidRDefault="00C4606E">
      <w:pPr>
        <w:pStyle w:val="TOC2"/>
        <w:rPr>
          <w:rFonts w:eastAsiaTheme="minorEastAsia" w:cstheme="minorBidi"/>
          <w:i w:val="0"/>
          <w:iCs w:val="0"/>
          <w:sz w:val="22"/>
          <w:szCs w:val="22"/>
        </w:rPr>
      </w:pPr>
      <w:hyperlink w:anchor="_Toc414354300" w:history="1">
        <w:r w:rsidR="009A232C" w:rsidRPr="0082568F">
          <w:rPr>
            <w:rStyle w:val="Hyperlink"/>
          </w:rPr>
          <w:t>3.1</w:t>
        </w:r>
        <w:r w:rsidR="009A232C">
          <w:rPr>
            <w:rFonts w:eastAsiaTheme="minorEastAsia" w:cstheme="minorBidi"/>
            <w:i w:val="0"/>
            <w:iCs w:val="0"/>
            <w:sz w:val="22"/>
            <w:szCs w:val="22"/>
          </w:rPr>
          <w:tab/>
        </w:r>
        <w:r w:rsidR="009A232C" w:rsidRPr="0082568F">
          <w:rPr>
            <w:rStyle w:val="Hyperlink"/>
          </w:rPr>
          <w:t>Feature Flow</w:t>
        </w:r>
        <w:r w:rsidR="009A232C">
          <w:rPr>
            <w:webHidden/>
          </w:rPr>
          <w:tab/>
        </w:r>
        <w:r w:rsidR="009A232C">
          <w:rPr>
            <w:webHidden/>
          </w:rPr>
          <w:fldChar w:fldCharType="begin"/>
        </w:r>
        <w:r w:rsidR="009A232C">
          <w:rPr>
            <w:webHidden/>
          </w:rPr>
          <w:instrText xml:space="preserve"> PAGEREF _Toc414354300 \h </w:instrText>
        </w:r>
        <w:r w:rsidR="009A232C">
          <w:rPr>
            <w:webHidden/>
          </w:rPr>
        </w:r>
        <w:r w:rsidR="009A232C">
          <w:rPr>
            <w:webHidden/>
          </w:rPr>
          <w:fldChar w:fldCharType="separate"/>
        </w:r>
        <w:r w:rsidR="00075628">
          <w:rPr>
            <w:webHidden/>
          </w:rPr>
          <w:t>4</w:t>
        </w:r>
        <w:r w:rsidR="009A232C">
          <w:rPr>
            <w:webHidden/>
          </w:rPr>
          <w:fldChar w:fldCharType="end"/>
        </w:r>
      </w:hyperlink>
    </w:p>
    <w:p w14:paraId="73C295A1" w14:textId="77777777" w:rsidR="009A232C" w:rsidRDefault="00C4606E">
      <w:pPr>
        <w:pStyle w:val="TOC2"/>
        <w:rPr>
          <w:rFonts w:eastAsiaTheme="minorEastAsia" w:cstheme="minorBidi"/>
          <w:i w:val="0"/>
          <w:iCs w:val="0"/>
          <w:sz w:val="22"/>
          <w:szCs w:val="22"/>
        </w:rPr>
      </w:pPr>
      <w:hyperlink w:anchor="_Toc414354301" w:history="1">
        <w:r w:rsidR="009A232C" w:rsidRPr="0082568F">
          <w:rPr>
            <w:rStyle w:val="Hyperlink"/>
          </w:rPr>
          <w:t>3.2</w:t>
        </w:r>
        <w:r w:rsidR="009A232C">
          <w:rPr>
            <w:rFonts w:eastAsiaTheme="minorEastAsia" w:cstheme="minorBidi"/>
            <w:i w:val="0"/>
            <w:iCs w:val="0"/>
            <w:sz w:val="22"/>
            <w:szCs w:val="22"/>
          </w:rPr>
          <w:tab/>
        </w:r>
        <w:r w:rsidR="009A232C" w:rsidRPr="0082568F">
          <w:rPr>
            <w:rStyle w:val="Hyperlink"/>
          </w:rPr>
          <w:t>Precondition</w:t>
        </w:r>
        <w:r w:rsidR="009A232C">
          <w:rPr>
            <w:webHidden/>
          </w:rPr>
          <w:tab/>
        </w:r>
        <w:r w:rsidR="009A232C">
          <w:rPr>
            <w:webHidden/>
          </w:rPr>
          <w:fldChar w:fldCharType="begin"/>
        </w:r>
        <w:r w:rsidR="009A232C">
          <w:rPr>
            <w:webHidden/>
          </w:rPr>
          <w:instrText xml:space="preserve"> PAGEREF _Toc414354301 \h </w:instrText>
        </w:r>
        <w:r w:rsidR="009A232C">
          <w:rPr>
            <w:webHidden/>
          </w:rPr>
        </w:r>
        <w:r w:rsidR="009A232C">
          <w:rPr>
            <w:webHidden/>
          </w:rPr>
          <w:fldChar w:fldCharType="separate"/>
        </w:r>
        <w:r w:rsidR="00075628">
          <w:rPr>
            <w:webHidden/>
          </w:rPr>
          <w:t>5</w:t>
        </w:r>
        <w:r w:rsidR="009A232C">
          <w:rPr>
            <w:webHidden/>
          </w:rPr>
          <w:fldChar w:fldCharType="end"/>
        </w:r>
      </w:hyperlink>
    </w:p>
    <w:p w14:paraId="0AF33063" w14:textId="77777777" w:rsidR="009A232C" w:rsidRDefault="00C4606E">
      <w:pPr>
        <w:pStyle w:val="TOC2"/>
        <w:rPr>
          <w:rFonts w:eastAsiaTheme="minorEastAsia" w:cstheme="minorBidi"/>
          <w:i w:val="0"/>
          <w:iCs w:val="0"/>
          <w:sz w:val="22"/>
          <w:szCs w:val="22"/>
        </w:rPr>
      </w:pPr>
      <w:hyperlink w:anchor="_Toc414354302" w:history="1">
        <w:r w:rsidR="009A232C" w:rsidRPr="0082568F">
          <w:rPr>
            <w:rStyle w:val="Hyperlink"/>
          </w:rPr>
          <w:t>3.3</w:t>
        </w:r>
        <w:r w:rsidR="009A232C">
          <w:rPr>
            <w:rFonts w:eastAsiaTheme="minorEastAsia" w:cstheme="minorBidi"/>
            <w:i w:val="0"/>
            <w:iCs w:val="0"/>
            <w:sz w:val="22"/>
            <w:szCs w:val="22"/>
          </w:rPr>
          <w:tab/>
        </w:r>
        <w:r w:rsidR="009A232C" w:rsidRPr="0082568F">
          <w:rPr>
            <w:rStyle w:val="Hyperlink"/>
          </w:rPr>
          <w:t>Main Flow</w:t>
        </w:r>
        <w:r w:rsidR="009A232C">
          <w:rPr>
            <w:webHidden/>
          </w:rPr>
          <w:tab/>
        </w:r>
        <w:r w:rsidR="009A232C">
          <w:rPr>
            <w:webHidden/>
          </w:rPr>
          <w:fldChar w:fldCharType="begin"/>
        </w:r>
        <w:r w:rsidR="009A232C">
          <w:rPr>
            <w:webHidden/>
          </w:rPr>
          <w:instrText xml:space="preserve"> PAGEREF _Toc414354302 \h </w:instrText>
        </w:r>
        <w:r w:rsidR="009A232C">
          <w:rPr>
            <w:webHidden/>
          </w:rPr>
        </w:r>
        <w:r w:rsidR="009A232C">
          <w:rPr>
            <w:webHidden/>
          </w:rPr>
          <w:fldChar w:fldCharType="separate"/>
        </w:r>
        <w:r w:rsidR="00075628">
          <w:rPr>
            <w:webHidden/>
          </w:rPr>
          <w:t>5</w:t>
        </w:r>
        <w:r w:rsidR="009A232C">
          <w:rPr>
            <w:webHidden/>
          </w:rPr>
          <w:fldChar w:fldCharType="end"/>
        </w:r>
      </w:hyperlink>
    </w:p>
    <w:p w14:paraId="2E93F2D9" w14:textId="77777777" w:rsidR="009A232C" w:rsidRDefault="00C4606E">
      <w:pPr>
        <w:pStyle w:val="TOC2"/>
        <w:rPr>
          <w:rFonts w:eastAsiaTheme="minorEastAsia" w:cstheme="minorBidi"/>
          <w:i w:val="0"/>
          <w:iCs w:val="0"/>
          <w:sz w:val="22"/>
          <w:szCs w:val="22"/>
        </w:rPr>
      </w:pPr>
      <w:hyperlink w:anchor="_Toc414354303" w:history="1">
        <w:r w:rsidR="009A232C" w:rsidRPr="0082568F">
          <w:rPr>
            <w:rStyle w:val="Hyperlink"/>
          </w:rPr>
          <w:t>3.4</w:t>
        </w:r>
        <w:r w:rsidR="009A232C">
          <w:rPr>
            <w:rFonts w:eastAsiaTheme="minorEastAsia" w:cstheme="minorBidi"/>
            <w:i w:val="0"/>
            <w:iCs w:val="0"/>
            <w:sz w:val="22"/>
            <w:szCs w:val="22"/>
          </w:rPr>
          <w:tab/>
        </w:r>
        <w:r w:rsidR="009A232C" w:rsidRPr="0082568F">
          <w:rPr>
            <w:rStyle w:val="Hyperlink"/>
          </w:rPr>
          <w:t>Alternate Flows</w:t>
        </w:r>
        <w:r w:rsidR="009A232C">
          <w:rPr>
            <w:webHidden/>
          </w:rPr>
          <w:tab/>
        </w:r>
        <w:r w:rsidR="009A232C">
          <w:rPr>
            <w:webHidden/>
          </w:rPr>
          <w:fldChar w:fldCharType="begin"/>
        </w:r>
        <w:r w:rsidR="009A232C">
          <w:rPr>
            <w:webHidden/>
          </w:rPr>
          <w:instrText xml:space="preserve"> PAGEREF _Toc414354303 \h </w:instrText>
        </w:r>
        <w:r w:rsidR="009A232C">
          <w:rPr>
            <w:webHidden/>
          </w:rPr>
        </w:r>
        <w:r w:rsidR="009A232C">
          <w:rPr>
            <w:webHidden/>
          </w:rPr>
          <w:fldChar w:fldCharType="separate"/>
        </w:r>
        <w:r w:rsidR="00075628">
          <w:rPr>
            <w:webHidden/>
          </w:rPr>
          <w:t>5</w:t>
        </w:r>
        <w:r w:rsidR="009A232C">
          <w:rPr>
            <w:webHidden/>
          </w:rPr>
          <w:fldChar w:fldCharType="end"/>
        </w:r>
      </w:hyperlink>
    </w:p>
    <w:p w14:paraId="7CD8411A" w14:textId="77777777" w:rsidR="009A232C" w:rsidRDefault="00C4606E">
      <w:pPr>
        <w:pStyle w:val="TOC2"/>
        <w:rPr>
          <w:rFonts w:eastAsiaTheme="minorEastAsia" w:cstheme="minorBidi"/>
          <w:i w:val="0"/>
          <w:iCs w:val="0"/>
          <w:sz w:val="22"/>
          <w:szCs w:val="22"/>
        </w:rPr>
      </w:pPr>
      <w:hyperlink w:anchor="_Toc414354304" w:history="1">
        <w:r w:rsidR="009A232C" w:rsidRPr="0082568F">
          <w:rPr>
            <w:rStyle w:val="Hyperlink"/>
          </w:rPr>
          <w:t>3.5</w:t>
        </w:r>
        <w:r w:rsidR="009A232C">
          <w:rPr>
            <w:rFonts w:eastAsiaTheme="minorEastAsia" w:cstheme="minorBidi"/>
            <w:i w:val="0"/>
            <w:iCs w:val="0"/>
            <w:sz w:val="22"/>
            <w:szCs w:val="22"/>
          </w:rPr>
          <w:tab/>
        </w:r>
        <w:r w:rsidR="009A232C" w:rsidRPr="0082568F">
          <w:rPr>
            <w:rStyle w:val="Hyperlink"/>
          </w:rPr>
          <w:t>Special Requirements/Notes</w:t>
        </w:r>
        <w:r w:rsidR="009A232C">
          <w:rPr>
            <w:webHidden/>
          </w:rPr>
          <w:tab/>
        </w:r>
        <w:r w:rsidR="009A232C">
          <w:rPr>
            <w:webHidden/>
          </w:rPr>
          <w:fldChar w:fldCharType="begin"/>
        </w:r>
        <w:r w:rsidR="009A232C">
          <w:rPr>
            <w:webHidden/>
          </w:rPr>
          <w:instrText xml:space="preserve"> PAGEREF _Toc414354304 \h </w:instrText>
        </w:r>
        <w:r w:rsidR="009A232C">
          <w:rPr>
            <w:webHidden/>
          </w:rPr>
        </w:r>
        <w:r w:rsidR="009A232C">
          <w:rPr>
            <w:webHidden/>
          </w:rPr>
          <w:fldChar w:fldCharType="separate"/>
        </w:r>
        <w:r w:rsidR="00075628">
          <w:rPr>
            <w:webHidden/>
          </w:rPr>
          <w:t>6</w:t>
        </w:r>
        <w:r w:rsidR="009A232C">
          <w:rPr>
            <w:webHidden/>
          </w:rPr>
          <w:fldChar w:fldCharType="end"/>
        </w:r>
      </w:hyperlink>
    </w:p>
    <w:p w14:paraId="0F466D39" w14:textId="77777777" w:rsidR="009A232C" w:rsidRDefault="00C4606E">
      <w:pPr>
        <w:pStyle w:val="TOC1"/>
        <w:rPr>
          <w:rFonts w:eastAsiaTheme="minorEastAsia" w:cstheme="minorBidi"/>
          <w:b w:val="0"/>
          <w:bCs w:val="0"/>
          <w:sz w:val="22"/>
          <w:szCs w:val="22"/>
        </w:rPr>
      </w:pPr>
      <w:hyperlink w:anchor="_Toc414354305" w:history="1">
        <w:r w:rsidR="009A232C" w:rsidRPr="0082568F">
          <w:rPr>
            <w:rStyle w:val="Hyperlink"/>
          </w:rPr>
          <w:t>4.</w:t>
        </w:r>
        <w:r w:rsidR="009A232C">
          <w:rPr>
            <w:rFonts w:eastAsiaTheme="minorEastAsia" w:cstheme="minorBidi"/>
            <w:b w:val="0"/>
            <w:bCs w:val="0"/>
            <w:sz w:val="22"/>
            <w:szCs w:val="22"/>
          </w:rPr>
          <w:tab/>
        </w:r>
        <w:r w:rsidR="009A232C" w:rsidRPr="0082568F">
          <w:rPr>
            <w:rStyle w:val="Hyperlink"/>
          </w:rPr>
          <w:t>Other feature Impacts</w:t>
        </w:r>
        <w:r w:rsidR="009A232C">
          <w:rPr>
            <w:webHidden/>
          </w:rPr>
          <w:tab/>
        </w:r>
        <w:r w:rsidR="009A232C">
          <w:rPr>
            <w:webHidden/>
          </w:rPr>
          <w:fldChar w:fldCharType="begin"/>
        </w:r>
        <w:r w:rsidR="009A232C">
          <w:rPr>
            <w:webHidden/>
          </w:rPr>
          <w:instrText xml:space="preserve"> PAGEREF _Toc414354305 \h </w:instrText>
        </w:r>
        <w:r w:rsidR="009A232C">
          <w:rPr>
            <w:webHidden/>
          </w:rPr>
        </w:r>
        <w:r w:rsidR="009A232C">
          <w:rPr>
            <w:webHidden/>
          </w:rPr>
          <w:fldChar w:fldCharType="separate"/>
        </w:r>
        <w:r w:rsidR="00075628">
          <w:rPr>
            <w:webHidden/>
          </w:rPr>
          <w:t>6</w:t>
        </w:r>
        <w:r w:rsidR="009A232C">
          <w:rPr>
            <w:webHidden/>
          </w:rPr>
          <w:fldChar w:fldCharType="end"/>
        </w:r>
      </w:hyperlink>
    </w:p>
    <w:p w14:paraId="1BD8D10B" w14:textId="77777777" w:rsidR="009A232C" w:rsidRDefault="00C4606E">
      <w:pPr>
        <w:pStyle w:val="TOC2"/>
        <w:rPr>
          <w:rFonts w:eastAsiaTheme="minorEastAsia" w:cstheme="minorBidi"/>
          <w:i w:val="0"/>
          <w:iCs w:val="0"/>
          <w:sz w:val="22"/>
          <w:szCs w:val="22"/>
        </w:rPr>
      </w:pPr>
      <w:hyperlink w:anchor="_Toc414354306" w:history="1">
        <w:r w:rsidR="009A232C" w:rsidRPr="0082568F">
          <w:rPr>
            <w:rStyle w:val="Hyperlink"/>
          </w:rPr>
          <w:t>4.1</w:t>
        </w:r>
        <w:r w:rsidR="009A232C">
          <w:rPr>
            <w:rFonts w:eastAsiaTheme="minorEastAsia" w:cstheme="minorBidi"/>
            <w:i w:val="0"/>
            <w:iCs w:val="0"/>
            <w:sz w:val="22"/>
            <w:szCs w:val="22"/>
          </w:rPr>
          <w:tab/>
        </w:r>
        <w:r w:rsidR="009A232C" w:rsidRPr="0082568F">
          <w:rPr>
            <w:rStyle w:val="Hyperlink"/>
          </w:rPr>
          <w:t>Void Tender &amp; Transaction Impacts</w:t>
        </w:r>
        <w:r w:rsidR="009A232C">
          <w:rPr>
            <w:webHidden/>
          </w:rPr>
          <w:tab/>
        </w:r>
        <w:r w:rsidR="009A232C">
          <w:rPr>
            <w:webHidden/>
          </w:rPr>
          <w:fldChar w:fldCharType="begin"/>
        </w:r>
        <w:r w:rsidR="009A232C">
          <w:rPr>
            <w:webHidden/>
          </w:rPr>
          <w:instrText xml:space="preserve"> PAGEREF _Toc414354306 \h </w:instrText>
        </w:r>
        <w:r w:rsidR="009A232C">
          <w:rPr>
            <w:webHidden/>
          </w:rPr>
        </w:r>
        <w:r w:rsidR="009A232C">
          <w:rPr>
            <w:webHidden/>
          </w:rPr>
          <w:fldChar w:fldCharType="separate"/>
        </w:r>
        <w:r w:rsidR="00075628">
          <w:rPr>
            <w:webHidden/>
          </w:rPr>
          <w:t>6</w:t>
        </w:r>
        <w:r w:rsidR="009A232C">
          <w:rPr>
            <w:webHidden/>
          </w:rPr>
          <w:fldChar w:fldCharType="end"/>
        </w:r>
      </w:hyperlink>
    </w:p>
    <w:p w14:paraId="67D84259" w14:textId="77777777" w:rsidR="009A232C" w:rsidRDefault="00C4606E">
      <w:pPr>
        <w:pStyle w:val="TOC2"/>
        <w:rPr>
          <w:rFonts w:eastAsiaTheme="minorEastAsia" w:cstheme="minorBidi"/>
          <w:i w:val="0"/>
          <w:iCs w:val="0"/>
          <w:sz w:val="22"/>
          <w:szCs w:val="22"/>
        </w:rPr>
      </w:pPr>
      <w:hyperlink w:anchor="_Toc414354307" w:history="1">
        <w:r w:rsidR="009A232C" w:rsidRPr="0082568F">
          <w:rPr>
            <w:rStyle w:val="Hyperlink"/>
          </w:rPr>
          <w:t>4.2</w:t>
        </w:r>
        <w:r w:rsidR="009A232C">
          <w:rPr>
            <w:rFonts w:eastAsiaTheme="minorEastAsia" w:cstheme="minorBidi"/>
            <w:i w:val="0"/>
            <w:iCs w:val="0"/>
            <w:sz w:val="22"/>
            <w:szCs w:val="22"/>
          </w:rPr>
          <w:tab/>
        </w:r>
        <w:r w:rsidR="009A232C" w:rsidRPr="0082568F">
          <w:rPr>
            <w:rStyle w:val="Hyperlink"/>
          </w:rPr>
          <w:t>Other Transaction Type Impacts</w:t>
        </w:r>
        <w:r w:rsidR="009A232C">
          <w:rPr>
            <w:webHidden/>
          </w:rPr>
          <w:tab/>
        </w:r>
        <w:r w:rsidR="009A232C">
          <w:rPr>
            <w:webHidden/>
          </w:rPr>
          <w:fldChar w:fldCharType="begin"/>
        </w:r>
        <w:r w:rsidR="009A232C">
          <w:rPr>
            <w:webHidden/>
          </w:rPr>
          <w:instrText xml:space="preserve"> PAGEREF _Toc414354307 \h </w:instrText>
        </w:r>
        <w:r w:rsidR="009A232C">
          <w:rPr>
            <w:webHidden/>
          </w:rPr>
        </w:r>
        <w:r w:rsidR="009A232C">
          <w:rPr>
            <w:webHidden/>
          </w:rPr>
          <w:fldChar w:fldCharType="separate"/>
        </w:r>
        <w:r w:rsidR="00075628">
          <w:rPr>
            <w:webHidden/>
          </w:rPr>
          <w:t>6</w:t>
        </w:r>
        <w:r w:rsidR="009A232C">
          <w:rPr>
            <w:webHidden/>
          </w:rPr>
          <w:fldChar w:fldCharType="end"/>
        </w:r>
      </w:hyperlink>
    </w:p>
    <w:p w14:paraId="6E7648BD" w14:textId="77777777" w:rsidR="009A232C" w:rsidRDefault="00C4606E">
      <w:pPr>
        <w:pStyle w:val="TOC2"/>
        <w:rPr>
          <w:rFonts w:eastAsiaTheme="minorEastAsia" w:cstheme="minorBidi"/>
          <w:i w:val="0"/>
          <w:iCs w:val="0"/>
          <w:sz w:val="22"/>
          <w:szCs w:val="22"/>
        </w:rPr>
      </w:pPr>
      <w:hyperlink w:anchor="_Toc414354308" w:history="1">
        <w:r w:rsidR="009A232C" w:rsidRPr="0082568F">
          <w:rPr>
            <w:rStyle w:val="Hyperlink"/>
          </w:rPr>
          <w:t>4.3</w:t>
        </w:r>
        <w:r w:rsidR="009A232C">
          <w:rPr>
            <w:rFonts w:eastAsiaTheme="minorEastAsia" w:cstheme="minorBidi"/>
            <w:i w:val="0"/>
            <w:iCs w:val="0"/>
            <w:sz w:val="22"/>
            <w:szCs w:val="22"/>
          </w:rPr>
          <w:tab/>
        </w:r>
        <w:r w:rsidR="009A232C" w:rsidRPr="0082568F">
          <w:rPr>
            <w:rStyle w:val="Hyperlink"/>
          </w:rPr>
          <w:t>Suspend/Resume Impacts</w:t>
        </w:r>
        <w:r w:rsidR="009A232C">
          <w:rPr>
            <w:webHidden/>
          </w:rPr>
          <w:tab/>
        </w:r>
        <w:r w:rsidR="009A232C">
          <w:rPr>
            <w:webHidden/>
          </w:rPr>
          <w:fldChar w:fldCharType="begin"/>
        </w:r>
        <w:r w:rsidR="009A232C">
          <w:rPr>
            <w:webHidden/>
          </w:rPr>
          <w:instrText xml:space="preserve"> PAGEREF _Toc414354308 \h </w:instrText>
        </w:r>
        <w:r w:rsidR="009A232C">
          <w:rPr>
            <w:webHidden/>
          </w:rPr>
        </w:r>
        <w:r w:rsidR="009A232C">
          <w:rPr>
            <w:webHidden/>
          </w:rPr>
          <w:fldChar w:fldCharType="separate"/>
        </w:r>
        <w:r w:rsidR="00075628">
          <w:rPr>
            <w:webHidden/>
          </w:rPr>
          <w:t>6</w:t>
        </w:r>
        <w:r w:rsidR="009A232C">
          <w:rPr>
            <w:webHidden/>
          </w:rPr>
          <w:fldChar w:fldCharType="end"/>
        </w:r>
      </w:hyperlink>
    </w:p>
    <w:p w14:paraId="4AD176E4" w14:textId="77777777" w:rsidR="009A232C" w:rsidRDefault="00C4606E">
      <w:pPr>
        <w:pStyle w:val="TOC2"/>
        <w:rPr>
          <w:rFonts w:eastAsiaTheme="minorEastAsia" w:cstheme="minorBidi"/>
          <w:i w:val="0"/>
          <w:iCs w:val="0"/>
          <w:sz w:val="22"/>
          <w:szCs w:val="22"/>
        </w:rPr>
      </w:pPr>
      <w:hyperlink w:anchor="_Toc414354309" w:history="1">
        <w:r w:rsidR="009A232C" w:rsidRPr="0082568F">
          <w:rPr>
            <w:rStyle w:val="Hyperlink"/>
          </w:rPr>
          <w:t>4.4</w:t>
        </w:r>
        <w:r w:rsidR="009A232C">
          <w:rPr>
            <w:rFonts w:eastAsiaTheme="minorEastAsia" w:cstheme="minorBidi"/>
            <w:i w:val="0"/>
            <w:iCs w:val="0"/>
            <w:sz w:val="22"/>
            <w:szCs w:val="22"/>
          </w:rPr>
          <w:tab/>
        </w:r>
        <w:r w:rsidR="009A232C" w:rsidRPr="0082568F">
          <w:rPr>
            <w:rStyle w:val="Hyperlink"/>
          </w:rPr>
          <w:t>Training Mode Impacts</w:t>
        </w:r>
        <w:r w:rsidR="009A232C">
          <w:rPr>
            <w:webHidden/>
          </w:rPr>
          <w:tab/>
        </w:r>
        <w:r w:rsidR="009A232C">
          <w:rPr>
            <w:webHidden/>
          </w:rPr>
          <w:fldChar w:fldCharType="begin"/>
        </w:r>
        <w:r w:rsidR="009A232C">
          <w:rPr>
            <w:webHidden/>
          </w:rPr>
          <w:instrText xml:space="preserve"> PAGEREF _Toc414354309 \h </w:instrText>
        </w:r>
        <w:r w:rsidR="009A232C">
          <w:rPr>
            <w:webHidden/>
          </w:rPr>
        </w:r>
        <w:r w:rsidR="009A232C">
          <w:rPr>
            <w:webHidden/>
          </w:rPr>
          <w:fldChar w:fldCharType="separate"/>
        </w:r>
        <w:r w:rsidR="00075628">
          <w:rPr>
            <w:webHidden/>
          </w:rPr>
          <w:t>6</w:t>
        </w:r>
        <w:r w:rsidR="009A232C">
          <w:rPr>
            <w:webHidden/>
          </w:rPr>
          <w:fldChar w:fldCharType="end"/>
        </w:r>
      </w:hyperlink>
    </w:p>
    <w:p w14:paraId="60CAE8F6" w14:textId="77777777" w:rsidR="009A232C" w:rsidRDefault="00C4606E">
      <w:pPr>
        <w:pStyle w:val="TOC1"/>
        <w:rPr>
          <w:rFonts w:eastAsiaTheme="minorEastAsia" w:cstheme="minorBidi"/>
          <w:b w:val="0"/>
          <w:bCs w:val="0"/>
          <w:sz w:val="22"/>
          <w:szCs w:val="22"/>
        </w:rPr>
      </w:pPr>
      <w:hyperlink w:anchor="_Toc414354310" w:history="1">
        <w:r w:rsidR="009A232C" w:rsidRPr="0082568F">
          <w:rPr>
            <w:rStyle w:val="Hyperlink"/>
          </w:rPr>
          <w:t>5.</w:t>
        </w:r>
        <w:r w:rsidR="009A232C">
          <w:rPr>
            <w:rFonts w:eastAsiaTheme="minorEastAsia" w:cstheme="minorBidi"/>
            <w:b w:val="0"/>
            <w:bCs w:val="0"/>
            <w:sz w:val="22"/>
            <w:szCs w:val="22"/>
          </w:rPr>
          <w:tab/>
        </w:r>
        <w:r w:rsidR="009A232C" w:rsidRPr="0082568F">
          <w:rPr>
            <w:rStyle w:val="Hyperlink"/>
          </w:rPr>
          <w:t>Assumptions</w:t>
        </w:r>
        <w:r w:rsidR="009A232C">
          <w:rPr>
            <w:webHidden/>
          </w:rPr>
          <w:tab/>
        </w:r>
        <w:r w:rsidR="009A232C">
          <w:rPr>
            <w:webHidden/>
          </w:rPr>
          <w:fldChar w:fldCharType="begin"/>
        </w:r>
        <w:r w:rsidR="009A232C">
          <w:rPr>
            <w:webHidden/>
          </w:rPr>
          <w:instrText xml:space="preserve"> PAGEREF _Toc414354310 \h </w:instrText>
        </w:r>
        <w:r w:rsidR="009A232C">
          <w:rPr>
            <w:webHidden/>
          </w:rPr>
        </w:r>
        <w:r w:rsidR="009A232C">
          <w:rPr>
            <w:webHidden/>
          </w:rPr>
          <w:fldChar w:fldCharType="separate"/>
        </w:r>
        <w:r w:rsidR="00075628">
          <w:rPr>
            <w:webHidden/>
          </w:rPr>
          <w:t>7</w:t>
        </w:r>
        <w:r w:rsidR="009A232C">
          <w:rPr>
            <w:webHidden/>
          </w:rPr>
          <w:fldChar w:fldCharType="end"/>
        </w:r>
      </w:hyperlink>
    </w:p>
    <w:p w14:paraId="635800ED" w14:textId="77777777" w:rsidR="009A232C" w:rsidRDefault="00C4606E">
      <w:pPr>
        <w:pStyle w:val="TOC1"/>
        <w:rPr>
          <w:rFonts w:eastAsiaTheme="minorEastAsia" w:cstheme="minorBidi"/>
          <w:b w:val="0"/>
          <w:bCs w:val="0"/>
          <w:sz w:val="22"/>
          <w:szCs w:val="22"/>
        </w:rPr>
      </w:pPr>
      <w:hyperlink w:anchor="_Toc414354311" w:history="1">
        <w:r w:rsidR="009A232C" w:rsidRPr="0082568F">
          <w:rPr>
            <w:rStyle w:val="Hyperlink"/>
          </w:rPr>
          <w:t>6.</w:t>
        </w:r>
        <w:r w:rsidR="009A232C">
          <w:rPr>
            <w:rFonts w:eastAsiaTheme="minorEastAsia" w:cstheme="minorBidi"/>
            <w:b w:val="0"/>
            <w:bCs w:val="0"/>
            <w:sz w:val="22"/>
            <w:szCs w:val="22"/>
          </w:rPr>
          <w:tab/>
        </w:r>
        <w:r w:rsidR="009A232C" w:rsidRPr="0082568F">
          <w:rPr>
            <w:rStyle w:val="Hyperlink"/>
          </w:rPr>
          <w:t>Screen Layouts</w:t>
        </w:r>
        <w:r w:rsidR="009A232C">
          <w:rPr>
            <w:webHidden/>
          </w:rPr>
          <w:tab/>
        </w:r>
        <w:r w:rsidR="009A232C">
          <w:rPr>
            <w:webHidden/>
          </w:rPr>
          <w:fldChar w:fldCharType="begin"/>
        </w:r>
        <w:r w:rsidR="009A232C">
          <w:rPr>
            <w:webHidden/>
          </w:rPr>
          <w:instrText xml:space="preserve"> PAGEREF _Toc414354311 \h </w:instrText>
        </w:r>
        <w:r w:rsidR="009A232C">
          <w:rPr>
            <w:webHidden/>
          </w:rPr>
        </w:r>
        <w:r w:rsidR="009A232C">
          <w:rPr>
            <w:webHidden/>
          </w:rPr>
          <w:fldChar w:fldCharType="separate"/>
        </w:r>
        <w:r w:rsidR="00075628">
          <w:rPr>
            <w:webHidden/>
          </w:rPr>
          <w:t>7</w:t>
        </w:r>
        <w:r w:rsidR="009A232C">
          <w:rPr>
            <w:webHidden/>
          </w:rPr>
          <w:fldChar w:fldCharType="end"/>
        </w:r>
      </w:hyperlink>
    </w:p>
    <w:p w14:paraId="422882F4" w14:textId="77777777" w:rsidR="009A232C" w:rsidRDefault="00C4606E">
      <w:pPr>
        <w:pStyle w:val="TOC2"/>
        <w:rPr>
          <w:rFonts w:eastAsiaTheme="minorEastAsia" w:cstheme="minorBidi"/>
          <w:i w:val="0"/>
          <w:iCs w:val="0"/>
          <w:sz w:val="22"/>
          <w:szCs w:val="22"/>
        </w:rPr>
      </w:pPr>
      <w:hyperlink w:anchor="_Toc414354312" w:history="1">
        <w:r w:rsidR="009A232C" w:rsidRPr="0082568F">
          <w:rPr>
            <w:rStyle w:val="Hyperlink"/>
          </w:rPr>
          <w:t>6.1</w:t>
        </w:r>
        <w:r w:rsidR="009A232C">
          <w:rPr>
            <w:rFonts w:eastAsiaTheme="minorEastAsia" w:cstheme="minorBidi"/>
            <w:i w:val="0"/>
            <w:iCs w:val="0"/>
            <w:sz w:val="22"/>
            <w:szCs w:val="22"/>
          </w:rPr>
          <w:tab/>
        </w:r>
        <w:r w:rsidR="009A232C" w:rsidRPr="0082568F">
          <w:rPr>
            <w:rStyle w:val="Hyperlink"/>
          </w:rPr>
          <w:t>xPOS Screens</w:t>
        </w:r>
        <w:r w:rsidR="009A232C">
          <w:rPr>
            <w:webHidden/>
          </w:rPr>
          <w:tab/>
        </w:r>
        <w:r w:rsidR="009A232C">
          <w:rPr>
            <w:webHidden/>
          </w:rPr>
          <w:fldChar w:fldCharType="begin"/>
        </w:r>
        <w:r w:rsidR="009A232C">
          <w:rPr>
            <w:webHidden/>
          </w:rPr>
          <w:instrText xml:space="preserve"> PAGEREF _Toc414354312 \h </w:instrText>
        </w:r>
        <w:r w:rsidR="009A232C">
          <w:rPr>
            <w:webHidden/>
          </w:rPr>
        </w:r>
        <w:r w:rsidR="009A232C">
          <w:rPr>
            <w:webHidden/>
          </w:rPr>
          <w:fldChar w:fldCharType="separate"/>
        </w:r>
        <w:r w:rsidR="00075628">
          <w:rPr>
            <w:webHidden/>
          </w:rPr>
          <w:t>7</w:t>
        </w:r>
        <w:r w:rsidR="009A232C">
          <w:rPr>
            <w:webHidden/>
          </w:rPr>
          <w:fldChar w:fldCharType="end"/>
        </w:r>
      </w:hyperlink>
    </w:p>
    <w:p w14:paraId="273491F9" w14:textId="77777777" w:rsidR="009A232C" w:rsidRDefault="00C4606E">
      <w:pPr>
        <w:pStyle w:val="TOC2"/>
        <w:rPr>
          <w:rFonts w:eastAsiaTheme="minorEastAsia" w:cstheme="minorBidi"/>
          <w:i w:val="0"/>
          <w:iCs w:val="0"/>
          <w:sz w:val="22"/>
          <w:szCs w:val="22"/>
        </w:rPr>
      </w:pPr>
      <w:hyperlink w:anchor="_Toc414354313" w:history="1">
        <w:r w:rsidR="009A232C" w:rsidRPr="0082568F">
          <w:rPr>
            <w:rStyle w:val="Hyperlink"/>
          </w:rPr>
          <w:t>6.2</w:t>
        </w:r>
        <w:r w:rsidR="009A232C">
          <w:rPr>
            <w:rFonts w:eastAsiaTheme="minorEastAsia" w:cstheme="minorBidi"/>
            <w:i w:val="0"/>
            <w:iCs w:val="0"/>
            <w:sz w:val="22"/>
            <w:szCs w:val="22"/>
          </w:rPr>
          <w:tab/>
        </w:r>
        <w:r w:rsidR="009A232C" w:rsidRPr="0082568F">
          <w:rPr>
            <w:rStyle w:val="Hyperlink"/>
          </w:rPr>
          <w:t>Dialog Messages/Message Boxes</w:t>
        </w:r>
        <w:r w:rsidR="009A232C">
          <w:rPr>
            <w:webHidden/>
          </w:rPr>
          <w:tab/>
        </w:r>
        <w:r w:rsidR="009A232C">
          <w:rPr>
            <w:webHidden/>
          </w:rPr>
          <w:fldChar w:fldCharType="begin"/>
        </w:r>
        <w:r w:rsidR="009A232C">
          <w:rPr>
            <w:webHidden/>
          </w:rPr>
          <w:instrText xml:space="preserve"> PAGEREF _Toc414354313 \h </w:instrText>
        </w:r>
        <w:r w:rsidR="009A232C">
          <w:rPr>
            <w:webHidden/>
          </w:rPr>
        </w:r>
        <w:r w:rsidR="009A232C">
          <w:rPr>
            <w:webHidden/>
          </w:rPr>
          <w:fldChar w:fldCharType="separate"/>
        </w:r>
        <w:r w:rsidR="00075628">
          <w:rPr>
            <w:webHidden/>
          </w:rPr>
          <w:t>7</w:t>
        </w:r>
        <w:r w:rsidR="009A232C">
          <w:rPr>
            <w:webHidden/>
          </w:rPr>
          <w:fldChar w:fldCharType="end"/>
        </w:r>
      </w:hyperlink>
    </w:p>
    <w:p w14:paraId="26D0D44D" w14:textId="77777777" w:rsidR="009A232C" w:rsidRDefault="00C4606E">
      <w:pPr>
        <w:pStyle w:val="TOC1"/>
        <w:rPr>
          <w:rFonts w:eastAsiaTheme="minorEastAsia" w:cstheme="minorBidi"/>
          <w:b w:val="0"/>
          <w:bCs w:val="0"/>
          <w:sz w:val="22"/>
          <w:szCs w:val="22"/>
        </w:rPr>
      </w:pPr>
      <w:hyperlink w:anchor="_Toc414354314" w:history="1">
        <w:r w:rsidR="009A232C" w:rsidRPr="0082568F">
          <w:rPr>
            <w:rStyle w:val="Hyperlink"/>
          </w:rPr>
          <w:t>7.</w:t>
        </w:r>
        <w:r w:rsidR="009A232C">
          <w:rPr>
            <w:rFonts w:eastAsiaTheme="minorEastAsia" w:cstheme="minorBidi"/>
            <w:b w:val="0"/>
            <w:bCs w:val="0"/>
            <w:sz w:val="22"/>
            <w:szCs w:val="22"/>
          </w:rPr>
          <w:tab/>
        </w:r>
        <w:r w:rsidR="009A232C" w:rsidRPr="0082568F">
          <w:rPr>
            <w:rStyle w:val="Hyperlink"/>
          </w:rPr>
          <w:t>Printing</w:t>
        </w:r>
        <w:r w:rsidR="009A232C">
          <w:rPr>
            <w:webHidden/>
          </w:rPr>
          <w:tab/>
        </w:r>
        <w:r w:rsidR="009A232C">
          <w:rPr>
            <w:webHidden/>
          </w:rPr>
          <w:fldChar w:fldCharType="begin"/>
        </w:r>
        <w:r w:rsidR="009A232C">
          <w:rPr>
            <w:webHidden/>
          </w:rPr>
          <w:instrText xml:space="preserve"> PAGEREF _Toc414354314 \h </w:instrText>
        </w:r>
        <w:r w:rsidR="009A232C">
          <w:rPr>
            <w:webHidden/>
          </w:rPr>
        </w:r>
        <w:r w:rsidR="009A232C">
          <w:rPr>
            <w:webHidden/>
          </w:rPr>
          <w:fldChar w:fldCharType="separate"/>
        </w:r>
        <w:r w:rsidR="00075628">
          <w:rPr>
            <w:webHidden/>
          </w:rPr>
          <w:t>8</w:t>
        </w:r>
        <w:r w:rsidR="009A232C">
          <w:rPr>
            <w:webHidden/>
          </w:rPr>
          <w:fldChar w:fldCharType="end"/>
        </w:r>
      </w:hyperlink>
    </w:p>
    <w:p w14:paraId="346D5575" w14:textId="77777777" w:rsidR="009A232C" w:rsidRDefault="00C4606E">
      <w:pPr>
        <w:pStyle w:val="TOC2"/>
        <w:rPr>
          <w:rFonts w:eastAsiaTheme="minorEastAsia" w:cstheme="minorBidi"/>
          <w:i w:val="0"/>
          <w:iCs w:val="0"/>
          <w:sz w:val="22"/>
          <w:szCs w:val="22"/>
        </w:rPr>
      </w:pPr>
      <w:hyperlink w:anchor="_Toc414354315" w:history="1">
        <w:r w:rsidR="009A232C" w:rsidRPr="0082568F">
          <w:rPr>
            <w:rStyle w:val="Hyperlink"/>
          </w:rPr>
          <w:t>7.1</w:t>
        </w:r>
        <w:r w:rsidR="009A232C">
          <w:rPr>
            <w:rFonts w:eastAsiaTheme="minorEastAsia" w:cstheme="minorBidi"/>
            <w:i w:val="0"/>
            <w:iCs w:val="0"/>
            <w:sz w:val="22"/>
            <w:szCs w:val="22"/>
          </w:rPr>
          <w:tab/>
        </w:r>
        <w:r w:rsidR="009A232C" w:rsidRPr="0082568F">
          <w:rPr>
            <w:rStyle w:val="Hyperlink"/>
          </w:rPr>
          <w:t>Receipt Changes</w:t>
        </w:r>
        <w:r w:rsidR="009A232C">
          <w:rPr>
            <w:webHidden/>
          </w:rPr>
          <w:tab/>
        </w:r>
        <w:r w:rsidR="009A232C">
          <w:rPr>
            <w:webHidden/>
          </w:rPr>
          <w:fldChar w:fldCharType="begin"/>
        </w:r>
        <w:r w:rsidR="009A232C">
          <w:rPr>
            <w:webHidden/>
          </w:rPr>
          <w:instrText xml:space="preserve"> PAGEREF _Toc414354315 \h </w:instrText>
        </w:r>
        <w:r w:rsidR="009A232C">
          <w:rPr>
            <w:webHidden/>
          </w:rPr>
        </w:r>
        <w:r w:rsidR="009A232C">
          <w:rPr>
            <w:webHidden/>
          </w:rPr>
          <w:fldChar w:fldCharType="separate"/>
        </w:r>
        <w:r w:rsidR="00075628">
          <w:rPr>
            <w:webHidden/>
          </w:rPr>
          <w:t>8</w:t>
        </w:r>
        <w:r w:rsidR="009A232C">
          <w:rPr>
            <w:webHidden/>
          </w:rPr>
          <w:fldChar w:fldCharType="end"/>
        </w:r>
      </w:hyperlink>
    </w:p>
    <w:p w14:paraId="617427EB" w14:textId="77777777" w:rsidR="009A232C" w:rsidRDefault="00C4606E">
      <w:pPr>
        <w:pStyle w:val="TOC1"/>
        <w:rPr>
          <w:rFonts w:eastAsiaTheme="minorEastAsia" w:cstheme="minorBidi"/>
          <w:b w:val="0"/>
          <w:bCs w:val="0"/>
          <w:sz w:val="22"/>
          <w:szCs w:val="22"/>
        </w:rPr>
      </w:pPr>
      <w:hyperlink w:anchor="_Toc414354316" w:history="1">
        <w:r w:rsidR="009A232C" w:rsidRPr="0082568F">
          <w:rPr>
            <w:rStyle w:val="Hyperlink"/>
          </w:rPr>
          <w:t>8.</w:t>
        </w:r>
        <w:r w:rsidR="009A232C">
          <w:rPr>
            <w:rFonts w:eastAsiaTheme="minorEastAsia" w:cstheme="minorBidi"/>
            <w:b w:val="0"/>
            <w:bCs w:val="0"/>
            <w:sz w:val="22"/>
            <w:szCs w:val="22"/>
          </w:rPr>
          <w:tab/>
        </w:r>
        <w:r w:rsidR="009A232C" w:rsidRPr="0082568F">
          <w:rPr>
            <w:rStyle w:val="Hyperlink"/>
          </w:rPr>
          <w:t>Back Office Reports</w:t>
        </w:r>
        <w:r w:rsidR="009A232C">
          <w:rPr>
            <w:webHidden/>
          </w:rPr>
          <w:tab/>
        </w:r>
        <w:r w:rsidR="009A232C">
          <w:rPr>
            <w:webHidden/>
          </w:rPr>
          <w:fldChar w:fldCharType="begin"/>
        </w:r>
        <w:r w:rsidR="009A232C">
          <w:rPr>
            <w:webHidden/>
          </w:rPr>
          <w:instrText xml:space="preserve"> PAGEREF _Toc414354316 \h </w:instrText>
        </w:r>
        <w:r w:rsidR="009A232C">
          <w:rPr>
            <w:webHidden/>
          </w:rPr>
        </w:r>
        <w:r w:rsidR="009A232C">
          <w:rPr>
            <w:webHidden/>
          </w:rPr>
          <w:fldChar w:fldCharType="separate"/>
        </w:r>
        <w:r w:rsidR="00075628">
          <w:rPr>
            <w:webHidden/>
          </w:rPr>
          <w:t>9</w:t>
        </w:r>
        <w:r w:rsidR="009A232C">
          <w:rPr>
            <w:webHidden/>
          </w:rPr>
          <w:fldChar w:fldCharType="end"/>
        </w:r>
      </w:hyperlink>
    </w:p>
    <w:p w14:paraId="402C47F9" w14:textId="77777777" w:rsidR="009A232C" w:rsidRDefault="00C4606E">
      <w:pPr>
        <w:pStyle w:val="TOC2"/>
        <w:rPr>
          <w:rFonts w:eastAsiaTheme="minorEastAsia" w:cstheme="minorBidi"/>
          <w:i w:val="0"/>
          <w:iCs w:val="0"/>
          <w:sz w:val="22"/>
          <w:szCs w:val="22"/>
        </w:rPr>
      </w:pPr>
      <w:hyperlink w:anchor="_Toc414354317" w:history="1">
        <w:r w:rsidR="009A232C" w:rsidRPr="0082568F">
          <w:rPr>
            <w:rStyle w:val="Hyperlink"/>
          </w:rPr>
          <w:t>8.1</w:t>
        </w:r>
        <w:r w:rsidR="009A232C">
          <w:rPr>
            <w:rFonts w:eastAsiaTheme="minorEastAsia" w:cstheme="minorBidi"/>
            <w:i w:val="0"/>
            <w:iCs w:val="0"/>
            <w:sz w:val="22"/>
            <w:szCs w:val="22"/>
          </w:rPr>
          <w:tab/>
        </w:r>
        <w:r w:rsidR="009A232C" w:rsidRPr="0082568F">
          <w:rPr>
            <w:rStyle w:val="Hyperlink"/>
          </w:rPr>
          <w:t>Store Accounting Total</w:t>
        </w:r>
        <w:r w:rsidR="009A232C">
          <w:rPr>
            <w:webHidden/>
          </w:rPr>
          <w:tab/>
        </w:r>
        <w:r w:rsidR="009A232C">
          <w:rPr>
            <w:webHidden/>
          </w:rPr>
          <w:fldChar w:fldCharType="begin"/>
        </w:r>
        <w:r w:rsidR="009A232C">
          <w:rPr>
            <w:webHidden/>
          </w:rPr>
          <w:instrText xml:space="preserve"> PAGEREF _Toc414354317 \h </w:instrText>
        </w:r>
        <w:r w:rsidR="009A232C">
          <w:rPr>
            <w:webHidden/>
          </w:rPr>
        </w:r>
        <w:r w:rsidR="009A232C">
          <w:rPr>
            <w:webHidden/>
          </w:rPr>
          <w:fldChar w:fldCharType="separate"/>
        </w:r>
        <w:r w:rsidR="00075628">
          <w:rPr>
            <w:webHidden/>
          </w:rPr>
          <w:t>9</w:t>
        </w:r>
        <w:r w:rsidR="009A232C">
          <w:rPr>
            <w:webHidden/>
          </w:rPr>
          <w:fldChar w:fldCharType="end"/>
        </w:r>
      </w:hyperlink>
    </w:p>
    <w:p w14:paraId="7DD200FB" w14:textId="77777777" w:rsidR="009A232C" w:rsidRDefault="00C4606E">
      <w:pPr>
        <w:pStyle w:val="TOC2"/>
        <w:rPr>
          <w:rFonts w:eastAsiaTheme="minorEastAsia" w:cstheme="minorBidi"/>
          <w:i w:val="0"/>
          <w:iCs w:val="0"/>
          <w:sz w:val="22"/>
          <w:szCs w:val="22"/>
        </w:rPr>
      </w:pPr>
      <w:hyperlink w:anchor="_Toc414354318" w:history="1">
        <w:r w:rsidR="009A232C" w:rsidRPr="0082568F">
          <w:rPr>
            <w:rStyle w:val="Hyperlink"/>
          </w:rPr>
          <w:t>8.2</w:t>
        </w:r>
        <w:r w:rsidR="009A232C">
          <w:rPr>
            <w:rFonts w:eastAsiaTheme="minorEastAsia" w:cstheme="minorBidi"/>
            <w:i w:val="0"/>
            <w:iCs w:val="0"/>
            <w:sz w:val="22"/>
            <w:szCs w:val="22"/>
          </w:rPr>
          <w:tab/>
        </w:r>
        <w:r w:rsidR="009A232C" w:rsidRPr="0082568F">
          <w:rPr>
            <w:rStyle w:val="Hyperlink"/>
          </w:rPr>
          <w:t>Detail Transaction Listing</w:t>
        </w:r>
        <w:r w:rsidR="009A232C">
          <w:rPr>
            <w:webHidden/>
          </w:rPr>
          <w:tab/>
        </w:r>
        <w:r w:rsidR="009A232C">
          <w:rPr>
            <w:webHidden/>
          </w:rPr>
          <w:fldChar w:fldCharType="begin"/>
        </w:r>
        <w:r w:rsidR="009A232C">
          <w:rPr>
            <w:webHidden/>
          </w:rPr>
          <w:instrText xml:space="preserve"> PAGEREF _Toc414354318 \h </w:instrText>
        </w:r>
        <w:r w:rsidR="009A232C">
          <w:rPr>
            <w:webHidden/>
          </w:rPr>
        </w:r>
        <w:r w:rsidR="009A232C">
          <w:rPr>
            <w:webHidden/>
          </w:rPr>
          <w:fldChar w:fldCharType="separate"/>
        </w:r>
        <w:r w:rsidR="00075628">
          <w:rPr>
            <w:webHidden/>
          </w:rPr>
          <w:t>9</w:t>
        </w:r>
        <w:r w:rsidR="009A232C">
          <w:rPr>
            <w:webHidden/>
          </w:rPr>
          <w:fldChar w:fldCharType="end"/>
        </w:r>
      </w:hyperlink>
    </w:p>
    <w:p w14:paraId="7C7CA21A" w14:textId="77777777" w:rsidR="009A232C" w:rsidRDefault="00C4606E">
      <w:pPr>
        <w:pStyle w:val="TOC1"/>
        <w:rPr>
          <w:rFonts w:eastAsiaTheme="minorEastAsia" w:cstheme="minorBidi"/>
          <w:b w:val="0"/>
          <w:bCs w:val="0"/>
          <w:sz w:val="22"/>
          <w:szCs w:val="22"/>
        </w:rPr>
      </w:pPr>
      <w:hyperlink w:anchor="_Toc414354319" w:history="1">
        <w:r w:rsidR="009A232C" w:rsidRPr="0082568F">
          <w:rPr>
            <w:rStyle w:val="Hyperlink"/>
          </w:rPr>
          <w:t>9.</w:t>
        </w:r>
        <w:r w:rsidR="009A232C">
          <w:rPr>
            <w:rFonts w:eastAsiaTheme="minorEastAsia" w:cstheme="minorBidi"/>
            <w:b w:val="0"/>
            <w:bCs w:val="0"/>
            <w:sz w:val="22"/>
            <w:szCs w:val="22"/>
          </w:rPr>
          <w:tab/>
        </w:r>
        <w:r w:rsidR="009A232C" w:rsidRPr="0082568F">
          <w:rPr>
            <w:rStyle w:val="Hyperlink"/>
          </w:rPr>
          <w:t>Parameters and System Settings</w:t>
        </w:r>
        <w:r w:rsidR="009A232C">
          <w:rPr>
            <w:webHidden/>
          </w:rPr>
          <w:tab/>
        </w:r>
        <w:r w:rsidR="009A232C">
          <w:rPr>
            <w:webHidden/>
          </w:rPr>
          <w:fldChar w:fldCharType="begin"/>
        </w:r>
        <w:r w:rsidR="009A232C">
          <w:rPr>
            <w:webHidden/>
          </w:rPr>
          <w:instrText xml:space="preserve"> PAGEREF _Toc414354319 \h </w:instrText>
        </w:r>
        <w:r w:rsidR="009A232C">
          <w:rPr>
            <w:webHidden/>
          </w:rPr>
        </w:r>
        <w:r w:rsidR="009A232C">
          <w:rPr>
            <w:webHidden/>
          </w:rPr>
          <w:fldChar w:fldCharType="separate"/>
        </w:r>
        <w:r w:rsidR="00075628">
          <w:rPr>
            <w:webHidden/>
          </w:rPr>
          <w:t>10</w:t>
        </w:r>
        <w:r w:rsidR="009A232C">
          <w:rPr>
            <w:webHidden/>
          </w:rPr>
          <w:fldChar w:fldCharType="end"/>
        </w:r>
      </w:hyperlink>
    </w:p>
    <w:p w14:paraId="5463C8A3" w14:textId="77777777" w:rsidR="009A232C" w:rsidRDefault="00C4606E">
      <w:pPr>
        <w:pStyle w:val="TOC1"/>
        <w:rPr>
          <w:rFonts w:eastAsiaTheme="minorEastAsia" w:cstheme="minorBidi"/>
          <w:b w:val="0"/>
          <w:bCs w:val="0"/>
          <w:sz w:val="22"/>
          <w:szCs w:val="22"/>
        </w:rPr>
      </w:pPr>
      <w:hyperlink w:anchor="_Toc414354320" w:history="1">
        <w:r w:rsidR="009A232C" w:rsidRPr="0082568F">
          <w:rPr>
            <w:rStyle w:val="Hyperlink"/>
          </w:rPr>
          <w:t>10.</w:t>
        </w:r>
        <w:r w:rsidR="009A232C">
          <w:rPr>
            <w:rFonts w:eastAsiaTheme="minorEastAsia" w:cstheme="minorBidi"/>
            <w:b w:val="0"/>
            <w:bCs w:val="0"/>
            <w:sz w:val="22"/>
            <w:szCs w:val="22"/>
          </w:rPr>
          <w:tab/>
        </w:r>
        <w:r w:rsidR="009A232C" w:rsidRPr="0082568F">
          <w:rPr>
            <w:rStyle w:val="Hyperlink"/>
          </w:rPr>
          <w:t>Logging Changes</w:t>
        </w:r>
        <w:r w:rsidR="009A232C">
          <w:rPr>
            <w:webHidden/>
          </w:rPr>
          <w:tab/>
        </w:r>
        <w:r w:rsidR="009A232C">
          <w:rPr>
            <w:webHidden/>
          </w:rPr>
          <w:fldChar w:fldCharType="begin"/>
        </w:r>
        <w:r w:rsidR="009A232C">
          <w:rPr>
            <w:webHidden/>
          </w:rPr>
          <w:instrText xml:space="preserve"> PAGEREF _Toc414354320 \h </w:instrText>
        </w:r>
        <w:r w:rsidR="009A232C">
          <w:rPr>
            <w:webHidden/>
          </w:rPr>
        </w:r>
        <w:r w:rsidR="009A232C">
          <w:rPr>
            <w:webHidden/>
          </w:rPr>
          <w:fldChar w:fldCharType="separate"/>
        </w:r>
        <w:r w:rsidR="00075628">
          <w:rPr>
            <w:webHidden/>
          </w:rPr>
          <w:t>10</w:t>
        </w:r>
        <w:r w:rsidR="009A232C">
          <w:rPr>
            <w:webHidden/>
          </w:rPr>
          <w:fldChar w:fldCharType="end"/>
        </w:r>
      </w:hyperlink>
    </w:p>
    <w:p w14:paraId="13150589" w14:textId="77777777" w:rsidR="009A232C" w:rsidRDefault="00C4606E">
      <w:pPr>
        <w:pStyle w:val="TOC2"/>
        <w:rPr>
          <w:rFonts w:eastAsiaTheme="minorEastAsia" w:cstheme="minorBidi"/>
          <w:i w:val="0"/>
          <w:iCs w:val="0"/>
          <w:sz w:val="22"/>
          <w:szCs w:val="22"/>
        </w:rPr>
      </w:pPr>
      <w:hyperlink w:anchor="_Toc414354321" w:history="1">
        <w:r w:rsidR="009A232C" w:rsidRPr="0082568F">
          <w:rPr>
            <w:rStyle w:val="Hyperlink"/>
          </w:rPr>
          <w:t>10.1</w:t>
        </w:r>
        <w:r w:rsidR="009A232C">
          <w:rPr>
            <w:rFonts w:eastAsiaTheme="minorEastAsia" w:cstheme="minorBidi"/>
            <w:i w:val="0"/>
            <w:iCs w:val="0"/>
            <w:sz w:val="22"/>
            <w:szCs w:val="22"/>
          </w:rPr>
          <w:tab/>
        </w:r>
        <w:r w:rsidR="009A232C" w:rsidRPr="0082568F">
          <w:rPr>
            <w:rStyle w:val="Hyperlink"/>
          </w:rPr>
          <w:t>Electronic Journal Logging Changes</w:t>
        </w:r>
        <w:r w:rsidR="009A232C">
          <w:rPr>
            <w:webHidden/>
          </w:rPr>
          <w:tab/>
        </w:r>
        <w:r w:rsidR="009A232C">
          <w:rPr>
            <w:webHidden/>
          </w:rPr>
          <w:fldChar w:fldCharType="begin"/>
        </w:r>
        <w:r w:rsidR="009A232C">
          <w:rPr>
            <w:webHidden/>
          </w:rPr>
          <w:instrText xml:space="preserve"> PAGEREF _Toc414354321 \h </w:instrText>
        </w:r>
        <w:r w:rsidR="009A232C">
          <w:rPr>
            <w:webHidden/>
          </w:rPr>
        </w:r>
        <w:r w:rsidR="009A232C">
          <w:rPr>
            <w:webHidden/>
          </w:rPr>
          <w:fldChar w:fldCharType="separate"/>
        </w:r>
        <w:r w:rsidR="00075628">
          <w:rPr>
            <w:webHidden/>
          </w:rPr>
          <w:t>10</w:t>
        </w:r>
        <w:r w:rsidR="009A232C">
          <w:rPr>
            <w:webHidden/>
          </w:rPr>
          <w:fldChar w:fldCharType="end"/>
        </w:r>
      </w:hyperlink>
    </w:p>
    <w:p w14:paraId="288216F6" w14:textId="77777777" w:rsidR="009A232C" w:rsidRDefault="00C4606E">
      <w:pPr>
        <w:pStyle w:val="TOC2"/>
        <w:rPr>
          <w:rFonts w:eastAsiaTheme="minorEastAsia" w:cstheme="minorBidi"/>
          <w:i w:val="0"/>
          <w:iCs w:val="0"/>
          <w:sz w:val="22"/>
          <w:szCs w:val="22"/>
        </w:rPr>
      </w:pPr>
      <w:hyperlink w:anchor="_Toc414354322" w:history="1">
        <w:r w:rsidR="009A232C" w:rsidRPr="0082568F">
          <w:rPr>
            <w:rStyle w:val="Hyperlink"/>
          </w:rPr>
          <w:t>10.2</w:t>
        </w:r>
        <w:r w:rsidR="009A232C">
          <w:rPr>
            <w:rFonts w:eastAsiaTheme="minorEastAsia" w:cstheme="minorBidi"/>
            <w:i w:val="0"/>
            <w:iCs w:val="0"/>
            <w:sz w:val="22"/>
            <w:szCs w:val="22"/>
          </w:rPr>
          <w:tab/>
        </w:r>
        <w:r w:rsidR="009A232C" w:rsidRPr="0082568F">
          <w:rPr>
            <w:rStyle w:val="Hyperlink"/>
          </w:rPr>
          <w:t>POSLog Changes</w:t>
        </w:r>
        <w:r w:rsidR="009A232C">
          <w:rPr>
            <w:webHidden/>
          </w:rPr>
          <w:tab/>
        </w:r>
        <w:r w:rsidR="009A232C">
          <w:rPr>
            <w:webHidden/>
          </w:rPr>
          <w:fldChar w:fldCharType="begin"/>
        </w:r>
        <w:r w:rsidR="009A232C">
          <w:rPr>
            <w:webHidden/>
          </w:rPr>
          <w:instrText xml:space="preserve"> PAGEREF _Toc414354322 \h </w:instrText>
        </w:r>
        <w:r w:rsidR="009A232C">
          <w:rPr>
            <w:webHidden/>
          </w:rPr>
        </w:r>
        <w:r w:rsidR="009A232C">
          <w:rPr>
            <w:webHidden/>
          </w:rPr>
          <w:fldChar w:fldCharType="separate"/>
        </w:r>
        <w:r w:rsidR="00075628">
          <w:rPr>
            <w:webHidden/>
          </w:rPr>
          <w:t>10</w:t>
        </w:r>
        <w:r w:rsidR="009A232C">
          <w:rPr>
            <w:webHidden/>
          </w:rPr>
          <w:fldChar w:fldCharType="end"/>
        </w:r>
      </w:hyperlink>
    </w:p>
    <w:p w14:paraId="21B7AC11" w14:textId="77777777" w:rsidR="009A232C" w:rsidRDefault="00C4606E">
      <w:pPr>
        <w:pStyle w:val="TOC1"/>
        <w:rPr>
          <w:rFonts w:eastAsiaTheme="minorEastAsia" w:cstheme="minorBidi"/>
          <w:b w:val="0"/>
          <w:bCs w:val="0"/>
          <w:sz w:val="22"/>
          <w:szCs w:val="22"/>
        </w:rPr>
      </w:pPr>
      <w:hyperlink w:anchor="_Toc414354323" w:history="1">
        <w:r w:rsidR="009A232C" w:rsidRPr="0082568F">
          <w:rPr>
            <w:rStyle w:val="Hyperlink"/>
          </w:rPr>
          <w:t>11.</w:t>
        </w:r>
        <w:r w:rsidR="009A232C">
          <w:rPr>
            <w:rFonts w:eastAsiaTheme="minorEastAsia" w:cstheme="minorBidi"/>
            <w:b w:val="0"/>
            <w:bCs w:val="0"/>
            <w:sz w:val="22"/>
            <w:szCs w:val="22"/>
          </w:rPr>
          <w:tab/>
        </w:r>
        <w:r w:rsidR="009A232C" w:rsidRPr="0082568F">
          <w:rPr>
            <w:rStyle w:val="Hyperlink"/>
          </w:rPr>
          <w:t>Open Question/Issues</w:t>
        </w:r>
        <w:r w:rsidR="009A232C">
          <w:rPr>
            <w:webHidden/>
          </w:rPr>
          <w:tab/>
        </w:r>
        <w:r w:rsidR="009A232C">
          <w:rPr>
            <w:webHidden/>
          </w:rPr>
          <w:fldChar w:fldCharType="begin"/>
        </w:r>
        <w:r w:rsidR="009A232C">
          <w:rPr>
            <w:webHidden/>
          </w:rPr>
          <w:instrText xml:space="preserve"> PAGEREF _Toc414354323 \h </w:instrText>
        </w:r>
        <w:r w:rsidR="009A232C">
          <w:rPr>
            <w:webHidden/>
          </w:rPr>
        </w:r>
        <w:r w:rsidR="009A232C">
          <w:rPr>
            <w:webHidden/>
          </w:rPr>
          <w:fldChar w:fldCharType="separate"/>
        </w:r>
        <w:r w:rsidR="00075628">
          <w:rPr>
            <w:webHidden/>
          </w:rPr>
          <w:t>10</w:t>
        </w:r>
        <w:r w:rsidR="009A232C">
          <w:rPr>
            <w:webHidden/>
          </w:rPr>
          <w:fldChar w:fldCharType="end"/>
        </w:r>
      </w:hyperlink>
    </w:p>
    <w:p w14:paraId="1E50D3B5" w14:textId="77777777" w:rsidR="009A232C" w:rsidRDefault="00C4606E">
      <w:pPr>
        <w:pStyle w:val="TOC1"/>
        <w:rPr>
          <w:rFonts w:eastAsiaTheme="minorEastAsia" w:cstheme="minorBidi"/>
          <w:b w:val="0"/>
          <w:bCs w:val="0"/>
          <w:sz w:val="22"/>
          <w:szCs w:val="22"/>
        </w:rPr>
      </w:pPr>
      <w:hyperlink w:anchor="_Toc414354324" w:history="1">
        <w:r w:rsidR="009A232C" w:rsidRPr="0082568F">
          <w:rPr>
            <w:rStyle w:val="Hyperlink"/>
          </w:rPr>
          <w:t>12.</w:t>
        </w:r>
        <w:r w:rsidR="009A232C">
          <w:rPr>
            <w:rFonts w:eastAsiaTheme="minorEastAsia" w:cstheme="minorBidi"/>
            <w:b w:val="0"/>
            <w:bCs w:val="0"/>
            <w:sz w:val="22"/>
            <w:szCs w:val="22"/>
          </w:rPr>
          <w:tab/>
        </w:r>
        <w:r w:rsidR="009A232C" w:rsidRPr="0082568F">
          <w:rPr>
            <w:rStyle w:val="Hyperlink"/>
          </w:rPr>
          <w:t>Out Of Scope</w:t>
        </w:r>
        <w:r w:rsidR="009A232C">
          <w:rPr>
            <w:webHidden/>
          </w:rPr>
          <w:tab/>
        </w:r>
        <w:r w:rsidR="009A232C">
          <w:rPr>
            <w:webHidden/>
          </w:rPr>
          <w:fldChar w:fldCharType="begin"/>
        </w:r>
        <w:r w:rsidR="009A232C">
          <w:rPr>
            <w:webHidden/>
          </w:rPr>
          <w:instrText xml:space="preserve"> PAGEREF _Toc414354324 \h </w:instrText>
        </w:r>
        <w:r w:rsidR="009A232C">
          <w:rPr>
            <w:webHidden/>
          </w:rPr>
        </w:r>
        <w:r w:rsidR="009A232C">
          <w:rPr>
            <w:webHidden/>
          </w:rPr>
          <w:fldChar w:fldCharType="separate"/>
        </w:r>
        <w:r w:rsidR="00075628">
          <w:rPr>
            <w:webHidden/>
          </w:rPr>
          <w:t>10</w:t>
        </w:r>
        <w:r w:rsidR="009A232C">
          <w:rPr>
            <w:webHidden/>
          </w:rPr>
          <w:fldChar w:fldCharType="end"/>
        </w:r>
      </w:hyperlink>
    </w:p>
    <w:p w14:paraId="1DD67DD4" w14:textId="77777777" w:rsidR="009A232C" w:rsidRDefault="00C4606E">
      <w:pPr>
        <w:pStyle w:val="TOC1"/>
        <w:rPr>
          <w:rFonts w:eastAsiaTheme="minorEastAsia" w:cstheme="minorBidi"/>
          <w:b w:val="0"/>
          <w:bCs w:val="0"/>
          <w:sz w:val="22"/>
          <w:szCs w:val="22"/>
        </w:rPr>
      </w:pPr>
      <w:hyperlink w:anchor="_Toc414354325" w:history="1">
        <w:r w:rsidR="009A232C" w:rsidRPr="0082568F">
          <w:rPr>
            <w:rStyle w:val="Hyperlink"/>
          </w:rPr>
          <w:t>13.</w:t>
        </w:r>
        <w:r w:rsidR="009A232C">
          <w:rPr>
            <w:rFonts w:eastAsiaTheme="minorEastAsia" w:cstheme="minorBidi"/>
            <w:b w:val="0"/>
            <w:bCs w:val="0"/>
            <w:sz w:val="22"/>
            <w:szCs w:val="22"/>
          </w:rPr>
          <w:tab/>
        </w:r>
        <w:r w:rsidR="009A232C" w:rsidRPr="0082568F">
          <w:rPr>
            <w:rStyle w:val="Hyperlink"/>
          </w:rPr>
          <w:t>Business Sign Off (Sections 2, 6 &amp; 7)</w:t>
        </w:r>
        <w:r w:rsidR="009A232C">
          <w:rPr>
            <w:webHidden/>
          </w:rPr>
          <w:tab/>
        </w:r>
        <w:r w:rsidR="009A232C">
          <w:rPr>
            <w:webHidden/>
          </w:rPr>
          <w:fldChar w:fldCharType="begin"/>
        </w:r>
        <w:r w:rsidR="009A232C">
          <w:rPr>
            <w:webHidden/>
          </w:rPr>
          <w:instrText xml:space="preserve"> PAGEREF _Toc414354325 \h </w:instrText>
        </w:r>
        <w:r w:rsidR="009A232C">
          <w:rPr>
            <w:webHidden/>
          </w:rPr>
        </w:r>
        <w:r w:rsidR="009A232C">
          <w:rPr>
            <w:webHidden/>
          </w:rPr>
          <w:fldChar w:fldCharType="separate"/>
        </w:r>
        <w:r w:rsidR="00075628">
          <w:rPr>
            <w:webHidden/>
          </w:rPr>
          <w:t>11</w:t>
        </w:r>
        <w:r w:rsidR="009A232C">
          <w:rPr>
            <w:webHidden/>
          </w:rPr>
          <w:fldChar w:fldCharType="end"/>
        </w:r>
      </w:hyperlink>
    </w:p>
    <w:p w14:paraId="48A5F4E6" w14:textId="77777777" w:rsidR="009A232C" w:rsidRDefault="00C4606E">
      <w:pPr>
        <w:pStyle w:val="TOC1"/>
        <w:rPr>
          <w:rFonts w:eastAsiaTheme="minorEastAsia" w:cstheme="minorBidi"/>
          <w:b w:val="0"/>
          <w:bCs w:val="0"/>
          <w:sz w:val="22"/>
          <w:szCs w:val="22"/>
        </w:rPr>
      </w:pPr>
      <w:hyperlink w:anchor="_Toc414354326" w:history="1">
        <w:r w:rsidR="009A232C" w:rsidRPr="0082568F">
          <w:rPr>
            <w:rStyle w:val="Hyperlink"/>
          </w:rPr>
          <w:t>14.</w:t>
        </w:r>
        <w:r w:rsidR="009A232C">
          <w:rPr>
            <w:rFonts w:eastAsiaTheme="minorEastAsia" w:cstheme="minorBidi"/>
            <w:b w:val="0"/>
            <w:bCs w:val="0"/>
            <w:sz w:val="22"/>
            <w:szCs w:val="22"/>
          </w:rPr>
          <w:tab/>
        </w:r>
        <w:r w:rsidR="009A232C" w:rsidRPr="0082568F">
          <w:rPr>
            <w:rStyle w:val="Hyperlink"/>
          </w:rPr>
          <w:t>Technical Sign Off</w:t>
        </w:r>
        <w:r w:rsidR="009A232C">
          <w:rPr>
            <w:webHidden/>
          </w:rPr>
          <w:tab/>
        </w:r>
        <w:r w:rsidR="009A232C">
          <w:rPr>
            <w:webHidden/>
          </w:rPr>
          <w:fldChar w:fldCharType="begin"/>
        </w:r>
        <w:r w:rsidR="009A232C">
          <w:rPr>
            <w:webHidden/>
          </w:rPr>
          <w:instrText xml:space="preserve"> PAGEREF _Toc414354326 \h </w:instrText>
        </w:r>
        <w:r w:rsidR="009A232C">
          <w:rPr>
            <w:webHidden/>
          </w:rPr>
        </w:r>
        <w:r w:rsidR="009A232C">
          <w:rPr>
            <w:webHidden/>
          </w:rPr>
          <w:fldChar w:fldCharType="separate"/>
        </w:r>
        <w:r w:rsidR="00075628">
          <w:rPr>
            <w:webHidden/>
          </w:rPr>
          <w:t>11</w:t>
        </w:r>
        <w:r w:rsidR="009A232C">
          <w:rPr>
            <w:webHidden/>
          </w:rPr>
          <w:fldChar w:fldCharType="end"/>
        </w:r>
      </w:hyperlink>
    </w:p>
    <w:p w14:paraId="21B0EEF4" w14:textId="77777777" w:rsidR="009A232C" w:rsidRDefault="00C4606E">
      <w:pPr>
        <w:pStyle w:val="TOC1"/>
        <w:rPr>
          <w:rFonts w:eastAsiaTheme="minorEastAsia" w:cstheme="minorBidi"/>
          <w:b w:val="0"/>
          <w:bCs w:val="0"/>
          <w:sz w:val="22"/>
          <w:szCs w:val="22"/>
        </w:rPr>
      </w:pPr>
      <w:hyperlink w:anchor="_Toc414354327" w:history="1">
        <w:r w:rsidR="009A232C" w:rsidRPr="0082568F">
          <w:rPr>
            <w:rStyle w:val="Hyperlink"/>
          </w:rPr>
          <w:t>15.</w:t>
        </w:r>
        <w:r w:rsidR="009A232C">
          <w:rPr>
            <w:rFonts w:eastAsiaTheme="minorEastAsia" w:cstheme="minorBidi"/>
            <w:b w:val="0"/>
            <w:bCs w:val="0"/>
            <w:sz w:val="22"/>
            <w:szCs w:val="22"/>
          </w:rPr>
          <w:tab/>
        </w:r>
        <w:r w:rsidR="009A232C" w:rsidRPr="0082568F">
          <w:rPr>
            <w:rStyle w:val="Hyperlink"/>
          </w:rPr>
          <w:t>Technical Review</w:t>
        </w:r>
        <w:r w:rsidR="009A232C">
          <w:rPr>
            <w:webHidden/>
          </w:rPr>
          <w:tab/>
        </w:r>
        <w:r w:rsidR="009A232C">
          <w:rPr>
            <w:webHidden/>
          </w:rPr>
          <w:fldChar w:fldCharType="begin"/>
        </w:r>
        <w:r w:rsidR="009A232C">
          <w:rPr>
            <w:webHidden/>
          </w:rPr>
          <w:instrText xml:space="preserve"> PAGEREF _Toc414354327 \h </w:instrText>
        </w:r>
        <w:r w:rsidR="009A232C">
          <w:rPr>
            <w:webHidden/>
          </w:rPr>
        </w:r>
        <w:r w:rsidR="009A232C">
          <w:rPr>
            <w:webHidden/>
          </w:rPr>
          <w:fldChar w:fldCharType="separate"/>
        </w:r>
        <w:r w:rsidR="00075628">
          <w:rPr>
            <w:webHidden/>
          </w:rPr>
          <w:t>11</w:t>
        </w:r>
        <w:r w:rsidR="009A232C">
          <w:rPr>
            <w:webHidden/>
          </w:rPr>
          <w:fldChar w:fldCharType="end"/>
        </w:r>
      </w:hyperlink>
    </w:p>
    <w:p w14:paraId="1BCBC07D" w14:textId="77777777" w:rsidR="009A232C" w:rsidRDefault="00C4606E">
      <w:pPr>
        <w:pStyle w:val="TOC1"/>
        <w:rPr>
          <w:rFonts w:eastAsiaTheme="minorEastAsia" w:cstheme="minorBidi"/>
          <w:b w:val="0"/>
          <w:bCs w:val="0"/>
          <w:sz w:val="22"/>
          <w:szCs w:val="22"/>
        </w:rPr>
      </w:pPr>
      <w:hyperlink w:anchor="_Toc414354328" w:history="1">
        <w:r w:rsidR="009A232C" w:rsidRPr="0082568F">
          <w:rPr>
            <w:rStyle w:val="Hyperlink"/>
          </w:rPr>
          <w:t>16.</w:t>
        </w:r>
        <w:r w:rsidR="009A232C">
          <w:rPr>
            <w:rFonts w:eastAsiaTheme="minorEastAsia" w:cstheme="minorBidi"/>
            <w:b w:val="0"/>
            <w:bCs w:val="0"/>
            <w:sz w:val="22"/>
            <w:szCs w:val="22"/>
          </w:rPr>
          <w:tab/>
        </w:r>
        <w:r w:rsidR="009A232C" w:rsidRPr="0082568F">
          <w:rPr>
            <w:rStyle w:val="Hyperlink"/>
          </w:rPr>
          <w:t>Technical Inform</w:t>
        </w:r>
        <w:r w:rsidR="009A232C">
          <w:rPr>
            <w:webHidden/>
          </w:rPr>
          <w:tab/>
        </w:r>
        <w:r w:rsidR="009A232C">
          <w:rPr>
            <w:webHidden/>
          </w:rPr>
          <w:fldChar w:fldCharType="begin"/>
        </w:r>
        <w:r w:rsidR="009A232C">
          <w:rPr>
            <w:webHidden/>
          </w:rPr>
          <w:instrText xml:space="preserve"> PAGEREF _Toc414354328 \h </w:instrText>
        </w:r>
        <w:r w:rsidR="009A232C">
          <w:rPr>
            <w:webHidden/>
          </w:rPr>
        </w:r>
        <w:r w:rsidR="009A232C">
          <w:rPr>
            <w:webHidden/>
          </w:rPr>
          <w:fldChar w:fldCharType="separate"/>
        </w:r>
        <w:r w:rsidR="00075628">
          <w:rPr>
            <w:webHidden/>
          </w:rPr>
          <w:t>11</w:t>
        </w:r>
        <w:r w:rsidR="009A232C">
          <w:rPr>
            <w:webHidden/>
          </w:rPr>
          <w:fldChar w:fldCharType="end"/>
        </w:r>
      </w:hyperlink>
    </w:p>
    <w:p w14:paraId="72A43793" w14:textId="77777777" w:rsidR="009A232C" w:rsidRDefault="00C4606E">
      <w:pPr>
        <w:pStyle w:val="TOC1"/>
        <w:rPr>
          <w:rFonts w:eastAsiaTheme="minorEastAsia" w:cstheme="minorBidi"/>
          <w:b w:val="0"/>
          <w:bCs w:val="0"/>
          <w:sz w:val="22"/>
          <w:szCs w:val="22"/>
        </w:rPr>
      </w:pPr>
      <w:hyperlink w:anchor="_Toc414354329" w:history="1">
        <w:r w:rsidR="009A232C" w:rsidRPr="0082568F">
          <w:rPr>
            <w:rStyle w:val="Hyperlink"/>
          </w:rPr>
          <w:t>17.</w:t>
        </w:r>
        <w:r w:rsidR="009A232C">
          <w:rPr>
            <w:rFonts w:eastAsiaTheme="minorEastAsia" w:cstheme="minorBidi"/>
            <w:b w:val="0"/>
            <w:bCs w:val="0"/>
            <w:sz w:val="22"/>
            <w:szCs w:val="22"/>
          </w:rPr>
          <w:tab/>
        </w:r>
        <w:r w:rsidR="009A232C" w:rsidRPr="0082568F">
          <w:rPr>
            <w:rStyle w:val="Hyperlink"/>
          </w:rPr>
          <w:t>Revision History</w:t>
        </w:r>
        <w:r w:rsidR="009A232C">
          <w:rPr>
            <w:webHidden/>
          </w:rPr>
          <w:tab/>
        </w:r>
        <w:r w:rsidR="009A232C">
          <w:rPr>
            <w:webHidden/>
          </w:rPr>
          <w:fldChar w:fldCharType="begin"/>
        </w:r>
        <w:r w:rsidR="009A232C">
          <w:rPr>
            <w:webHidden/>
          </w:rPr>
          <w:instrText xml:space="preserve"> PAGEREF _Toc414354329 \h </w:instrText>
        </w:r>
        <w:r w:rsidR="009A232C">
          <w:rPr>
            <w:webHidden/>
          </w:rPr>
        </w:r>
        <w:r w:rsidR="009A232C">
          <w:rPr>
            <w:webHidden/>
          </w:rPr>
          <w:fldChar w:fldCharType="separate"/>
        </w:r>
        <w:r w:rsidR="00075628">
          <w:rPr>
            <w:webHidden/>
          </w:rPr>
          <w:t>11</w:t>
        </w:r>
        <w:r w:rsidR="009A232C">
          <w:rPr>
            <w:webHidden/>
          </w:rPr>
          <w:fldChar w:fldCharType="end"/>
        </w:r>
      </w:hyperlink>
    </w:p>
    <w:p w14:paraId="20F4FD23" w14:textId="77777777" w:rsidR="009A232C" w:rsidRDefault="00C4606E">
      <w:pPr>
        <w:pStyle w:val="TOC2"/>
        <w:rPr>
          <w:rFonts w:eastAsiaTheme="minorEastAsia" w:cstheme="minorBidi"/>
          <w:i w:val="0"/>
          <w:iCs w:val="0"/>
          <w:sz w:val="22"/>
          <w:szCs w:val="22"/>
        </w:rPr>
      </w:pPr>
      <w:hyperlink w:anchor="_Toc414354330" w:history="1">
        <w:r w:rsidR="009A232C" w:rsidRPr="0082568F">
          <w:rPr>
            <w:rStyle w:val="Hyperlink"/>
          </w:rPr>
          <w:t>17.1</w:t>
        </w:r>
        <w:r w:rsidR="009A232C">
          <w:rPr>
            <w:rFonts w:eastAsiaTheme="minorEastAsia" w:cstheme="minorBidi"/>
            <w:i w:val="0"/>
            <w:iCs w:val="0"/>
            <w:sz w:val="22"/>
            <w:szCs w:val="22"/>
          </w:rPr>
          <w:tab/>
        </w:r>
        <w:r w:rsidR="009A232C" w:rsidRPr="0082568F">
          <w:rPr>
            <w:rStyle w:val="Hyperlink"/>
          </w:rPr>
          <w:t>Reviews</w:t>
        </w:r>
        <w:r w:rsidR="009A232C">
          <w:rPr>
            <w:webHidden/>
          </w:rPr>
          <w:tab/>
        </w:r>
        <w:r w:rsidR="009A232C">
          <w:rPr>
            <w:webHidden/>
          </w:rPr>
          <w:fldChar w:fldCharType="begin"/>
        </w:r>
        <w:r w:rsidR="009A232C">
          <w:rPr>
            <w:webHidden/>
          </w:rPr>
          <w:instrText xml:space="preserve"> PAGEREF _Toc414354330 \h </w:instrText>
        </w:r>
        <w:r w:rsidR="009A232C">
          <w:rPr>
            <w:webHidden/>
          </w:rPr>
        </w:r>
        <w:r w:rsidR="009A232C">
          <w:rPr>
            <w:webHidden/>
          </w:rPr>
          <w:fldChar w:fldCharType="separate"/>
        </w:r>
        <w:r w:rsidR="00075628">
          <w:rPr>
            <w:webHidden/>
          </w:rPr>
          <w:t>11</w:t>
        </w:r>
        <w:r w:rsidR="009A232C">
          <w:rPr>
            <w:webHidden/>
          </w:rPr>
          <w:fldChar w:fldCharType="end"/>
        </w:r>
      </w:hyperlink>
    </w:p>
    <w:p w14:paraId="719FEF92" w14:textId="77777777" w:rsidR="009A232C" w:rsidRDefault="00C4606E">
      <w:pPr>
        <w:pStyle w:val="TOC2"/>
        <w:rPr>
          <w:rFonts w:eastAsiaTheme="minorEastAsia" w:cstheme="minorBidi"/>
          <w:i w:val="0"/>
          <w:iCs w:val="0"/>
          <w:sz w:val="22"/>
          <w:szCs w:val="22"/>
        </w:rPr>
      </w:pPr>
      <w:hyperlink w:anchor="_Toc414354331" w:history="1">
        <w:r w:rsidR="009A232C" w:rsidRPr="0082568F">
          <w:rPr>
            <w:rStyle w:val="Hyperlink"/>
          </w:rPr>
          <w:t>17.2</w:t>
        </w:r>
        <w:r w:rsidR="009A232C">
          <w:rPr>
            <w:rFonts w:eastAsiaTheme="minorEastAsia" w:cstheme="minorBidi"/>
            <w:i w:val="0"/>
            <w:iCs w:val="0"/>
            <w:sz w:val="22"/>
            <w:szCs w:val="22"/>
          </w:rPr>
          <w:tab/>
        </w:r>
        <w:r w:rsidR="009A232C" w:rsidRPr="0082568F">
          <w:rPr>
            <w:rStyle w:val="Hyperlink"/>
          </w:rPr>
          <w:t>Revision History</w:t>
        </w:r>
        <w:r w:rsidR="009A232C">
          <w:rPr>
            <w:webHidden/>
          </w:rPr>
          <w:tab/>
        </w:r>
        <w:r w:rsidR="009A232C">
          <w:rPr>
            <w:webHidden/>
          </w:rPr>
          <w:fldChar w:fldCharType="begin"/>
        </w:r>
        <w:r w:rsidR="009A232C">
          <w:rPr>
            <w:webHidden/>
          </w:rPr>
          <w:instrText xml:space="preserve"> PAGEREF _Toc414354331 \h </w:instrText>
        </w:r>
        <w:r w:rsidR="009A232C">
          <w:rPr>
            <w:webHidden/>
          </w:rPr>
        </w:r>
        <w:r w:rsidR="009A232C">
          <w:rPr>
            <w:webHidden/>
          </w:rPr>
          <w:fldChar w:fldCharType="separate"/>
        </w:r>
        <w:r w:rsidR="00075628">
          <w:rPr>
            <w:webHidden/>
          </w:rPr>
          <w:t>12</w:t>
        </w:r>
        <w:r w:rsidR="009A232C">
          <w:rPr>
            <w:webHidden/>
          </w:rPr>
          <w:fldChar w:fldCharType="end"/>
        </w:r>
      </w:hyperlink>
    </w:p>
    <w:p w14:paraId="1FB6954C" w14:textId="77777777" w:rsidR="009A232C" w:rsidRDefault="00C4606E">
      <w:pPr>
        <w:pStyle w:val="TOC1"/>
        <w:rPr>
          <w:rFonts w:eastAsiaTheme="minorEastAsia" w:cstheme="minorBidi"/>
          <w:b w:val="0"/>
          <w:bCs w:val="0"/>
          <w:sz w:val="22"/>
          <w:szCs w:val="22"/>
        </w:rPr>
      </w:pPr>
      <w:hyperlink w:anchor="_Toc414354332" w:history="1">
        <w:r w:rsidR="009A232C" w:rsidRPr="0082568F">
          <w:rPr>
            <w:rStyle w:val="Hyperlink"/>
          </w:rPr>
          <w:t>18.</w:t>
        </w:r>
        <w:r w:rsidR="009A232C">
          <w:rPr>
            <w:rFonts w:eastAsiaTheme="minorEastAsia" w:cstheme="minorBidi"/>
            <w:b w:val="0"/>
            <w:bCs w:val="0"/>
            <w:sz w:val="22"/>
            <w:szCs w:val="22"/>
          </w:rPr>
          <w:tab/>
        </w:r>
        <w:r w:rsidR="009A232C" w:rsidRPr="0082568F">
          <w:rPr>
            <w:rStyle w:val="Hyperlink"/>
          </w:rPr>
          <w:t>Appendix A: Source Documentation</w:t>
        </w:r>
        <w:r w:rsidR="009A232C">
          <w:rPr>
            <w:webHidden/>
          </w:rPr>
          <w:tab/>
        </w:r>
        <w:r w:rsidR="009A232C">
          <w:rPr>
            <w:webHidden/>
          </w:rPr>
          <w:fldChar w:fldCharType="begin"/>
        </w:r>
        <w:r w:rsidR="009A232C">
          <w:rPr>
            <w:webHidden/>
          </w:rPr>
          <w:instrText xml:space="preserve"> PAGEREF _Toc414354332 \h </w:instrText>
        </w:r>
        <w:r w:rsidR="009A232C">
          <w:rPr>
            <w:webHidden/>
          </w:rPr>
        </w:r>
        <w:r w:rsidR="009A232C">
          <w:rPr>
            <w:webHidden/>
          </w:rPr>
          <w:fldChar w:fldCharType="separate"/>
        </w:r>
        <w:r w:rsidR="00075628">
          <w:rPr>
            <w:webHidden/>
          </w:rPr>
          <w:t>12</w:t>
        </w:r>
        <w:r w:rsidR="009A232C">
          <w:rPr>
            <w:webHidden/>
          </w:rPr>
          <w:fldChar w:fldCharType="end"/>
        </w:r>
      </w:hyperlink>
    </w:p>
    <w:p w14:paraId="3A8A55C2" w14:textId="77777777" w:rsidR="009A232C" w:rsidRDefault="00C4606E">
      <w:pPr>
        <w:pStyle w:val="TOC2"/>
        <w:rPr>
          <w:rFonts w:eastAsiaTheme="minorEastAsia" w:cstheme="minorBidi"/>
          <w:i w:val="0"/>
          <w:iCs w:val="0"/>
          <w:sz w:val="22"/>
          <w:szCs w:val="22"/>
        </w:rPr>
      </w:pPr>
      <w:hyperlink w:anchor="_Toc414354333" w:history="1">
        <w:r w:rsidR="009A232C" w:rsidRPr="0082568F">
          <w:rPr>
            <w:rStyle w:val="Hyperlink"/>
          </w:rPr>
          <w:t>18.1</w:t>
        </w:r>
        <w:r w:rsidR="009A232C">
          <w:rPr>
            <w:rFonts w:eastAsiaTheme="minorEastAsia" w:cstheme="minorBidi"/>
            <w:i w:val="0"/>
            <w:iCs w:val="0"/>
            <w:sz w:val="22"/>
            <w:szCs w:val="22"/>
          </w:rPr>
          <w:tab/>
        </w:r>
        <w:r w:rsidR="009A232C" w:rsidRPr="0082568F">
          <w:rPr>
            <w:rStyle w:val="Hyperlink"/>
          </w:rPr>
          <w:t>Functional Requirements</w:t>
        </w:r>
        <w:r w:rsidR="009A232C">
          <w:rPr>
            <w:webHidden/>
          </w:rPr>
          <w:tab/>
        </w:r>
        <w:r w:rsidR="009A232C">
          <w:rPr>
            <w:webHidden/>
          </w:rPr>
          <w:fldChar w:fldCharType="begin"/>
        </w:r>
        <w:r w:rsidR="009A232C">
          <w:rPr>
            <w:webHidden/>
          </w:rPr>
          <w:instrText xml:space="preserve"> PAGEREF _Toc414354333 \h </w:instrText>
        </w:r>
        <w:r w:rsidR="009A232C">
          <w:rPr>
            <w:webHidden/>
          </w:rPr>
        </w:r>
        <w:r w:rsidR="009A232C">
          <w:rPr>
            <w:webHidden/>
          </w:rPr>
          <w:fldChar w:fldCharType="separate"/>
        </w:r>
        <w:r w:rsidR="00075628">
          <w:rPr>
            <w:webHidden/>
          </w:rPr>
          <w:t>12</w:t>
        </w:r>
        <w:r w:rsidR="009A232C">
          <w:rPr>
            <w:webHidden/>
          </w:rPr>
          <w:fldChar w:fldCharType="end"/>
        </w:r>
      </w:hyperlink>
    </w:p>
    <w:p w14:paraId="6808C273" w14:textId="77777777" w:rsidR="009A232C" w:rsidRDefault="00C4606E">
      <w:pPr>
        <w:pStyle w:val="TOC1"/>
        <w:rPr>
          <w:rFonts w:eastAsiaTheme="minorEastAsia" w:cstheme="minorBidi"/>
          <w:b w:val="0"/>
          <w:bCs w:val="0"/>
          <w:sz w:val="22"/>
          <w:szCs w:val="22"/>
        </w:rPr>
      </w:pPr>
      <w:hyperlink w:anchor="_Toc414354334" w:history="1">
        <w:r w:rsidR="009A232C" w:rsidRPr="0082568F">
          <w:rPr>
            <w:rStyle w:val="Hyperlink"/>
          </w:rPr>
          <w:t>19.</w:t>
        </w:r>
        <w:r w:rsidR="009A232C">
          <w:rPr>
            <w:rFonts w:eastAsiaTheme="minorEastAsia" w:cstheme="minorBidi"/>
            <w:b w:val="0"/>
            <w:bCs w:val="0"/>
            <w:sz w:val="22"/>
            <w:szCs w:val="22"/>
          </w:rPr>
          <w:tab/>
        </w:r>
        <w:r w:rsidR="009A232C" w:rsidRPr="0082568F">
          <w:rPr>
            <w:rStyle w:val="Hyperlink"/>
          </w:rPr>
          <w:t>Appendix B: Referenced Documentation</w:t>
        </w:r>
        <w:r w:rsidR="009A232C">
          <w:rPr>
            <w:webHidden/>
          </w:rPr>
          <w:tab/>
        </w:r>
        <w:r w:rsidR="009A232C">
          <w:rPr>
            <w:webHidden/>
          </w:rPr>
          <w:fldChar w:fldCharType="begin"/>
        </w:r>
        <w:r w:rsidR="009A232C">
          <w:rPr>
            <w:webHidden/>
          </w:rPr>
          <w:instrText xml:space="preserve"> PAGEREF _Toc414354334 \h </w:instrText>
        </w:r>
        <w:r w:rsidR="009A232C">
          <w:rPr>
            <w:webHidden/>
          </w:rPr>
        </w:r>
        <w:r w:rsidR="009A232C">
          <w:rPr>
            <w:webHidden/>
          </w:rPr>
          <w:fldChar w:fldCharType="separate"/>
        </w:r>
        <w:r w:rsidR="00075628">
          <w:rPr>
            <w:webHidden/>
          </w:rPr>
          <w:t>15</w:t>
        </w:r>
        <w:r w:rsidR="009A232C">
          <w:rPr>
            <w:webHidden/>
          </w:rPr>
          <w:fldChar w:fldCharType="end"/>
        </w:r>
      </w:hyperlink>
    </w:p>
    <w:p w14:paraId="3318A0DA" w14:textId="77777777" w:rsidR="009A232C" w:rsidRDefault="00C4606E">
      <w:pPr>
        <w:pStyle w:val="TOC1"/>
        <w:rPr>
          <w:rFonts w:eastAsiaTheme="minorEastAsia" w:cstheme="minorBidi"/>
          <w:b w:val="0"/>
          <w:bCs w:val="0"/>
          <w:sz w:val="22"/>
          <w:szCs w:val="22"/>
        </w:rPr>
      </w:pPr>
      <w:hyperlink w:anchor="_Toc414354335" w:history="1">
        <w:r w:rsidR="009A232C" w:rsidRPr="0082568F">
          <w:rPr>
            <w:rStyle w:val="Hyperlink"/>
          </w:rPr>
          <w:t>20.</w:t>
        </w:r>
        <w:r w:rsidR="009A232C">
          <w:rPr>
            <w:rFonts w:eastAsiaTheme="minorEastAsia" w:cstheme="minorBidi"/>
            <w:b w:val="0"/>
            <w:bCs w:val="0"/>
            <w:sz w:val="22"/>
            <w:szCs w:val="22"/>
          </w:rPr>
          <w:tab/>
        </w:r>
        <w:r w:rsidR="009A232C" w:rsidRPr="0082568F">
          <w:rPr>
            <w:rStyle w:val="Hyperlink"/>
          </w:rPr>
          <w:t>Appendix C: Sequence Diagram Flows</w:t>
        </w:r>
        <w:r w:rsidR="009A232C">
          <w:rPr>
            <w:webHidden/>
          </w:rPr>
          <w:tab/>
        </w:r>
        <w:r w:rsidR="009A232C">
          <w:rPr>
            <w:webHidden/>
          </w:rPr>
          <w:fldChar w:fldCharType="begin"/>
        </w:r>
        <w:r w:rsidR="009A232C">
          <w:rPr>
            <w:webHidden/>
          </w:rPr>
          <w:instrText xml:space="preserve"> PAGEREF _Toc414354335 \h </w:instrText>
        </w:r>
        <w:r w:rsidR="009A232C">
          <w:rPr>
            <w:webHidden/>
          </w:rPr>
        </w:r>
        <w:r w:rsidR="009A232C">
          <w:rPr>
            <w:webHidden/>
          </w:rPr>
          <w:fldChar w:fldCharType="separate"/>
        </w:r>
        <w:r w:rsidR="00075628">
          <w:rPr>
            <w:webHidden/>
          </w:rPr>
          <w:t>15</w:t>
        </w:r>
        <w:r w:rsidR="009A232C">
          <w:rPr>
            <w:webHidden/>
          </w:rPr>
          <w:fldChar w:fldCharType="end"/>
        </w:r>
      </w:hyperlink>
    </w:p>
    <w:p w14:paraId="52DF9453" w14:textId="77777777" w:rsidR="009A232C" w:rsidRDefault="00C4606E">
      <w:pPr>
        <w:pStyle w:val="TOC2"/>
        <w:rPr>
          <w:rFonts w:eastAsiaTheme="minorEastAsia" w:cstheme="minorBidi"/>
          <w:i w:val="0"/>
          <w:iCs w:val="0"/>
          <w:sz w:val="22"/>
          <w:szCs w:val="22"/>
        </w:rPr>
      </w:pPr>
      <w:hyperlink w:anchor="_Toc414354336" w:history="1">
        <w:r w:rsidR="009A232C" w:rsidRPr="0082568F">
          <w:rPr>
            <w:rStyle w:val="Hyperlink"/>
          </w:rPr>
          <w:t>20.1</w:t>
        </w:r>
        <w:r w:rsidR="009A232C">
          <w:rPr>
            <w:rFonts w:eastAsiaTheme="minorEastAsia" w:cstheme="minorBidi"/>
            <w:i w:val="0"/>
            <w:iCs w:val="0"/>
            <w:sz w:val="22"/>
            <w:szCs w:val="22"/>
          </w:rPr>
          <w:tab/>
        </w:r>
        <w:r w:rsidR="009A232C" w:rsidRPr="0082568F">
          <w:rPr>
            <w:rStyle w:val="Hyperlink"/>
          </w:rPr>
          <w:t>DCS-PLCC (Happy Path)</w:t>
        </w:r>
        <w:r w:rsidR="009A232C">
          <w:rPr>
            <w:webHidden/>
          </w:rPr>
          <w:tab/>
        </w:r>
        <w:r w:rsidR="009A232C">
          <w:rPr>
            <w:webHidden/>
          </w:rPr>
          <w:fldChar w:fldCharType="begin"/>
        </w:r>
        <w:r w:rsidR="009A232C">
          <w:rPr>
            <w:webHidden/>
          </w:rPr>
          <w:instrText xml:space="preserve"> PAGEREF _Toc414354336 \h </w:instrText>
        </w:r>
        <w:r w:rsidR="009A232C">
          <w:rPr>
            <w:webHidden/>
          </w:rPr>
        </w:r>
        <w:r w:rsidR="009A232C">
          <w:rPr>
            <w:webHidden/>
          </w:rPr>
          <w:fldChar w:fldCharType="separate"/>
        </w:r>
        <w:r w:rsidR="00075628">
          <w:rPr>
            <w:webHidden/>
          </w:rPr>
          <w:t>15</w:t>
        </w:r>
        <w:r w:rsidR="009A232C">
          <w:rPr>
            <w:webHidden/>
          </w:rPr>
          <w:fldChar w:fldCharType="end"/>
        </w:r>
      </w:hyperlink>
    </w:p>
    <w:p w14:paraId="664A18C7" w14:textId="77777777" w:rsidR="009A232C" w:rsidRDefault="00C4606E">
      <w:pPr>
        <w:pStyle w:val="TOC2"/>
        <w:rPr>
          <w:rFonts w:eastAsiaTheme="minorEastAsia" w:cstheme="minorBidi"/>
          <w:i w:val="0"/>
          <w:iCs w:val="0"/>
          <w:sz w:val="22"/>
          <w:szCs w:val="22"/>
        </w:rPr>
      </w:pPr>
      <w:hyperlink w:anchor="_Toc414354337" w:history="1">
        <w:r w:rsidR="009A232C" w:rsidRPr="0082568F">
          <w:rPr>
            <w:rStyle w:val="Hyperlink"/>
          </w:rPr>
          <w:t>20.2</w:t>
        </w:r>
        <w:r w:rsidR="009A232C">
          <w:rPr>
            <w:rFonts w:eastAsiaTheme="minorEastAsia" w:cstheme="minorBidi"/>
            <w:i w:val="0"/>
            <w:iCs w:val="0"/>
            <w:sz w:val="22"/>
            <w:szCs w:val="22"/>
          </w:rPr>
          <w:tab/>
        </w:r>
        <w:r w:rsidR="009A232C" w:rsidRPr="0082568F">
          <w:rPr>
            <w:rStyle w:val="Hyperlink"/>
          </w:rPr>
          <w:t>DCS-Visa-Financing (Happy Path)</w:t>
        </w:r>
        <w:r w:rsidR="009A232C">
          <w:rPr>
            <w:webHidden/>
          </w:rPr>
          <w:tab/>
        </w:r>
        <w:r w:rsidR="009A232C">
          <w:rPr>
            <w:webHidden/>
          </w:rPr>
          <w:fldChar w:fldCharType="begin"/>
        </w:r>
        <w:r w:rsidR="009A232C">
          <w:rPr>
            <w:webHidden/>
          </w:rPr>
          <w:instrText xml:space="preserve"> PAGEREF _Toc414354337 \h </w:instrText>
        </w:r>
        <w:r w:rsidR="009A232C">
          <w:rPr>
            <w:webHidden/>
          </w:rPr>
        </w:r>
        <w:r w:rsidR="009A232C">
          <w:rPr>
            <w:webHidden/>
          </w:rPr>
          <w:fldChar w:fldCharType="separate"/>
        </w:r>
        <w:r w:rsidR="00075628">
          <w:rPr>
            <w:webHidden/>
          </w:rPr>
          <w:t>16</w:t>
        </w:r>
        <w:r w:rsidR="009A232C">
          <w:rPr>
            <w:webHidden/>
          </w:rPr>
          <w:fldChar w:fldCharType="end"/>
        </w:r>
      </w:hyperlink>
    </w:p>
    <w:p w14:paraId="43A58853" w14:textId="77777777" w:rsidR="009A232C" w:rsidRDefault="00C4606E">
      <w:pPr>
        <w:pStyle w:val="TOC2"/>
        <w:rPr>
          <w:rFonts w:eastAsiaTheme="minorEastAsia" w:cstheme="minorBidi"/>
          <w:i w:val="0"/>
          <w:iCs w:val="0"/>
          <w:sz w:val="22"/>
          <w:szCs w:val="22"/>
        </w:rPr>
      </w:pPr>
      <w:hyperlink w:anchor="_Toc414354338" w:history="1">
        <w:r w:rsidR="009A232C" w:rsidRPr="0082568F">
          <w:rPr>
            <w:rStyle w:val="Hyperlink"/>
          </w:rPr>
          <w:t>20.3</w:t>
        </w:r>
        <w:r w:rsidR="009A232C">
          <w:rPr>
            <w:rFonts w:eastAsiaTheme="minorEastAsia" w:cstheme="minorBidi"/>
            <w:i w:val="0"/>
            <w:iCs w:val="0"/>
            <w:sz w:val="22"/>
            <w:szCs w:val="22"/>
          </w:rPr>
          <w:tab/>
        </w:r>
        <w:r w:rsidR="009A232C" w:rsidRPr="0082568F">
          <w:rPr>
            <w:rStyle w:val="Hyperlink"/>
          </w:rPr>
          <w:t>DCS-Visa-No Financing (Happy Path)</w:t>
        </w:r>
        <w:r w:rsidR="009A232C">
          <w:rPr>
            <w:webHidden/>
          </w:rPr>
          <w:tab/>
        </w:r>
        <w:r w:rsidR="009A232C">
          <w:rPr>
            <w:webHidden/>
          </w:rPr>
          <w:fldChar w:fldCharType="begin"/>
        </w:r>
        <w:r w:rsidR="009A232C">
          <w:rPr>
            <w:webHidden/>
          </w:rPr>
          <w:instrText xml:space="preserve"> PAGEREF _Toc414354338 \h </w:instrText>
        </w:r>
        <w:r w:rsidR="009A232C">
          <w:rPr>
            <w:webHidden/>
          </w:rPr>
        </w:r>
        <w:r w:rsidR="009A232C">
          <w:rPr>
            <w:webHidden/>
          </w:rPr>
          <w:fldChar w:fldCharType="separate"/>
        </w:r>
        <w:r w:rsidR="00075628">
          <w:rPr>
            <w:webHidden/>
          </w:rPr>
          <w:t>16</w:t>
        </w:r>
        <w:r w:rsidR="009A232C">
          <w:rPr>
            <w:webHidden/>
          </w:rPr>
          <w:fldChar w:fldCharType="end"/>
        </w:r>
      </w:hyperlink>
    </w:p>
    <w:p w14:paraId="406B9F8F" w14:textId="77777777" w:rsidR="009A232C" w:rsidRDefault="00C4606E">
      <w:pPr>
        <w:pStyle w:val="TOC2"/>
        <w:rPr>
          <w:rFonts w:eastAsiaTheme="minorEastAsia" w:cstheme="minorBidi"/>
          <w:i w:val="0"/>
          <w:iCs w:val="0"/>
          <w:sz w:val="22"/>
          <w:szCs w:val="22"/>
        </w:rPr>
      </w:pPr>
      <w:hyperlink w:anchor="_Toc414354339" w:history="1">
        <w:r w:rsidR="009A232C" w:rsidRPr="0082568F">
          <w:rPr>
            <w:rStyle w:val="Hyperlink"/>
          </w:rPr>
          <w:t>20.4</w:t>
        </w:r>
        <w:r w:rsidR="009A232C">
          <w:rPr>
            <w:rFonts w:eastAsiaTheme="minorEastAsia" w:cstheme="minorBidi"/>
            <w:i w:val="0"/>
            <w:iCs w:val="0"/>
            <w:sz w:val="22"/>
            <w:szCs w:val="22"/>
          </w:rPr>
          <w:tab/>
        </w:r>
        <w:r w:rsidR="009A232C" w:rsidRPr="0082568F">
          <w:rPr>
            <w:rStyle w:val="Hyperlink"/>
          </w:rPr>
          <w:t>DCS-Visa-Financing Tender Void</w:t>
        </w:r>
        <w:r w:rsidR="009A232C">
          <w:rPr>
            <w:webHidden/>
          </w:rPr>
          <w:tab/>
        </w:r>
        <w:r w:rsidR="009A232C">
          <w:rPr>
            <w:webHidden/>
          </w:rPr>
          <w:fldChar w:fldCharType="begin"/>
        </w:r>
        <w:r w:rsidR="009A232C">
          <w:rPr>
            <w:webHidden/>
          </w:rPr>
          <w:instrText xml:space="preserve"> PAGEREF _Toc414354339 \h </w:instrText>
        </w:r>
        <w:r w:rsidR="009A232C">
          <w:rPr>
            <w:webHidden/>
          </w:rPr>
        </w:r>
        <w:r w:rsidR="009A232C">
          <w:rPr>
            <w:webHidden/>
          </w:rPr>
          <w:fldChar w:fldCharType="separate"/>
        </w:r>
        <w:r w:rsidR="00075628">
          <w:rPr>
            <w:webHidden/>
          </w:rPr>
          <w:t>17</w:t>
        </w:r>
        <w:r w:rsidR="009A232C">
          <w:rPr>
            <w:webHidden/>
          </w:rPr>
          <w:fldChar w:fldCharType="end"/>
        </w:r>
      </w:hyperlink>
    </w:p>
    <w:p w14:paraId="7BD50EC2" w14:textId="77777777" w:rsidR="009A232C" w:rsidRDefault="00C4606E">
      <w:pPr>
        <w:pStyle w:val="TOC2"/>
        <w:rPr>
          <w:rFonts w:eastAsiaTheme="minorEastAsia" w:cstheme="minorBidi"/>
          <w:i w:val="0"/>
          <w:iCs w:val="0"/>
          <w:sz w:val="22"/>
          <w:szCs w:val="22"/>
        </w:rPr>
      </w:pPr>
      <w:hyperlink w:anchor="_Toc414354340" w:history="1">
        <w:r w:rsidR="009A232C" w:rsidRPr="0082568F">
          <w:rPr>
            <w:rStyle w:val="Hyperlink"/>
          </w:rPr>
          <w:t>20.5</w:t>
        </w:r>
        <w:r w:rsidR="009A232C">
          <w:rPr>
            <w:rFonts w:eastAsiaTheme="minorEastAsia" w:cstheme="minorBidi"/>
            <w:i w:val="0"/>
            <w:iCs w:val="0"/>
            <w:sz w:val="22"/>
            <w:szCs w:val="22"/>
          </w:rPr>
          <w:tab/>
        </w:r>
        <w:r w:rsidR="009A232C" w:rsidRPr="0082568F">
          <w:rPr>
            <w:rStyle w:val="Hyperlink"/>
          </w:rPr>
          <w:t>DCS-PLCC-Reboot</w:t>
        </w:r>
        <w:r w:rsidR="009A232C">
          <w:rPr>
            <w:webHidden/>
          </w:rPr>
          <w:tab/>
        </w:r>
        <w:r w:rsidR="009A232C">
          <w:rPr>
            <w:webHidden/>
          </w:rPr>
          <w:fldChar w:fldCharType="begin"/>
        </w:r>
        <w:r w:rsidR="009A232C">
          <w:rPr>
            <w:webHidden/>
          </w:rPr>
          <w:instrText xml:space="preserve"> PAGEREF _Toc414354340 \h </w:instrText>
        </w:r>
        <w:r w:rsidR="009A232C">
          <w:rPr>
            <w:webHidden/>
          </w:rPr>
        </w:r>
        <w:r w:rsidR="009A232C">
          <w:rPr>
            <w:webHidden/>
          </w:rPr>
          <w:fldChar w:fldCharType="separate"/>
        </w:r>
        <w:r w:rsidR="00075628">
          <w:rPr>
            <w:webHidden/>
          </w:rPr>
          <w:t>17</w:t>
        </w:r>
        <w:r w:rsidR="009A232C">
          <w:rPr>
            <w:webHidden/>
          </w:rPr>
          <w:fldChar w:fldCharType="end"/>
        </w:r>
      </w:hyperlink>
    </w:p>
    <w:p w14:paraId="37A41234" w14:textId="77777777" w:rsidR="009A232C" w:rsidRDefault="00C4606E">
      <w:pPr>
        <w:pStyle w:val="TOC2"/>
        <w:rPr>
          <w:rFonts w:eastAsiaTheme="minorEastAsia" w:cstheme="minorBidi"/>
          <w:i w:val="0"/>
          <w:iCs w:val="0"/>
          <w:sz w:val="22"/>
          <w:szCs w:val="22"/>
        </w:rPr>
      </w:pPr>
      <w:hyperlink w:anchor="_Toc414354341" w:history="1">
        <w:r w:rsidR="009A232C" w:rsidRPr="0082568F">
          <w:rPr>
            <w:rStyle w:val="Hyperlink"/>
          </w:rPr>
          <w:t>20.6</w:t>
        </w:r>
        <w:r w:rsidR="009A232C">
          <w:rPr>
            <w:rFonts w:eastAsiaTheme="minorEastAsia" w:cstheme="minorBidi"/>
            <w:i w:val="0"/>
            <w:iCs w:val="0"/>
            <w:sz w:val="22"/>
            <w:szCs w:val="22"/>
          </w:rPr>
          <w:tab/>
        </w:r>
        <w:r w:rsidR="009A232C" w:rsidRPr="0082568F">
          <w:rPr>
            <w:rStyle w:val="Hyperlink"/>
          </w:rPr>
          <w:t>DCS-PLCC-No Aurus Response</w:t>
        </w:r>
        <w:r w:rsidR="009A232C">
          <w:rPr>
            <w:webHidden/>
          </w:rPr>
          <w:tab/>
        </w:r>
        <w:r w:rsidR="009A232C">
          <w:rPr>
            <w:webHidden/>
          </w:rPr>
          <w:fldChar w:fldCharType="begin"/>
        </w:r>
        <w:r w:rsidR="009A232C">
          <w:rPr>
            <w:webHidden/>
          </w:rPr>
          <w:instrText xml:space="preserve"> PAGEREF _Toc414354341 \h </w:instrText>
        </w:r>
        <w:r w:rsidR="009A232C">
          <w:rPr>
            <w:webHidden/>
          </w:rPr>
        </w:r>
        <w:r w:rsidR="009A232C">
          <w:rPr>
            <w:webHidden/>
          </w:rPr>
          <w:fldChar w:fldCharType="separate"/>
        </w:r>
        <w:r w:rsidR="00075628">
          <w:rPr>
            <w:webHidden/>
          </w:rPr>
          <w:t>18</w:t>
        </w:r>
        <w:r w:rsidR="009A232C">
          <w:rPr>
            <w:webHidden/>
          </w:rPr>
          <w:fldChar w:fldCharType="end"/>
        </w:r>
      </w:hyperlink>
    </w:p>
    <w:p w14:paraId="2C5B13C2" w14:textId="77777777" w:rsidR="009A232C" w:rsidRDefault="00C4606E">
      <w:pPr>
        <w:pStyle w:val="TOC2"/>
        <w:rPr>
          <w:rFonts w:eastAsiaTheme="minorEastAsia" w:cstheme="minorBidi"/>
          <w:i w:val="0"/>
          <w:iCs w:val="0"/>
          <w:sz w:val="22"/>
          <w:szCs w:val="22"/>
        </w:rPr>
      </w:pPr>
      <w:hyperlink w:anchor="_Toc414354342" w:history="1">
        <w:r w:rsidR="009A232C" w:rsidRPr="0082568F">
          <w:rPr>
            <w:rStyle w:val="Hyperlink"/>
          </w:rPr>
          <w:t>20.7</w:t>
        </w:r>
        <w:r w:rsidR="009A232C">
          <w:rPr>
            <w:rFonts w:eastAsiaTheme="minorEastAsia" w:cstheme="minorBidi"/>
            <w:i w:val="0"/>
            <w:iCs w:val="0"/>
            <w:sz w:val="22"/>
            <w:szCs w:val="22"/>
          </w:rPr>
          <w:tab/>
        </w:r>
        <w:r w:rsidR="009A232C" w:rsidRPr="0082568F">
          <w:rPr>
            <w:rStyle w:val="Hyperlink"/>
          </w:rPr>
          <w:t>DCS-PLCC-Call for Referral/Offline Dejardans</w:t>
        </w:r>
        <w:r w:rsidR="009A232C">
          <w:rPr>
            <w:webHidden/>
          </w:rPr>
          <w:tab/>
        </w:r>
        <w:r w:rsidR="009A232C">
          <w:rPr>
            <w:webHidden/>
          </w:rPr>
          <w:fldChar w:fldCharType="begin"/>
        </w:r>
        <w:r w:rsidR="009A232C">
          <w:rPr>
            <w:webHidden/>
          </w:rPr>
          <w:instrText xml:space="preserve"> PAGEREF _Toc414354342 \h </w:instrText>
        </w:r>
        <w:r w:rsidR="009A232C">
          <w:rPr>
            <w:webHidden/>
          </w:rPr>
        </w:r>
        <w:r w:rsidR="009A232C">
          <w:rPr>
            <w:webHidden/>
          </w:rPr>
          <w:fldChar w:fldCharType="separate"/>
        </w:r>
        <w:r w:rsidR="00075628">
          <w:rPr>
            <w:webHidden/>
          </w:rPr>
          <w:t>18</w:t>
        </w:r>
        <w:r w:rsidR="009A232C">
          <w:rPr>
            <w:webHidden/>
          </w:rPr>
          <w:fldChar w:fldCharType="end"/>
        </w:r>
      </w:hyperlink>
    </w:p>
    <w:p w14:paraId="3D11BC2A" w14:textId="77777777" w:rsidR="009A232C" w:rsidRDefault="00C4606E">
      <w:pPr>
        <w:pStyle w:val="TOC1"/>
        <w:rPr>
          <w:rFonts w:eastAsiaTheme="minorEastAsia" w:cstheme="minorBidi"/>
          <w:b w:val="0"/>
          <w:bCs w:val="0"/>
          <w:sz w:val="22"/>
          <w:szCs w:val="22"/>
        </w:rPr>
      </w:pPr>
      <w:hyperlink w:anchor="_Toc414354343" w:history="1">
        <w:r w:rsidR="009A232C" w:rsidRPr="0082568F">
          <w:rPr>
            <w:rStyle w:val="Hyperlink"/>
          </w:rPr>
          <w:t>21.</w:t>
        </w:r>
        <w:r w:rsidR="009A232C">
          <w:rPr>
            <w:rFonts w:eastAsiaTheme="minorEastAsia" w:cstheme="minorBidi"/>
            <w:b w:val="0"/>
            <w:bCs w:val="0"/>
            <w:sz w:val="22"/>
            <w:szCs w:val="22"/>
          </w:rPr>
          <w:tab/>
        </w:r>
        <w:r w:rsidR="009A232C" w:rsidRPr="0082568F">
          <w:rPr>
            <w:rStyle w:val="Hyperlink"/>
          </w:rPr>
          <w:t>Appendix D: Aurus Message Flows</w:t>
        </w:r>
        <w:r w:rsidR="009A232C">
          <w:rPr>
            <w:webHidden/>
          </w:rPr>
          <w:tab/>
        </w:r>
        <w:r w:rsidR="009A232C">
          <w:rPr>
            <w:webHidden/>
          </w:rPr>
          <w:fldChar w:fldCharType="begin"/>
        </w:r>
        <w:r w:rsidR="009A232C">
          <w:rPr>
            <w:webHidden/>
          </w:rPr>
          <w:instrText xml:space="preserve"> PAGEREF _Toc414354343 \h </w:instrText>
        </w:r>
        <w:r w:rsidR="009A232C">
          <w:rPr>
            <w:webHidden/>
          </w:rPr>
        </w:r>
        <w:r w:rsidR="009A232C">
          <w:rPr>
            <w:webHidden/>
          </w:rPr>
          <w:fldChar w:fldCharType="separate"/>
        </w:r>
        <w:r w:rsidR="00075628">
          <w:rPr>
            <w:webHidden/>
          </w:rPr>
          <w:t>19</w:t>
        </w:r>
        <w:r w:rsidR="009A232C">
          <w:rPr>
            <w:webHidden/>
          </w:rPr>
          <w:fldChar w:fldCharType="end"/>
        </w:r>
      </w:hyperlink>
    </w:p>
    <w:p w14:paraId="6C6C640F" w14:textId="77777777" w:rsidR="009A232C" w:rsidRDefault="00C4606E">
      <w:pPr>
        <w:pStyle w:val="TOC2"/>
        <w:rPr>
          <w:rFonts w:eastAsiaTheme="minorEastAsia" w:cstheme="minorBidi"/>
          <w:i w:val="0"/>
          <w:iCs w:val="0"/>
          <w:sz w:val="22"/>
          <w:szCs w:val="22"/>
        </w:rPr>
      </w:pPr>
      <w:hyperlink w:anchor="_Toc414354344" w:history="1">
        <w:r w:rsidR="009A232C" w:rsidRPr="0082568F">
          <w:rPr>
            <w:rStyle w:val="Hyperlink"/>
          </w:rPr>
          <w:t>21.1</w:t>
        </w:r>
        <w:r w:rsidR="009A232C">
          <w:rPr>
            <w:rFonts w:eastAsiaTheme="minorEastAsia" w:cstheme="minorBidi"/>
            <w:i w:val="0"/>
            <w:iCs w:val="0"/>
            <w:sz w:val="22"/>
            <w:szCs w:val="22"/>
          </w:rPr>
          <w:tab/>
        </w:r>
        <w:r w:rsidR="009A232C" w:rsidRPr="0082568F">
          <w:rPr>
            <w:rStyle w:val="Hyperlink"/>
          </w:rPr>
          <w:t>Sale</w:t>
        </w:r>
        <w:r w:rsidR="009A232C">
          <w:rPr>
            <w:webHidden/>
          </w:rPr>
          <w:tab/>
        </w:r>
        <w:r w:rsidR="009A232C">
          <w:rPr>
            <w:webHidden/>
          </w:rPr>
          <w:fldChar w:fldCharType="begin"/>
        </w:r>
        <w:r w:rsidR="009A232C">
          <w:rPr>
            <w:webHidden/>
          </w:rPr>
          <w:instrText xml:space="preserve"> PAGEREF _Toc414354344 \h </w:instrText>
        </w:r>
        <w:r w:rsidR="009A232C">
          <w:rPr>
            <w:webHidden/>
          </w:rPr>
        </w:r>
        <w:r w:rsidR="009A232C">
          <w:rPr>
            <w:webHidden/>
          </w:rPr>
          <w:fldChar w:fldCharType="separate"/>
        </w:r>
        <w:r w:rsidR="00075628">
          <w:rPr>
            <w:webHidden/>
          </w:rPr>
          <w:t>19</w:t>
        </w:r>
        <w:r w:rsidR="009A232C">
          <w:rPr>
            <w:webHidden/>
          </w:rPr>
          <w:fldChar w:fldCharType="end"/>
        </w:r>
      </w:hyperlink>
    </w:p>
    <w:p w14:paraId="15477442" w14:textId="77777777" w:rsidR="009A232C" w:rsidRDefault="00C4606E">
      <w:pPr>
        <w:pStyle w:val="TOC2"/>
        <w:rPr>
          <w:rFonts w:eastAsiaTheme="minorEastAsia" w:cstheme="minorBidi"/>
          <w:i w:val="0"/>
          <w:iCs w:val="0"/>
          <w:sz w:val="22"/>
          <w:szCs w:val="22"/>
        </w:rPr>
      </w:pPr>
      <w:hyperlink w:anchor="_Toc414354345" w:history="1">
        <w:r w:rsidR="009A232C" w:rsidRPr="0082568F">
          <w:rPr>
            <w:rStyle w:val="Hyperlink"/>
          </w:rPr>
          <w:t>21.2</w:t>
        </w:r>
        <w:r w:rsidR="009A232C">
          <w:rPr>
            <w:rFonts w:eastAsiaTheme="minorEastAsia" w:cstheme="minorBidi"/>
            <w:i w:val="0"/>
            <w:iCs w:val="0"/>
            <w:sz w:val="22"/>
            <w:szCs w:val="22"/>
          </w:rPr>
          <w:tab/>
        </w:r>
        <w:r w:rsidR="009A232C" w:rsidRPr="0082568F">
          <w:rPr>
            <w:rStyle w:val="Hyperlink"/>
          </w:rPr>
          <w:t>Reversal Timeout</w:t>
        </w:r>
        <w:r w:rsidR="009A232C">
          <w:rPr>
            <w:webHidden/>
          </w:rPr>
          <w:tab/>
        </w:r>
        <w:r w:rsidR="009A232C">
          <w:rPr>
            <w:webHidden/>
          </w:rPr>
          <w:fldChar w:fldCharType="begin"/>
        </w:r>
        <w:r w:rsidR="009A232C">
          <w:rPr>
            <w:webHidden/>
          </w:rPr>
          <w:instrText xml:space="preserve"> PAGEREF _Toc414354345 \h </w:instrText>
        </w:r>
        <w:r w:rsidR="009A232C">
          <w:rPr>
            <w:webHidden/>
          </w:rPr>
        </w:r>
        <w:r w:rsidR="009A232C">
          <w:rPr>
            <w:webHidden/>
          </w:rPr>
          <w:fldChar w:fldCharType="separate"/>
        </w:r>
        <w:r w:rsidR="00075628">
          <w:rPr>
            <w:webHidden/>
          </w:rPr>
          <w:t>20</w:t>
        </w:r>
        <w:r w:rsidR="009A232C">
          <w:rPr>
            <w:webHidden/>
          </w:rPr>
          <w:fldChar w:fldCharType="end"/>
        </w:r>
      </w:hyperlink>
    </w:p>
    <w:p w14:paraId="7143D586" w14:textId="77777777" w:rsidR="009A232C" w:rsidRDefault="00C4606E">
      <w:pPr>
        <w:pStyle w:val="TOC2"/>
        <w:rPr>
          <w:rFonts w:eastAsiaTheme="minorEastAsia" w:cstheme="minorBidi"/>
          <w:i w:val="0"/>
          <w:iCs w:val="0"/>
          <w:sz w:val="22"/>
          <w:szCs w:val="22"/>
        </w:rPr>
      </w:pPr>
      <w:hyperlink w:anchor="_Toc414354346" w:history="1">
        <w:r w:rsidR="009A232C" w:rsidRPr="0082568F">
          <w:rPr>
            <w:rStyle w:val="Hyperlink"/>
          </w:rPr>
          <w:t>21.3</w:t>
        </w:r>
        <w:r w:rsidR="009A232C">
          <w:rPr>
            <w:rFonts w:eastAsiaTheme="minorEastAsia" w:cstheme="minorBidi"/>
            <w:i w:val="0"/>
            <w:iCs w:val="0"/>
            <w:sz w:val="22"/>
            <w:szCs w:val="22"/>
          </w:rPr>
          <w:tab/>
        </w:r>
        <w:r w:rsidR="009A232C" w:rsidRPr="0082568F">
          <w:rPr>
            <w:rStyle w:val="Hyperlink"/>
          </w:rPr>
          <w:t>Reversal Reboot</w:t>
        </w:r>
        <w:r w:rsidR="009A232C">
          <w:rPr>
            <w:webHidden/>
          </w:rPr>
          <w:tab/>
        </w:r>
        <w:r w:rsidR="009A232C">
          <w:rPr>
            <w:webHidden/>
          </w:rPr>
          <w:fldChar w:fldCharType="begin"/>
        </w:r>
        <w:r w:rsidR="009A232C">
          <w:rPr>
            <w:webHidden/>
          </w:rPr>
          <w:instrText xml:space="preserve"> PAGEREF _Toc414354346 \h </w:instrText>
        </w:r>
        <w:r w:rsidR="009A232C">
          <w:rPr>
            <w:webHidden/>
          </w:rPr>
        </w:r>
        <w:r w:rsidR="009A232C">
          <w:rPr>
            <w:webHidden/>
          </w:rPr>
          <w:fldChar w:fldCharType="separate"/>
        </w:r>
        <w:r w:rsidR="00075628">
          <w:rPr>
            <w:webHidden/>
          </w:rPr>
          <w:t>21</w:t>
        </w:r>
        <w:r w:rsidR="009A232C">
          <w:rPr>
            <w:webHidden/>
          </w:rPr>
          <w:fldChar w:fldCharType="end"/>
        </w:r>
      </w:hyperlink>
    </w:p>
    <w:p w14:paraId="526375CE" w14:textId="77777777" w:rsidR="009A232C" w:rsidRDefault="00C4606E">
      <w:pPr>
        <w:pStyle w:val="TOC2"/>
        <w:rPr>
          <w:rFonts w:eastAsiaTheme="minorEastAsia" w:cstheme="minorBidi"/>
          <w:i w:val="0"/>
          <w:iCs w:val="0"/>
          <w:sz w:val="22"/>
          <w:szCs w:val="22"/>
        </w:rPr>
      </w:pPr>
      <w:hyperlink w:anchor="_Toc414354347" w:history="1">
        <w:r w:rsidR="009A232C" w:rsidRPr="0082568F">
          <w:rPr>
            <w:rStyle w:val="Hyperlink"/>
          </w:rPr>
          <w:t>21.4</w:t>
        </w:r>
        <w:r w:rsidR="009A232C">
          <w:rPr>
            <w:rFonts w:eastAsiaTheme="minorEastAsia" w:cstheme="minorBidi"/>
            <w:i w:val="0"/>
            <w:iCs w:val="0"/>
            <w:sz w:val="22"/>
            <w:szCs w:val="22"/>
          </w:rPr>
          <w:tab/>
        </w:r>
        <w:r w:rsidR="009A232C" w:rsidRPr="0082568F">
          <w:rPr>
            <w:rStyle w:val="Hyperlink"/>
          </w:rPr>
          <w:t>Referral</w:t>
        </w:r>
        <w:r w:rsidR="009A232C">
          <w:rPr>
            <w:webHidden/>
          </w:rPr>
          <w:tab/>
        </w:r>
        <w:r w:rsidR="009A232C">
          <w:rPr>
            <w:webHidden/>
          </w:rPr>
          <w:fldChar w:fldCharType="begin"/>
        </w:r>
        <w:r w:rsidR="009A232C">
          <w:rPr>
            <w:webHidden/>
          </w:rPr>
          <w:instrText xml:space="preserve"> PAGEREF _Toc414354347 \h </w:instrText>
        </w:r>
        <w:r w:rsidR="009A232C">
          <w:rPr>
            <w:webHidden/>
          </w:rPr>
        </w:r>
        <w:r w:rsidR="009A232C">
          <w:rPr>
            <w:webHidden/>
          </w:rPr>
          <w:fldChar w:fldCharType="separate"/>
        </w:r>
        <w:r w:rsidR="00075628">
          <w:rPr>
            <w:webHidden/>
          </w:rPr>
          <w:t>22</w:t>
        </w:r>
        <w:r w:rsidR="009A232C">
          <w:rPr>
            <w:webHidden/>
          </w:rPr>
          <w:fldChar w:fldCharType="end"/>
        </w:r>
      </w:hyperlink>
    </w:p>
    <w:p w14:paraId="4573C708" w14:textId="77777777" w:rsidR="00DB0493" w:rsidRDefault="005407DF" w:rsidP="00FE5920">
      <w:pPr>
        <w:spacing w:after="120"/>
        <w:rPr>
          <w:rFonts w:cs="Arial"/>
        </w:rPr>
      </w:pPr>
      <w:r>
        <w:rPr>
          <w:rFonts w:cs="Arial"/>
        </w:rPr>
        <w:fldChar w:fldCharType="end"/>
      </w:r>
    </w:p>
    <w:p w14:paraId="05A754D4" w14:textId="77777777" w:rsidR="00DB0493" w:rsidRPr="00AC4EEB" w:rsidRDefault="00DB0493" w:rsidP="007742E6">
      <w:pPr>
        <w:pStyle w:val="StyleHeading1shead1NotItalic"/>
      </w:pPr>
      <w:r>
        <w:br w:type="page"/>
      </w:r>
      <w:bookmarkStart w:id="1" w:name="_Toc323818513"/>
      <w:bookmarkStart w:id="2" w:name="_Toc324415438"/>
      <w:bookmarkStart w:id="3" w:name="_Toc414354294"/>
      <w:r w:rsidR="00EA1197" w:rsidRPr="00AC4EEB">
        <w:lastRenderedPageBreak/>
        <w:t>Project Specification Overview</w:t>
      </w:r>
      <w:bookmarkEnd w:id="1"/>
      <w:bookmarkEnd w:id="2"/>
      <w:bookmarkEnd w:id="3"/>
    </w:p>
    <w:p w14:paraId="7F6DF119" w14:textId="77777777" w:rsidR="00EA1197" w:rsidRPr="00AC4EEB" w:rsidRDefault="00EA1197" w:rsidP="00AE01C3">
      <w:pPr>
        <w:pStyle w:val="Heading2"/>
      </w:pPr>
      <w:bookmarkStart w:id="4" w:name="_Toc323818514"/>
      <w:bookmarkStart w:id="5" w:name="_Toc324415439"/>
      <w:bookmarkStart w:id="6" w:name="_Toc414354295"/>
      <w:r w:rsidRPr="00AC4EEB">
        <w:t>Document Goal and Purpose</w:t>
      </w:r>
      <w:bookmarkEnd w:id="4"/>
      <w:bookmarkEnd w:id="5"/>
      <w:bookmarkEnd w:id="6"/>
    </w:p>
    <w:p w14:paraId="37C7531B" w14:textId="7FCBD87E" w:rsidR="00EA1197" w:rsidRPr="00246D9E" w:rsidRDefault="00EA1197" w:rsidP="00EA1197">
      <w:pPr>
        <w:pStyle w:val="BodyText"/>
      </w:pPr>
      <w:bookmarkStart w:id="7" w:name="_Toc246843660"/>
      <w:bookmarkStart w:id="8" w:name="_Ref249767456"/>
      <w:bookmarkStart w:id="9" w:name="_Toc263330175"/>
      <w:bookmarkStart w:id="10" w:name="_Toc272309404"/>
      <w:r w:rsidRPr="00246D9E">
        <w:t xml:space="preserve">The goal of this project specification is to document the way the POS application will complete the </w:t>
      </w:r>
      <w:r w:rsidR="00246D9E" w:rsidRPr="00246D9E">
        <w:t>New Desjardins PLCC</w:t>
      </w:r>
      <w:r w:rsidRPr="00246D9E">
        <w:t xml:space="preserve"> process on the </w:t>
      </w:r>
      <w:r w:rsidR="00246D9E" w:rsidRPr="00246D9E">
        <w:t>mobile point of sale</w:t>
      </w:r>
      <w:r w:rsidRPr="00246D9E">
        <w:t xml:space="preserve"> and interact with outside systems (</w:t>
      </w:r>
      <w:r w:rsidR="00246D9E" w:rsidRPr="00246D9E">
        <w:t xml:space="preserve">DCS, Aurus, </w:t>
      </w:r>
      <w:r w:rsidR="00246D9E">
        <w:t>FiPay</w:t>
      </w:r>
      <w:r w:rsidR="00777B6E">
        <w:t>EPS</w:t>
      </w:r>
      <w:r w:rsidR="00246D9E" w:rsidRPr="00246D9E">
        <w:t>, and database</w:t>
      </w:r>
      <w:r w:rsidRPr="00246D9E">
        <w:t>).  It is not intended to document other affected system processes or application processes.  For information on these other affected systems and applications, please refer to documentation provided by those system and application teams.</w:t>
      </w:r>
    </w:p>
    <w:p w14:paraId="74CBF292" w14:textId="77777777" w:rsidR="00360255" w:rsidRPr="00360255" w:rsidRDefault="00360255" w:rsidP="00AE01C3">
      <w:pPr>
        <w:pStyle w:val="Heading2"/>
      </w:pPr>
      <w:bookmarkStart w:id="11" w:name="_Toc323725582"/>
      <w:bookmarkStart w:id="12" w:name="_Toc323818515"/>
      <w:bookmarkStart w:id="13" w:name="_Toc324415440"/>
      <w:bookmarkStart w:id="14" w:name="_Toc414354296"/>
      <w:r w:rsidRPr="00360255">
        <w:t>Project Description</w:t>
      </w:r>
      <w:bookmarkEnd w:id="11"/>
      <w:bookmarkEnd w:id="12"/>
      <w:bookmarkEnd w:id="13"/>
      <w:bookmarkEnd w:id="14"/>
    </w:p>
    <w:p w14:paraId="4F25BAFB" w14:textId="77777777" w:rsidR="00246D9E" w:rsidRPr="00446AB9" w:rsidRDefault="00246D9E" w:rsidP="00246D9E">
      <w:pPr>
        <w:pStyle w:val="BodyText"/>
      </w:pPr>
      <w:bookmarkStart w:id="15" w:name="_Toc323818516"/>
      <w:bookmarkStart w:id="16" w:name="_Toc324415441"/>
      <w:bookmarkEnd w:id="7"/>
      <w:bookmarkEnd w:id="8"/>
      <w:bookmarkEnd w:id="9"/>
      <w:bookmarkEnd w:id="10"/>
      <w:r w:rsidRPr="00446AB9">
        <w:t>Best Buy is moving to a new vendor for their PLCC cards.  Cards from this vendor complete real time authorizations that need to be supported.</w:t>
      </w:r>
    </w:p>
    <w:p w14:paraId="75831768" w14:textId="77777777" w:rsidR="00360255" w:rsidRPr="00AC4EEB" w:rsidRDefault="00360255" w:rsidP="007742E6">
      <w:pPr>
        <w:pStyle w:val="Heading1"/>
      </w:pPr>
      <w:bookmarkStart w:id="17" w:name="_Ref401909348"/>
      <w:bookmarkStart w:id="18" w:name="_Toc414354297"/>
      <w:r w:rsidRPr="00AC4EEB">
        <w:t>User Impacts</w:t>
      </w:r>
      <w:bookmarkEnd w:id="15"/>
      <w:bookmarkEnd w:id="16"/>
      <w:bookmarkEnd w:id="17"/>
      <w:bookmarkEnd w:id="18"/>
    </w:p>
    <w:p w14:paraId="4125E405" w14:textId="77777777" w:rsidR="00360255" w:rsidRPr="00360255" w:rsidRDefault="00360255" w:rsidP="00AE01C3">
      <w:pPr>
        <w:pStyle w:val="Heading2"/>
      </w:pPr>
      <w:bookmarkStart w:id="19" w:name="_Toc323725584"/>
      <w:bookmarkStart w:id="20" w:name="_Toc323818517"/>
      <w:bookmarkStart w:id="21" w:name="_Toc324415442"/>
      <w:bookmarkStart w:id="22" w:name="_Toc414354298"/>
      <w:r w:rsidRPr="00360255">
        <w:t>Screen Process Flow</w:t>
      </w:r>
      <w:bookmarkEnd w:id="19"/>
      <w:bookmarkEnd w:id="20"/>
      <w:bookmarkEnd w:id="21"/>
      <w:bookmarkEnd w:id="22"/>
    </w:p>
    <w:p w14:paraId="65A97BBD" w14:textId="77777777" w:rsidR="00246D9E" w:rsidRDefault="00246D9E" w:rsidP="009549F8">
      <w:pPr>
        <w:pStyle w:val="Heading3"/>
      </w:pPr>
      <w:bookmarkStart w:id="23" w:name="_Toc323818518"/>
      <w:bookmarkStart w:id="24" w:name="_Toc324415443"/>
      <w:r>
        <w:t>DCS PLCC</w:t>
      </w:r>
    </w:p>
    <w:p w14:paraId="31FCFF64" w14:textId="77777777" w:rsidR="00246D9E" w:rsidRDefault="00246D9E" w:rsidP="00246D9E">
      <w:pPr>
        <w:pStyle w:val="BodyText"/>
      </w:pPr>
      <w:r w:rsidRPr="00446AB9">
        <w:t>User sees no new flow.  ePOS flows the same as other PLCC cards by prompting for finance plan.</w:t>
      </w:r>
    </w:p>
    <w:p w14:paraId="51DE7139" w14:textId="77777777" w:rsidR="00246D9E" w:rsidRPr="00C8625A" w:rsidRDefault="00246D9E" w:rsidP="009549F8">
      <w:pPr>
        <w:pStyle w:val="Heading3"/>
      </w:pPr>
      <w:r>
        <w:t>DCS Visa</w:t>
      </w:r>
    </w:p>
    <w:p w14:paraId="5DAA8600" w14:textId="77777777" w:rsidR="00246D9E" w:rsidRPr="00446AB9" w:rsidRDefault="00246D9E" w:rsidP="00246D9E">
      <w:pPr>
        <w:pStyle w:val="BodyText"/>
      </w:pPr>
      <w:r w:rsidRPr="00446AB9">
        <w:t>If the DCS Visa card is swiped, then the user sees the following flow.</w:t>
      </w:r>
    </w:p>
    <w:p w14:paraId="71E39639" w14:textId="77777777" w:rsidR="00246D9E" w:rsidRPr="00B12B63" w:rsidRDefault="00246D9E" w:rsidP="00B12B63">
      <w:pPr>
        <w:pStyle w:val="Heading4"/>
      </w:pPr>
      <w:r w:rsidRPr="00B12B63">
        <w:t>Swipe DCS Visa Card and Process as Financing</w:t>
      </w:r>
    </w:p>
    <w:p w14:paraId="2822BCAE" w14:textId="2C6EF583" w:rsidR="00B12B63" w:rsidRPr="00B12B63" w:rsidRDefault="002748B3" w:rsidP="000416A8">
      <w:pPr>
        <w:pStyle w:val="BodyText"/>
        <w:jc w:val="center"/>
        <w:rPr>
          <w:highlight w:val="yellow"/>
        </w:rPr>
      </w:pPr>
      <w:r>
        <w:object w:dxaOrig="12537" w:dyaOrig="10136" w14:anchorId="3ECE0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6pt;height:388.8pt" o:ole="">
            <v:imagedata r:id="rId11" o:title=""/>
          </v:shape>
          <o:OLEObject Type="Embed" ProgID="Visio.Drawing.11" ShapeID="_x0000_i1025" DrawAspect="Content" ObjectID="_1504940276" r:id="rId12"/>
        </w:object>
      </w:r>
    </w:p>
    <w:p w14:paraId="4306FBF2" w14:textId="77777777" w:rsidR="00246D9E" w:rsidRDefault="00246D9E" w:rsidP="00B12B63">
      <w:pPr>
        <w:pStyle w:val="Heading4"/>
      </w:pPr>
      <w:r w:rsidRPr="00333D72">
        <w:t>Swipe DCS Visa Card and Process as Visa</w:t>
      </w:r>
    </w:p>
    <w:p w14:paraId="7DFC5AD6" w14:textId="4187CD9F" w:rsidR="00246D9E" w:rsidRDefault="00E87179" w:rsidP="000416A8">
      <w:pPr>
        <w:pStyle w:val="BodyText"/>
        <w:jc w:val="center"/>
      </w:pPr>
      <w:r>
        <w:object w:dxaOrig="12490" w:dyaOrig="5770" w14:anchorId="1C9312A8">
          <v:shape id="_x0000_i1026" type="#_x0000_t75" style="width:508.8pt;height:235.2pt" o:ole="">
            <v:imagedata r:id="rId13" o:title=""/>
          </v:shape>
          <o:OLEObject Type="Embed" ProgID="Visio.Drawing.11" ShapeID="_x0000_i1026" DrawAspect="Content" ObjectID="_1504940277" r:id="rId14"/>
        </w:object>
      </w:r>
    </w:p>
    <w:p w14:paraId="678D6BD1" w14:textId="77777777" w:rsidR="00AC5234" w:rsidRDefault="00AC5234" w:rsidP="00246D9E">
      <w:pPr>
        <w:pStyle w:val="BodyText"/>
      </w:pPr>
    </w:p>
    <w:p w14:paraId="25AB42F6" w14:textId="1B7F9275" w:rsidR="00AC5234" w:rsidRPr="00446AB9" w:rsidRDefault="00AC5234" w:rsidP="000416A8">
      <w:pPr>
        <w:pStyle w:val="Heading1"/>
      </w:pPr>
      <w:bookmarkStart w:id="25" w:name="_Toc414354299"/>
      <w:r>
        <w:t>Use Case:  DCS Tender Authorization</w:t>
      </w:r>
      <w:bookmarkEnd w:id="25"/>
    </w:p>
    <w:p w14:paraId="72AFCB10" w14:textId="77777777" w:rsidR="0083513E" w:rsidRDefault="0083513E" w:rsidP="0083513E">
      <w:pPr>
        <w:pStyle w:val="Heading2"/>
        <w:numPr>
          <w:ilvl w:val="1"/>
          <w:numId w:val="1"/>
        </w:numPr>
      </w:pPr>
      <w:bookmarkStart w:id="26" w:name="_Toc402350228"/>
      <w:bookmarkStart w:id="27" w:name="_Toc402439963"/>
      <w:bookmarkStart w:id="28" w:name="_Ref402349671"/>
      <w:bookmarkStart w:id="29" w:name="_Toc414354300"/>
      <w:bookmarkStart w:id="30" w:name="_Ref317509454"/>
      <w:bookmarkStart w:id="31" w:name="_Ref317509457"/>
      <w:bookmarkStart w:id="32" w:name="_Toc323725586"/>
      <w:bookmarkStart w:id="33" w:name="_Toc323818519"/>
      <w:bookmarkStart w:id="34" w:name="_Toc324415444"/>
      <w:bookmarkStart w:id="35" w:name="_Ref400705361"/>
      <w:bookmarkStart w:id="36" w:name="_Ref401230220"/>
      <w:bookmarkStart w:id="37" w:name="_Ref401230223"/>
      <w:bookmarkEnd w:id="23"/>
      <w:bookmarkEnd w:id="24"/>
      <w:bookmarkEnd w:id="26"/>
      <w:bookmarkEnd w:id="27"/>
      <w:r>
        <w:t>Feature Flow</w:t>
      </w:r>
      <w:bookmarkEnd w:id="28"/>
      <w:bookmarkEnd w:id="29"/>
    </w:p>
    <w:p w14:paraId="2B7F5236" w14:textId="4CB945DB" w:rsidR="001D6B2F" w:rsidRDefault="00E87179" w:rsidP="000416A8">
      <w:pPr>
        <w:pStyle w:val="BodyText"/>
        <w:jc w:val="center"/>
      </w:pPr>
      <w:r>
        <w:object w:dxaOrig="12932" w:dyaOrig="9188" w14:anchorId="2A3A028A">
          <v:shape id="_x0000_i1027" type="#_x0000_t75" style="width:477.6pt;height:340.2pt" o:ole="">
            <v:imagedata r:id="rId15" o:title=""/>
          </v:shape>
          <o:OLEObject Type="Embed" ProgID="Visio.Drawing.11" ShapeID="_x0000_i1027" DrawAspect="Content" ObjectID="_1504940278" r:id="rId16"/>
        </w:object>
      </w:r>
    </w:p>
    <w:p w14:paraId="453B3C4F" w14:textId="77777777" w:rsidR="007B462E" w:rsidRDefault="007B462E" w:rsidP="007B462E">
      <w:pPr>
        <w:pStyle w:val="Caption"/>
        <w:jc w:val="center"/>
      </w:pPr>
      <w:r>
        <w:t xml:space="preserve">Figure </w:t>
      </w:r>
      <w:r w:rsidR="00C4606E">
        <w:fldChar w:fldCharType="begin"/>
      </w:r>
      <w:r w:rsidR="00C4606E">
        <w:instrText xml:space="preserve"> SEQ Figure \* ARABIC </w:instrText>
      </w:r>
      <w:r w:rsidR="00C4606E">
        <w:fldChar w:fldCharType="separate"/>
      </w:r>
      <w:r w:rsidR="00075628">
        <w:rPr>
          <w:noProof/>
        </w:rPr>
        <w:t>1</w:t>
      </w:r>
      <w:r w:rsidR="00C4606E">
        <w:rPr>
          <w:noProof/>
        </w:rPr>
        <w:fldChar w:fldCharType="end"/>
      </w:r>
      <w:r>
        <w:t>:  Process Flow</w:t>
      </w:r>
    </w:p>
    <w:p w14:paraId="5E17772C" w14:textId="77777777" w:rsidR="0083513E" w:rsidRDefault="0083513E" w:rsidP="0083513E">
      <w:pPr>
        <w:pStyle w:val="Heading2"/>
        <w:numPr>
          <w:ilvl w:val="1"/>
          <w:numId w:val="1"/>
        </w:numPr>
      </w:pPr>
      <w:bookmarkStart w:id="38" w:name="_Toc414354301"/>
      <w:r>
        <w:t>Precondition</w:t>
      </w:r>
      <w:bookmarkEnd w:id="38"/>
    </w:p>
    <w:p w14:paraId="4543C8D9" w14:textId="5D38B51D" w:rsidR="0083513E" w:rsidRDefault="0083513E" w:rsidP="0083513E">
      <w:pPr>
        <w:pStyle w:val="BodyText"/>
        <w:numPr>
          <w:ilvl w:val="0"/>
          <w:numId w:val="17"/>
        </w:numPr>
        <w:ind w:left="360"/>
      </w:pPr>
      <w:r>
        <w:t>User has logged into system</w:t>
      </w:r>
      <w:r w:rsidR="0045132D">
        <w:t>.</w:t>
      </w:r>
    </w:p>
    <w:p w14:paraId="0EB87275" w14:textId="638905F4" w:rsidR="0045132D" w:rsidRDefault="0045132D" w:rsidP="0083513E">
      <w:pPr>
        <w:pStyle w:val="BodyText"/>
        <w:numPr>
          <w:ilvl w:val="0"/>
          <w:numId w:val="17"/>
        </w:numPr>
        <w:ind w:left="360"/>
      </w:pPr>
      <w:r>
        <w:t>User has added items to the transaction.</w:t>
      </w:r>
    </w:p>
    <w:p w14:paraId="5E00245A" w14:textId="6E186FCD" w:rsidR="0045132D" w:rsidRPr="00AE249A" w:rsidRDefault="0045132D" w:rsidP="0045132D">
      <w:pPr>
        <w:pStyle w:val="BodyText"/>
        <w:numPr>
          <w:ilvl w:val="0"/>
          <w:numId w:val="17"/>
        </w:numPr>
        <w:ind w:left="360"/>
      </w:pPr>
      <w:r>
        <w:t>User has selected tender option.</w:t>
      </w:r>
    </w:p>
    <w:p w14:paraId="0A4C1102" w14:textId="355FE7F0" w:rsidR="008918AC" w:rsidRDefault="0083513E" w:rsidP="00AE01C3">
      <w:pPr>
        <w:pStyle w:val="Heading2"/>
      </w:pPr>
      <w:bookmarkStart w:id="39" w:name="_Ref402441412"/>
      <w:bookmarkStart w:id="40" w:name="_Ref402441413"/>
      <w:bookmarkStart w:id="41" w:name="_Toc414354302"/>
      <w:bookmarkEnd w:id="30"/>
      <w:bookmarkEnd w:id="31"/>
      <w:bookmarkEnd w:id="32"/>
      <w:bookmarkEnd w:id="33"/>
      <w:bookmarkEnd w:id="34"/>
      <w:bookmarkEnd w:id="35"/>
      <w:bookmarkEnd w:id="36"/>
      <w:bookmarkEnd w:id="37"/>
      <w:r>
        <w:t>Main Flow</w:t>
      </w:r>
      <w:bookmarkEnd w:id="39"/>
      <w:bookmarkEnd w:id="40"/>
      <w:bookmarkEnd w:id="41"/>
    </w:p>
    <w:p w14:paraId="6C8AA6A6" w14:textId="17D6A557" w:rsidR="0045132D" w:rsidRDefault="0045132D" w:rsidP="000416A8">
      <w:pPr>
        <w:pStyle w:val="BodyText"/>
        <w:numPr>
          <w:ilvl w:val="0"/>
          <w:numId w:val="8"/>
        </w:numPr>
        <w:ind w:left="360"/>
      </w:pPr>
      <w:r>
        <w:t>User selects credit/debit option.</w:t>
      </w:r>
    </w:p>
    <w:p w14:paraId="6952F368" w14:textId="57947920" w:rsidR="0045132D" w:rsidRDefault="0045132D" w:rsidP="000416A8">
      <w:pPr>
        <w:pStyle w:val="BodyText"/>
        <w:numPr>
          <w:ilvl w:val="0"/>
          <w:numId w:val="8"/>
        </w:numPr>
        <w:ind w:left="360"/>
      </w:pPr>
      <w:r>
        <w:t>System sends 100 Get Card request to FiPayEPS</w:t>
      </w:r>
      <w:r w:rsidR="00075FFA">
        <w:t xml:space="preserve"> Payment Processor</w:t>
      </w:r>
      <w:r>
        <w:t>.</w:t>
      </w:r>
    </w:p>
    <w:p w14:paraId="6EC78664" w14:textId="776A66E6" w:rsidR="0045132D" w:rsidRDefault="0045132D" w:rsidP="000416A8">
      <w:pPr>
        <w:pStyle w:val="BodyText"/>
        <w:numPr>
          <w:ilvl w:val="0"/>
          <w:numId w:val="8"/>
        </w:numPr>
        <w:ind w:left="360"/>
      </w:pPr>
      <w:r>
        <w:t>If no response</w:t>
      </w:r>
      <w:r w:rsidR="004306F8">
        <w:t xml:space="preserve"> due to timeout or communication error</w:t>
      </w:r>
      <w:r>
        <w:t xml:space="preserve"> is received</w:t>
      </w:r>
      <w:r w:rsidR="0018322F">
        <w:t>,</w:t>
      </w:r>
      <w:r>
        <w:t xml:space="preserve"> system displays error and use case ends.</w:t>
      </w:r>
    </w:p>
    <w:p w14:paraId="6323CCAE" w14:textId="6F701EC7" w:rsidR="0045132D" w:rsidRDefault="0045132D" w:rsidP="000416A8">
      <w:pPr>
        <w:pStyle w:val="BodyText"/>
        <w:numPr>
          <w:ilvl w:val="0"/>
          <w:numId w:val="8"/>
        </w:numPr>
        <w:ind w:left="360"/>
      </w:pPr>
      <w:r>
        <w:t>If response not a 121 response, system displays error and use case ends.</w:t>
      </w:r>
    </w:p>
    <w:p w14:paraId="3331098D" w14:textId="3FEF873C" w:rsidR="0045132D" w:rsidRDefault="0045132D" w:rsidP="000416A8">
      <w:pPr>
        <w:pStyle w:val="BodyText"/>
        <w:numPr>
          <w:ilvl w:val="0"/>
          <w:numId w:val="8"/>
        </w:numPr>
        <w:ind w:left="360"/>
      </w:pPr>
      <w:r>
        <w:t>If 121 response received, system evaluates the tender type using BIN range.</w:t>
      </w:r>
    </w:p>
    <w:p w14:paraId="7C94E759" w14:textId="74D09A4F" w:rsidR="00D43E90" w:rsidRDefault="00D43E90" w:rsidP="000416A8">
      <w:pPr>
        <w:pStyle w:val="BodyText"/>
        <w:numPr>
          <w:ilvl w:val="0"/>
          <w:numId w:val="8"/>
        </w:numPr>
        <w:ind w:left="360"/>
      </w:pPr>
      <w:r>
        <w:t>If tender type is not DCS-PLCC or DCS-Visa, system</w:t>
      </w:r>
      <w:r>
        <w:rPr>
          <w:vanish/>
        </w:rPr>
        <w:t xml:space="preserve"> sends 121 response to FiPayEPS Payment Processor and completes tender process as defined in Credit-Debit-EMV Feature Document </w:t>
      </w:r>
      <w:r>
        <w:t xml:space="preserve">(section </w:t>
      </w:r>
      <w:r>
        <w:fldChar w:fldCharType="begin"/>
      </w:r>
      <w:r>
        <w:instrText xml:space="preserve"> REF _Ref402343050 \r \h </w:instrText>
      </w:r>
      <w:r>
        <w:fldChar w:fldCharType="separate"/>
      </w:r>
      <w:r w:rsidR="00075628">
        <w:t>19</w:t>
      </w:r>
      <w:r>
        <w:fldChar w:fldCharType="end"/>
      </w:r>
      <w:r>
        <w:t>) and use case ends.</w:t>
      </w:r>
    </w:p>
    <w:p w14:paraId="3A8610C5" w14:textId="45D3C456" w:rsidR="0045132D" w:rsidRDefault="0045132D" w:rsidP="000416A8">
      <w:pPr>
        <w:pStyle w:val="BodyText"/>
        <w:numPr>
          <w:ilvl w:val="0"/>
          <w:numId w:val="8"/>
        </w:numPr>
        <w:ind w:left="360"/>
      </w:pPr>
      <w:r>
        <w:t>If tender type is DCS</w:t>
      </w:r>
      <w:r w:rsidR="00E42120">
        <w:t>-</w:t>
      </w:r>
      <w:r>
        <w:t xml:space="preserve">PLCC, system executes </w:t>
      </w:r>
      <w:r w:rsidR="00D43E90">
        <w:fldChar w:fldCharType="begin"/>
      </w:r>
      <w:r w:rsidR="00D43E90">
        <w:instrText xml:space="preserve"> REF _Ref402346399 \h </w:instrText>
      </w:r>
      <w:r w:rsidR="00D43E90">
        <w:fldChar w:fldCharType="separate"/>
      </w:r>
      <w:r w:rsidR="00075628">
        <w:t>DCS Financing Alternate Flow</w:t>
      </w:r>
      <w:r w:rsidR="00D43E90">
        <w:fldChar w:fldCharType="end"/>
      </w:r>
      <w:r w:rsidR="00D43E90">
        <w:t>.</w:t>
      </w:r>
    </w:p>
    <w:p w14:paraId="4088A8C4" w14:textId="69701E91" w:rsidR="00E42120" w:rsidRDefault="00E42120" w:rsidP="000416A8">
      <w:pPr>
        <w:pStyle w:val="BodyText"/>
        <w:numPr>
          <w:ilvl w:val="0"/>
          <w:numId w:val="8"/>
        </w:numPr>
        <w:ind w:left="360"/>
      </w:pPr>
      <w:r>
        <w:t>If tender type is DCS-Visa, system prompts</w:t>
      </w:r>
      <w:r w:rsidR="00D43E90">
        <w:t xml:space="preserve"> User to continue as financing or no</w:t>
      </w:r>
      <w:r w:rsidR="0018322F">
        <w:t xml:space="preserve"> financing</w:t>
      </w:r>
      <w:r w:rsidR="00D43E90">
        <w:t xml:space="preserve"> (section </w:t>
      </w:r>
      <w:r w:rsidR="00D43E90">
        <w:fldChar w:fldCharType="begin"/>
      </w:r>
      <w:r w:rsidR="00D43E90">
        <w:instrText xml:space="preserve"> REF _Ref401053205 \r \h </w:instrText>
      </w:r>
      <w:r w:rsidR="00D43E90">
        <w:fldChar w:fldCharType="separate"/>
      </w:r>
      <w:r w:rsidR="00075628">
        <w:t>6.2.1</w:t>
      </w:r>
      <w:r w:rsidR="00D43E90">
        <w:fldChar w:fldCharType="end"/>
      </w:r>
      <w:r w:rsidR="00D43E90">
        <w:t>).</w:t>
      </w:r>
    </w:p>
    <w:p w14:paraId="6E100097" w14:textId="681FE59D" w:rsidR="00D43E90" w:rsidRDefault="00D43E90" w:rsidP="000416A8">
      <w:pPr>
        <w:pStyle w:val="BodyText"/>
        <w:numPr>
          <w:ilvl w:val="0"/>
          <w:numId w:val="8"/>
        </w:numPr>
        <w:ind w:left="360"/>
      </w:pPr>
      <w:r>
        <w:rPr>
          <w:vanish/>
        </w:rPr>
        <w:t xml:space="preserve">If User selects Financing, system executes </w:t>
      </w:r>
      <w:r>
        <w:fldChar w:fldCharType="begin"/>
      </w:r>
      <w:r>
        <w:instrText xml:space="preserve"> REF _Ref402346399 \h </w:instrText>
      </w:r>
      <w:r>
        <w:fldChar w:fldCharType="separate"/>
      </w:r>
      <w:r w:rsidR="00075628">
        <w:t>DCS Financing Alternate Flow</w:t>
      </w:r>
      <w:r>
        <w:fldChar w:fldCharType="end"/>
      </w:r>
      <w:r>
        <w:t>.</w:t>
      </w:r>
    </w:p>
    <w:p w14:paraId="0F89BF51" w14:textId="01BCAC35" w:rsidR="00AF4900" w:rsidRPr="000416A8" w:rsidRDefault="00AF4900" w:rsidP="000416A8">
      <w:pPr>
        <w:pStyle w:val="BodyText"/>
        <w:numPr>
          <w:ilvl w:val="0"/>
          <w:numId w:val="8"/>
        </w:numPr>
        <w:ind w:left="360"/>
      </w:pPr>
      <w:r>
        <w:rPr>
          <w:vanish/>
        </w:rPr>
        <w:t>If User selects No Financing, system sends 121 response to FiPayEPS Payment Processor</w:t>
      </w:r>
      <w:r w:rsidR="001E51C5">
        <w:rPr>
          <w:vanish/>
        </w:rPr>
        <w:t>, converts to Visa tender type/code,</w:t>
      </w:r>
      <w:r>
        <w:rPr>
          <w:vanish/>
        </w:rPr>
        <w:t xml:space="preserve"> completes tender process as defined in Credit-Debit-EMV Feature Document </w:t>
      </w:r>
      <w:r>
        <w:t xml:space="preserve">(section </w:t>
      </w:r>
      <w:r>
        <w:fldChar w:fldCharType="begin"/>
      </w:r>
      <w:r>
        <w:instrText xml:space="preserve"> REF _Ref402343050 \r \h </w:instrText>
      </w:r>
      <w:r>
        <w:fldChar w:fldCharType="separate"/>
      </w:r>
      <w:r w:rsidR="00075628">
        <w:t>19</w:t>
      </w:r>
      <w:r>
        <w:fldChar w:fldCharType="end"/>
      </w:r>
      <w:r>
        <w:t>) and use case ends</w:t>
      </w:r>
    </w:p>
    <w:p w14:paraId="1BA6C43A" w14:textId="10E61B47" w:rsidR="0045132D" w:rsidRDefault="0045132D" w:rsidP="00AF4900">
      <w:pPr>
        <w:pStyle w:val="Heading2"/>
      </w:pPr>
      <w:bookmarkStart w:id="42" w:name="_Toc402350232"/>
      <w:bookmarkStart w:id="43" w:name="_Toc402439967"/>
      <w:bookmarkStart w:id="44" w:name="_Toc402350233"/>
      <w:bookmarkStart w:id="45" w:name="_Toc402439968"/>
      <w:bookmarkStart w:id="46" w:name="_Toc402350234"/>
      <w:bookmarkStart w:id="47" w:name="_Toc402439969"/>
      <w:bookmarkStart w:id="48" w:name="_Toc402350236"/>
      <w:bookmarkStart w:id="49" w:name="_Toc402439971"/>
      <w:bookmarkStart w:id="50" w:name="_Toc402350239"/>
      <w:bookmarkStart w:id="51" w:name="_Toc402439974"/>
      <w:bookmarkStart w:id="52" w:name="_Toc402350241"/>
      <w:bookmarkStart w:id="53" w:name="_Toc402439976"/>
      <w:bookmarkStart w:id="54" w:name="_Toc402350242"/>
      <w:bookmarkStart w:id="55" w:name="_Toc402439977"/>
      <w:bookmarkStart w:id="56" w:name="_Toc402350246"/>
      <w:bookmarkStart w:id="57" w:name="_Toc402439981"/>
      <w:bookmarkStart w:id="58" w:name="_Toc402350249"/>
      <w:bookmarkStart w:id="59" w:name="_Toc402439984"/>
      <w:bookmarkStart w:id="60" w:name="_Toc402350250"/>
      <w:bookmarkStart w:id="61" w:name="_Toc402439985"/>
      <w:bookmarkStart w:id="62" w:name="_Toc402350252"/>
      <w:bookmarkStart w:id="63" w:name="_Toc402439987"/>
      <w:bookmarkStart w:id="64" w:name="_Toc41435430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t>Alternate Flows</w:t>
      </w:r>
      <w:bookmarkEnd w:id="64"/>
    </w:p>
    <w:p w14:paraId="7A36519E" w14:textId="3782DACE" w:rsidR="0045132D" w:rsidRDefault="0045132D" w:rsidP="000416A8">
      <w:pPr>
        <w:pStyle w:val="Heading3"/>
      </w:pPr>
      <w:bookmarkStart w:id="65" w:name="_Ref402346399"/>
      <w:r>
        <w:t>DCS Financing Alternate Flow</w:t>
      </w:r>
      <w:bookmarkEnd w:id="65"/>
    </w:p>
    <w:p w14:paraId="66B13674" w14:textId="071151D2" w:rsidR="0045132D" w:rsidRDefault="0045132D" w:rsidP="000416A8">
      <w:pPr>
        <w:pStyle w:val="BodyText"/>
        <w:numPr>
          <w:ilvl w:val="0"/>
          <w:numId w:val="19"/>
        </w:numPr>
        <w:tabs>
          <w:tab w:val="left" w:pos="360"/>
        </w:tabs>
        <w:ind w:left="360"/>
      </w:pPr>
      <w:r>
        <w:t>System sends 121 decline request to FiPay</w:t>
      </w:r>
      <w:r w:rsidR="00075FFA">
        <w:t>EPS Payment Processor</w:t>
      </w:r>
      <w:r>
        <w:t xml:space="preserve"> and receives the 101 decline response</w:t>
      </w:r>
      <w:r w:rsidR="00452336">
        <w:t xml:space="preserve"> </w:t>
      </w:r>
      <w:r w:rsidR="00452336" w:rsidRPr="00D04725">
        <w:rPr>
          <w:b/>
        </w:rPr>
        <w:t>NOTE</w:t>
      </w:r>
      <w:r w:rsidR="00452336">
        <w:t>:  Message displayed by FiPayEPS for decline on sig pad will continue to display.</w:t>
      </w:r>
    </w:p>
    <w:p w14:paraId="513AE3BF" w14:textId="3E27291F" w:rsidR="0045132D" w:rsidRDefault="0045132D" w:rsidP="000416A8">
      <w:pPr>
        <w:pStyle w:val="BodyText"/>
        <w:numPr>
          <w:ilvl w:val="0"/>
          <w:numId w:val="19"/>
        </w:numPr>
        <w:tabs>
          <w:tab w:val="left" w:pos="360"/>
        </w:tabs>
        <w:ind w:left="360"/>
      </w:pPr>
      <w:r>
        <w:t xml:space="preserve">System displays finance plans as </w:t>
      </w:r>
      <w:r w:rsidR="00075FFA">
        <w:t>defined in</w:t>
      </w:r>
      <w:r>
        <w:t xml:space="preserve"> Finance Plan Feature Document </w:t>
      </w:r>
      <w:r w:rsidR="00075FFA">
        <w:t>(</w:t>
      </w:r>
      <w:r>
        <w:t xml:space="preserve">section </w:t>
      </w:r>
      <w:r>
        <w:fldChar w:fldCharType="begin"/>
      </w:r>
      <w:r>
        <w:instrText xml:space="preserve"> REF _Ref402343050 \r \h </w:instrText>
      </w:r>
      <w:r>
        <w:fldChar w:fldCharType="separate"/>
      </w:r>
      <w:r w:rsidR="00075628">
        <w:t>19</w:t>
      </w:r>
      <w:r>
        <w:fldChar w:fldCharType="end"/>
      </w:r>
      <w:r>
        <w:t>).</w:t>
      </w:r>
    </w:p>
    <w:p w14:paraId="54DE866E" w14:textId="7CBD01C3" w:rsidR="00075FFA" w:rsidRDefault="00075FFA" w:rsidP="000416A8">
      <w:pPr>
        <w:pStyle w:val="BodyText"/>
        <w:numPr>
          <w:ilvl w:val="0"/>
          <w:numId w:val="19"/>
        </w:numPr>
        <w:tabs>
          <w:tab w:val="left" w:pos="360"/>
        </w:tabs>
        <w:ind w:left="360"/>
      </w:pPr>
      <w:r>
        <w:t>If user selects ESC, system does not add tender, returns to tender screen and use case ends.</w:t>
      </w:r>
    </w:p>
    <w:p w14:paraId="352237A2" w14:textId="570AB974" w:rsidR="00075FFA" w:rsidRDefault="00075FFA" w:rsidP="000416A8">
      <w:pPr>
        <w:pStyle w:val="BodyText"/>
        <w:numPr>
          <w:ilvl w:val="0"/>
          <w:numId w:val="19"/>
        </w:numPr>
        <w:tabs>
          <w:tab w:val="left" w:pos="360"/>
        </w:tabs>
        <w:ind w:left="360"/>
      </w:pPr>
      <w:r>
        <w:t xml:space="preserve">If user selects a finance plan, system </w:t>
      </w:r>
      <w:r w:rsidR="00D0707B">
        <w:t xml:space="preserve">evaluates new credit flag (section </w:t>
      </w:r>
      <w:r w:rsidR="00D0707B">
        <w:fldChar w:fldCharType="begin"/>
      </w:r>
      <w:r w:rsidR="00D0707B">
        <w:instrText xml:space="preserve"> REF _Ref402345386 \r \h </w:instrText>
      </w:r>
      <w:r w:rsidR="00D0707B">
        <w:fldChar w:fldCharType="separate"/>
      </w:r>
      <w:r w:rsidR="00075628">
        <w:t>9</w:t>
      </w:r>
      <w:r w:rsidR="00D0707B">
        <w:fldChar w:fldCharType="end"/>
      </w:r>
      <w:r w:rsidR="00D0707B">
        <w:t xml:space="preserve">).  If no credit flag set, system </w:t>
      </w:r>
      <w:r>
        <w:t>sends sale request to Aurus Payment Processor</w:t>
      </w:r>
      <w:r w:rsidR="0087030A">
        <w:t xml:space="preserve"> with selected finance plan information (section </w:t>
      </w:r>
      <w:r w:rsidR="0087030A">
        <w:fldChar w:fldCharType="begin"/>
      </w:r>
      <w:r w:rsidR="0087030A">
        <w:instrText xml:space="preserve"> REF _Ref402345386 \r \h </w:instrText>
      </w:r>
      <w:r w:rsidR="0087030A">
        <w:fldChar w:fldCharType="separate"/>
      </w:r>
      <w:r w:rsidR="00075628">
        <w:t>9</w:t>
      </w:r>
      <w:r w:rsidR="0087030A">
        <w:fldChar w:fldCharType="end"/>
      </w:r>
      <w:r w:rsidR="0087030A">
        <w:t>)</w:t>
      </w:r>
      <w:r>
        <w:t>.</w:t>
      </w:r>
      <w:r w:rsidR="00D0707B">
        <w:t xml:space="preserve">  If credit flag is set, system sends no finance plan.</w:t>
      </w:r>
    </w:p>
    <w:p w14:paraId="36833DB0" w14:textId="0BBDE090" w:rsidR="00075FFA" w:rsidRDefault="00075FFA" w:rsidP="000416A8">
      <w:pPr>
        <w:pStyle w:val="BodyText"/>
        <w:numPr>
          <w:ilvl w:val="0"/>
          <w:numId w:val="19"/>
        </w:numPr>
        <w:tabs>
          <w:tab w:val="left" w:pos="360"/>
        </w:tabs>
        <w:ind w:left="360"/>
      </w:pPr>
      <w:r>
        <w:t>If no response is received</w:t>
      </w:r>
      <w:r w:rsidR="004306F8">
        <w:t xml:space="preserve"> due to timeout or communication error</w:t>
      </w:r>
      <w:r>
        <w:t xml:space="preserve">, system executes </w:t>
      </w:r>
      <w:r>
        <w:fldChar w:fldCharType="begin"/>
      </w:r>
      <w:r>
        <w:instrText xml:space="preserve"> REF _Ref402343662 \h </w:instrText>
      </w:r>
      <w:r>
        <w:fldChar w:fldCharType="separate"/>
      </w:r>
      <w:r w:rsidR="00075628">
        <w:t>DCS Error Alternate Flow</w:t>
      </w:r>
      <w:r>
        <w:fldChar w:fldCharType="end"/>
      </w:r>
      <w:r>
        <w:t>.</w:t>
      </w:r>
    </w:p>
    <w:p w14:paraId="6E72060C" w14:textId="1F6697F7" w:rsidR="00075FFA" w:rsidRDefault="00075FFA" w:rsidP="000416A8">
      <w:pPr>
        <w:pStyle w:val="BodyText"/>
        <w:numPr>
          <w:ilvl w:val="0"/>
          <w:numId w:val="19"/>
        </w:numPr>
        <w:tabs>
          <w:tab w:val="left" w:pos="360"/>
        </w:tabs>
        <w:ind w:left="360"/>
      </w:pPr>
      <w:r>
        <w:t xml:space="preserve">If response is not successful (Status not equal to 1), system displays an error (section </w:t>
      </w:r>
      <w:r>
        <w:fldChar w:fldCharType="begin"/>
      </w:r>
      <w:r>
        <w:instrText xml:space="preserve"> REF _Ref402343874 \r \h </w:instrText>
      </w:r>
      <w:r>
        <w:fldChar w:fldCharType="separate"/>
      </w:r>
      <w:r w:rsidR="00075628">
        <w:t>6.2.2</w:t>
      </w:r>
      <w:r>
        <w:fldChar w:fldCharType="end"/>
      </w:r>
      <w:r>
        <w:t>), does not add the tender, returns to tender screen and use case ends.</w:t>
      </w:r>
    </w:p>
    <w:p w14:paraId="3DE099D9" w14:textId="0B258CA6" w:rsidR="00075FFA" w:rsidRDefault="00075FFA" w:rsidP="000416A8">
      <w:pPr>
        <w:pStyle w:val="BodyText"/>
        <w:numPr>
          <w:ilvl w:val="0"/>
          <w:numId w:val="19"/>
        </w:numPr>
        <w:tabs>
          <w:tab w:val="left" w:pos="360"/>
        </w:tabs>
        <w:ind w:left="360"/>
      </w:pPr>
      <w:r>
        <w:t>If response is successful (Status equal to 1), system evaluates the response code.</w:t>
      </w:r>
    </w:p>
    <w:p w14:paraId="1E345D8D" w14:textId="1BA6F608" w:rsidR="00075FFA" w:rsidRDefault="00075FFA" w:rsidP="000416A8">
      <w:pPr>
        <w:pStyle w:val="BodyText"/>
        <w:numPr>
          <w:ilvl w:val="0"/>
          <w:numId w:val="19"/>
        </w:numPr>
        <w:tabs>
          <w:tab w:val="left" w:pos="360"/>
        </w:tabs>
        <w:ind w:left="360"/>
      </w:pPr>
      <w:r>
        <w:t xml:space="preserve">If response code is declined (TransDetails &lt;R&gt;=06), system displays an error (section </w:t>
      </w:r>
      <w:r>
        <w:fldChar w:fldCharType="begin"/>
      </w:r>
      <w:r>
        <w:instrText xml:space="preserve"> REF _Ref402344507 \r \h </w:instrText>
      </w:r>
      <w:r>
        <w:fldChar w:fldCharType="separate"/>
      </w:r>
      <w:r w:rsidR="00075628">
        <w:t>6.2.3</w:t>
      </w:r>
      <w:r>
        <w:fldChar w:fldCharType="end"/>
      </w:r>
      <w:r>
        <w:t>), does not add the tender, returns to tender screen and use case ends.</w:t>
      </w:r>
    </w:p>
    <w:p w14:paraId="6CA5C370" w14:textId="4BAF4044" w:rsidR="00075FFA" w:rsidRDefault="00075FFA" w:rsidP="000416A8">
      <w:pPr>
        <w:pStyle w:val="BodyText"/>
        <w:numPr>
          <w:ilvl w:val="0"/>
          <w:numId w:val="19"/>
        </w:numPr>
        <w:tabs>
          <w:tab w:val="left" w:pos="360"/>
        </w:tabs>
        <w:ind w:left="360"/>
      </w:pPr>
      <w:r>
        <w:t xml:space="preserve">If response code is error (TransDetails &lt;R&gt;= CE), system executes </w:t>
      </w:r>
      <w:r w:rsidR="0087030A">
        <w:fldChar w:fldCharType="begin"/>
      </w:r>
      <w:r w:rsidR="0087030A">
        <w:instrText xml:space="preserve"> REF _Ref402344983 \h </w:instrText>
      </w:r>
      <w:r w:rsidR="0087030A">
        <w:fldChar w:fldCharType="separate"/>
      </w:r>
      <w:r w:rsidR="00075628">
        <w:t>DCS Call for Referral Alternate Flow</w:t>
      </w:r>
      <w:r w:rsidR="0087030A">
        <w:fldChar w:fldCharType="end"/>
      </w:r>
      <w:r w:rsidR="0087030A">
        <w:t>.</w:t>
      </w:r>
    </w:p>
    <w:p w14:paraId="6DE97BC0" w14:textId="3586CA7D" w:rsidR="0087030A" w:rsidRDefault="0087030A" w:rsidP="0087030A">
      <w:pPr>
        <w:pStyle w:val="BodyText"/>
        <w:numPr>
          <w:ilvl w:val="0"/>
          <w:numId w:val="19"/>
        </w:numPr>
        <w:tabs>
          <w:tab w:val="left" w:pos="360"/>
        </w:tabs>
        <w:ind w:left="360"/>
      </w:pPr>
      <w:r>
        <w:t>If response code is Call for Referral or Offline (TransDetails &lt;R&gt;= GD, DD, or C</w:t>
      </w:r>
      <w:r w:rsidR="007B6086">
        <w:t>D</w:t>
      </w:r>
      <w:r>
        <w:t xml:space="preserve">), system executes </w:t>
      </w:r>
      <w:r>
        <w:fldChar w:fldCharType="begin"/>
      </w:r>
      <w:r>
        <w:instrText xml:space="preserve"> REF _Ref402344983 \h </w:instrText>
      </w:r>
      <w:r>
        <w:fldChar w:fldCharType="separate"/>
      </w:r>
      <w:r w:rsidR="00075628">
        <w:t>DCS Call for Referral Alternate Flow</w:t>
      </w:r>
      <w:r>
        <w:fldChar w:fldCharType="end"/>
      </w:r>
      <w:r>
        <w:t>.</w:t>
      </w:r>
    </w:p>
    <w:p w14:paraId="6CA63F74" w14:textId="060A840E" w:rsidR="00075FFA" w:rsidRDefault="00075FFA" w:rsidP="000416A8">
      <w:pPr>
        <w:pStyle w:val="BodyText"/>
        <w:numPr>
          <w:ilvl w:val="0"/>
          <w:numId w:val="19"/>
        </w:numPr>
        <w:tabs>
          <w:tab w:val="left" w:pos="360"/>
        </w:tabs>
        <w:ind w:left="360"/>
      </w:pPr>
      <w:r>
        <w:t xml:space="preserve">If response code is approved (TransDetails &lt;R&gt;=00 or OL), then system </w:t>
      </w:r>
      <w:r w:rsidRPr="006A3B7D">
        <w:t>applies the tendered amount to the transaction</w:t>
      </w:r>
      <w:r>
        <w:t xml:space="preserve">, </w:t>
      </w:r>
      <w:r w:rsidRPr="006A3B7D">
        <w:t>updates the balance due</w:t>
      </w:r>
      <w:r>
        <w:t>,</w:t>
      </w:r>
      <w:r w:rsidRPr="006A3B7D">
        <w:t xml:space="preserve"> </w:t>
      </w:r>
      <w:r>
        <w:t>tender</w:t>
      </w:r>
      <w:r w:rsidRPr="006A3B7D">
        <w:t xml:space="preserve"> is added to the virtual receipt</w:t>
      </w:r>
      <w:r>
        <w:t xml:space="preserve"> and evaluates transaction balance.</w:t>
      </w:r>
    </w:p>
    <w:p w14:paraId="430201F2" w14:textId="51798642" w:rsidR="00075FFA" w:rsidRDefault="00075FFA" w:rsidP="000416A8">
      <w:pPr>
        <w:pStyle w:val="BodyText"/>
        <w:numPr>
          <w:ilvl w:val="0"/>
          <w:numId w:val="19"/>
        </w:numPr>
        <w:tabs>
          <w:tab w:val="left" w:pos="360"/>
        </w:tabs>
        <w:ind w:left="360"/>
      </w:pPr>
      <w:r>
        <w:t>If the balance remains, system returns to tender screen as defined in Tender Feature Doc</w:t>
      </w:r>
      <w:r w:rsidR="0087030A">
        <w:t>ument</w:t>
      </w:r>
      <w:r>
        <w:t xml:space="preserve"> (section </w:t>
      </w:r>
      <w:r>
        <w:fldChar w:fldCharType="begin"/>
      </w:r>
      <w:r>
        <w:instrText xml:space="preserve"> REF _Ref402344260 \r \h </w:instrText>
      </w:r>
      <w:r>
        <w:fldChar w:fldCharType="separate"/>
      </w:r>
      <w:r w:rsidR="00075628">
        <w:t>19</w:t>
      </w:r>
      <w:r>
        <w:fldChar w:fldCharType="end"/>
      </w:r>
      <w:r>
        <w:t>) and use case ends.</w:t>
      </w:r>
    </w:p>
    <w:p w14:paraId="1D33CC4C" w14:textId="3E207A21" w:rsidR="00075FFA" w:rsidRPr="0045132D" w:rsidRDefault="00075FFA" w:rsidP="000416A8">
      <w:pPr>
        <w:pStyle w:val="BodyText"/>
        <w:numPr>
          <w:ilvl w:val="0"/>
          <w:numId w:val="19"/>
        </w:numPr>
        <w:tabs>
          <w:tab w:val="left" w:pos="360"/>
        </w:tabs>
        <w:ind w:left="360"/>
      </w:pPr>
      <w:r>
        <w:t>If no balance remains, system completes transaction as defined in Tender Feature Doc</w:t>
      </w:r>
      <w:r w:rsidR="0087030A">
        <w:t>ument</w:t>
      </w:r>
      <w:r>
        <w:t xml:space="preserve"> (section </w:t>
      </w:r>
      <w:r>
        <w:fldChar w:fldCharType="begin"/>
      </w:r>
      <w:r>
        <w:instrText xml:space="preserve"> REF _Ref402344260 \r \h </w:instrText>
      </w:r>
      <w:r>
        <w:fldChar w:fldCharType="separate"/>
      </w:r>
      <w:r w:rsidR="00075628">
        <w:t>19</w:t>
      </w:r>
      <w:r>
        <w:fldChar w:fldCharType="end"/>
      </w:r>
      <w:r>
        <w:t>) and use case ends.</w:t>
      </w:r>
    </w:p>
    <w:p w14:paraId="1F821D34" w14:textId="6D838110" w:rsidR="00075FFA" w:rsidRDefault="00075FFA" w:rsidP="009549F8">
      <w:pPr>
        <w:pStyle w:val="Heading3"/>
      </w:pPr>
      <w:bookmarkStart w:id="66" w:name="_Ref402343662"/>
      <w:r>
        <w:t>DCS Error Alternate Flow</w:t>
      </w:r>
      <w:bookmarkEnd w:id="66"/>
    </w:p>
    <w:p w14:paraId="3E1D0DF0" w14:textId="5E93B291" w:rsidR="00075FFA" w:rsidRDefault="00075FFA" w:rsidP="000416A8">
      <w:pPr>
        <w:pStyle w:val="BodyText"/>
        <w:numPr>
          <w:ilvl w:val="0"/>
          <w:numId w:val="20"/>
        </w:numPr>
        <w:tabs>
          <w:tab w:val="left" w:pos="360"/>
        </w:tabs>
        <w:ind w:left="360"/>
      </w:pPr>
      <w:r>
        <w:t xml:space="preserve">System displays error (section </w:t>
      </w:r>
      <w:r w:rsidR="0087030A">
        <w:fldChar w:fldCharType="begin"/>
      </w:r>
      <w:r w:rsidR="0087030A">
        <w:instrText xml:space="preserve"> REF _Ref402344942 \r \h </w:instrText>
      </w:r>
      <w:r w:rsidR="0087030A">
        <w:fldChar w:fldCharType="separate"/>
      </w:r>
      <w:r w:rsidR="00075628">
        <w:t>6.2.4</w:t>
      </w:r>
      <w:r w:rsidR="0087030A">
        <w:fldChar w:fldCharType="end"/>
      </w:r>
      <w:r w:rsidR="0087030A">
        <w:t>)</w:t>
      </w:r>
    </w:p>
    <w:p w14:paraId="27518808" w14:textId="0CE7DB87" w:rsidR="00075FFA" w:rsidRDefault="00075FFA" w:rsidP="000416A8">
      <w:pPr>
        <w:pStyle w:val="BodyText"/>
        <w:numPr>
          <w:ilvl w:val="0"/>
          <w:numId w:val="20"/>
        </w:numPr>
        <w:tabs>
          <w:tab w:val="left" w:pos="360"/>
        </w:tabs>
        <w:ind w:left="360"/>
      </w:pPr>
      <w:r>
        <w:t xml:space="preserve">System sends a reversal request to Aurus Payment Processor.  </w:t>
      </w:r>
      <w:r w:rsidRPr="000416A8">
        <w:rPr>
          <w:b/>
        </w:rPr>
        <w:t>NOTE</w:t>
      </w:r>
      <w:r>
        <w:t>:  Regardless of response, system continues.</w:t>
      </w:r>
    </w:p>
    <w:p w14:paraId="5DA70917" w14:textId="283E672F" w:rsidR="00075FFA" w:rsidRDefault="00075FFA" w:rsidP="000416A8">
      <w:pPr>
        <w:pStyle w:val="BodyText"/>
        <w:numPr>
          <w:ilvl w:val="0"/>
          <w:numId w:val="20"/>
        </w:numPr>
        <w:tabs>
          <w:tab w:val="left" w:pos="360"/>
        </w:tabs>
        <w:ind w:left="360"/>
      </w:pPr>
      <w:r>
        <w:t>System does not add tender, returns to tender screen and use case ends.</w:t>
      </w:r>
    </w:p>
    <w:p w14:paraId="5457E75D" w14:textId="3F23233A" w:rsidR="00075FFA" w:rsidRDefault="00075FFA" w:rsidP="009549F8">
      <w:pPr>
        <w:pStyle w:val="Heading3"/>
      </w:pPr>
      <w:bookmarkStart w:id="67" w:name="_Ref402344983"/>
      <w:r>
        <w:t>DCS Call for Referral Alternate Flow</w:t>
      </w:r>
      <w:bookmarkEnd w:id="67"/>
    </w:p>
    <w:p w14:paraId="4B53CA5A" w14:textId="7EFA09E5" w:rsidR="00075FFA" w:rsidRDefault="00075FFA" w:rsidP="000416A8">
      <w:pPr>
        <w:pStyle w:val="BodyText"/>
        <w:numPr>
          <w:ilvl w:val="0"/>
          <w:numId w:val="21"/>
        </w:numPr>
        <w:tabs>
          <w:tab w:val="left" w:pos="360"/>
        </w:tabs>
        <w:ind w:left="360"/>
      </w:pPr>
      <w:r>
        <w:t xml:space="preserve">System displays </w:t>
      </w:r>
      <w:r w:rsidR="0087030A">
        <w:t xml:space="preserve">call for referral as defined in Tender and Finance Tender Feature Documents (section </w:t>
      </w:r>
      <w:r w:rsidR="0087030A">
        <w:fldChar w:fldCharType="begin"/>
      </w:r>
      <w:r w:rsidR="0087030A">
        <w:instrText xml:space="preserve"> REF _Ref402344260 \r \h </w:instrText>
      </w:r>
      <w:r w:rsidR="0087030A">
        <w:fldChar w:fldCharType="separate"/>
      </w:r>
      <w:r w:rsidR="00075628">
        <w:t>19</w:t>
      </w:r>
      <w:r w:rsidR="0087030A">
        <w:fldChar w:fldCharType="end"/>
      </w:r>
      <w:r w:rsidR="0087030A">
        <w:t>).</w:t>
      </w:r>
    </w:p>
    <w:p w14:paraId="05744C00" w14:textId="305874BA" w:rsidR="0087030A" w:rsidRDefault="0087030A" w:rsidP="000416A8">
      <w:pPr>
        <w:pStyle w:val="BodyText"/>
        <w:numPr>
          <w:ilvl w:val="0"/>
          <w:numId w:val="21"/>
        </w:numPr>
        <w:tabs>
          <w:tab w:val="left" w:pos="360"/>
        </w:tabs>
        <w:ind w:left="360"/>
      </w:pPr>
      <w:r>
        <w:t>If User ESC from Call for Referral Screen, system returns to Tender screen.</w:t>
      </w:r>
    </w:p>
    <w:p w14:paraId="027A7EA0" w14:textId="34408D69" w:rsidR="0087030A" w:rsidRDefault="0087030A" w:rsidP="000416A8">
      <w:pPr>
        <w:pStyle w:val="BodyText"/>
        <w:numPr>
          <w:ilvl w:val="0"/>
          <w:numId w:val="21"/>
        </w:numPr>
        <w:tabs>
          <w:tab w:val="left" w:pos="360"/>
        </w:tabs>
        <w:ind w:left="360"/>
      </w:pPr>
      <w:r>
        <w:t>If User enters an authorization number, system sends referral request to Aurus Payment Processor.</w:t>
      </w:r>
    </w:p>
    <w:p w14:paraId="1D5BE983" w14:textId="6104C0AE" w:rsidR="00D43E90" w:rsidRDefault="00D43E90" w:rsidP="000416A8">
      <w:pPr>
        <w:pStyle w:val="BodyText"/>
        <w:numPr>
          <w:ilvl w:val="0"/>
          <w:numId w:val="21"/>
        </w:numPr>
        <w:tabs>
          <w:tab w:val="left" w:pos="360"/>
        </w:tabs>
        <w:ind w:left="360"/>
      </w:pPr>
      <w:r>
        <w:t xml:space="preserve">If response code is declined (TransDetails &lt;R&gt;=06), then system displays an error (section </w:t>
      </w:r>
      <w:r>
        <w:fldChar w:fldCharType="begin"/>
      </w:r>
      <w:r>
        <w:instrText xml:space="preserve"> REF _Ref402344507 \r \h </w:instrText>
      </w:r>
      <w:r>
        <w:fldChar w:fldCharType="separate"/>
      </w:r>
      <w:r w:rsidR="00075628">
        <w:t>6.2.3</w:t>
      </w:r>
      <w:r>
        <w:fldChar w:fldCharType="end"/>
      </w:r>
      <w:r>
        <w:t>), does not add the tender, returns to tender screen and use case ends.</w:t>
      </w:r>
    </w:p>
    <w:p w14:paraId="5D28F74E" w14:textId="0F12F767" w:rsidR="00D43E90" w:rsidRDefault="00D43E90" w:rsidP="000416A8">
      <w:pPr>
        <w:pStyle w:val="BodyText"/>
        <w:numPr>
          <w:ilvl w:val="0"/>
          <w:numId w:val="21"/>
        </w:numPr>
        <w:tabs>
          <w:tab w:val="left" w:pos="360"/>
        </w:tabs>
        <w:ind w:left="360"/>
      </w:pPr>
      <w:r>
        <w:t>If response code is Call for Referral or Offline (TransDetails &lt;R&gt;= GD, DD, or C</w:t>
      </w:r>
      <w:r w:rsidR="007B6086">
        <w:t>D</w:t>
      </w:r>
      <w:r>
        <w:t>), system</w:t>
      </w:r>
      <w:r w:rsidRPr="00D43E90">
        <w:t xml:space="preserve"> </w:t>
      </w:r>
      <w:r w:rsidR="0051658A">
        <w:t xml:space="preserve">displays an error (section </w:t>
      </w:r>
      <w:r w:rsidR="0051658A">
        <w:fldChar w:fldCharType="begin"/>
      </w:r>
      <w:r w:rsidR="0051658A">
        <w:instrText xml:space="preserve"> REF _Ref402344507 \r \h </w:instrText>
      </w:r>
      <w:r w:rsidR="0051658A">
        <w:fldChar w:fldCharType="separate"/>
      </w:r>
      <w:r w:rsidR="00075628">
        <w:t>6.2.3</w:t>
      </w:r>
      <w:r w:rsidR="0051658A">
        <w:fldChar w:fldCharType="end"/>
      </w:r>
      <w:r w:rsidR="0051658A">
        <w:t>), does not add the tender, returns to tender screen and use case ends.</w:t>
      </w:r>
    </w:p>
    <w:p w14:paraId="1728EC11" w14:textId="2E53E529" w:rsidR="00D43E90" w:rsidRDefault="00D43E90" w:rsidP="000416A8">
      <w:pPr>
        <w:pStyle w:val="BodyText"/>
        <w:numPr>
          <w:ilvl w:val="0"/>
          <w:numId w:val="21"/>
        </w:numPr>
        <w:tabs>
          <w:tab w:val="left" w:pos="360"/>
        </w:tabs>
        <w:ind w:left="360"/>
      </w:pPr>
      <w:r>
        <w:t xml:space="preserve">If </w:t>
      </w:r>
      <w:r w:rsidR="0051658A">
        <w:t xml:space="preserve">no response is received due to timeout or communication error or </w:t>
      </w:r>
      <w:r>
        <w:t xml:space="preserve">response code is approved (TransDetails &lt;R&gt;=00 or OL), then system </w:t>
      </w:r>
      <w:r w:rsidRPr="006A3B7D">
        <w:t>applies the tendered amount to the transaction</w:t>
      </w:r>
      <w:r>
        <w:t xml:space="preserve">, </w:t>
      </w:r>
      <w:r w:rsidRPr="006A3B7D">
        <w:t>updates the balance due</w:t>
      </w:r>
      <w:r>
        <w:t>,</w:t>
      </w:r>
      <w:r w:rsidRPr="006A3B7D">
        <w:t xml:space="preserve"> </w:t>
      </w:r>
      <w:r>
        <w:t>tender</w:t>
      </w:r>
      <w:r w:rsidRPr="006A3B7D">
        <w:t xml:space="preserve"> is added to the virtual receipt</w:t>
      </w:r>
      <w:r>
        <w:t xml:space="preserve"> and evaluates transaction balance.</w:t>
      </w:r>
    </w:p>
    <w:p w14:paraId="17F50625" w14:textId="595A8216" w:rsidR="00D43E90" w:rsidRDefault="00D43E90" w:rsidP="000416A8">
      <w:pPr>
        <w:pStyle w:val="BodyText"/>
        <w:numPr>
          <w:ilvl w:val="0"/>
          <w:numId w:val="21"/>
        </w:numPr>
        <w:tabs>
          <w:tab w:val="left" w:pos="360"/>
        </w:tabs>
        <w:ind w:left="360"/>
      </w:pPr>
      <w:r>
        <w:t xml:space="preserve">If the balance remains, system returns to tender screen as defined in Tender Feature Document (section </w:t>
      </w:r>
      <w:r>
        <w:fldChar w:fldCharType="begin"/>
      </w:r>
      <w:r>
        <w:instrText xml:space="preserve"> REF _Ref402344260 \r \h </w:instrText>
      </w:r>
      <w:r>
        <w:fldChar w:fldCharType="separate"/>
      </w:r>
      <w:r w:rsidR="00075628">
        <w:t>19</w:t>
      </w:r>
      <w:r>
        <w:fldChar w:fldCharType="end"/>
      </w:r>
      <w:r>
        <w:t>) and use case ends.</w:t>
      </w:r>
    </w:p>
    <w:p w14:paraId="776AE3A6" w14:textId="003D756A" w:rsidR="00D43E90" w:rsidRDefault="00D43E90" w:rsidP="000416A8">
      <w:pPr>
        <w:pStyle w:val="BodyText"/>
        <w:numPr>
          <w:ilvl w:val="0"/>
          <w:numId w:val="21"/>
        </w:numPr>
        <w:tabs>
          <w:tab w:val="left" w:pos="360"/>
        </w:tabs>
        <w:ind w:left="360"/>
      </w:pPr>
      <w:r>
        <w:t xml:space="preserve">If no balance remains, system completes transaction as defined in Tender Feature Document (section </w:t>
      </w:r>
      <w:r>
        <w:fldChar w:fldCharType="begin"/>
      </w:r>
      <w:r>
        <w:instrText xml:space="preserve"> REF _Ref402344260 \r \h </w:instrText>
      </w:r>
      <w:r>
        <w:fldChar w:fldCharType="separate"/>
      </w:r>
      <w:r w:rsidR="00075628">
        <w:t>19</w:t>
      </w:r>
      <w:r>
        <w:fldChar w:fldCharType="end"/>
      </w:r>
      <w:r>
        <w:t>) and use case ends.</w:t>
      </w:r>
    </w:p>
    <w:p w14:paraId="52C5D255" w14:textId="77777777" w:rsidR="008918AC" w:rsidRPr="00AC4EEB" w:rsidRDefault="008918AC" w:rsidP="000416A8">
      <w:pPr>
        <w:pStyle w:val="Heading2"/>
      </w:pPr>
      <w:bookmarkStart w:id="68" w:name="_Toc402350255"/>
      <w:bookmarkStart w:id="69" w:name="_Toc402439990"/>
      <w:bookmarkStart w:id="70" w:name="_Toc323818520"/>
      <w:bookmarkStart w:id="71" w:name="_Ref401236673"/>
      <w:bookmarkStart w:id="72" w:name="_Ref401236676"/>
      <w:bookmarkStart w:id="73" w:name="_Toc414354304"/>
      <w:bookmarkEnd w:id="68"/>
      <w:bookmarkEnd w:id="69"/>
      <w:r w:rsidRPr="00AC4EEB">
        <w:t>Special Requirements/Notes</w:t>
      </w:r>
      <w:bookmarkEnd w:id="70"/>
      <w:bookmarkEnd w:id="71"/>
      <w:bookmarkEnd w:id="72"/>
      <w:bookmarkEnd w:id="73"/>
    </w:p>
    <w:p w14:paraId="0A22DF39" w14:textId="597DCB2C" w:rsidR="008918AC" w:rsidRPr="00E273D0" w:rsidRDefault="00E273D0" w:rsidP="000D01FA">
      <w:pPr>
        <w:pStyle w:val="BodyText"/>
        <w:numPr>
          <w:ilvl w:val="0"/>
          <w:numId w:val="3"/>
        </w:numPr>
      </w:pPr>
      <w:r>
        <w:t>FiPayEPS prompts for and accepts manual entry of account number</w:t>
      </w:r>
      <w:r w:rsidR="00FC7F1E">
        <w:t xml:space="preserve"> and captures CVV and Postal code for verification</w:t>
      </w:r>
      <w:r>
        <w:t>.</w:t>
      </w:r>
    </w:p>
    <w:p w14:paraId="76DA4719" w14:textId="77777777" w:rsidR="008918AC" w:rsidRPr="008918AC" w:rsidRDefault="008918AC" w:rsidP="007742E6">
      <w:pPr>
        <w:pStyle w:val="Heading1"/>
      </w:pPr>
      <w:bookmarkStart w:id="74" w:name="_Toc323725587"/>
      <w:bookmarkStart w:id="75" w:name="_Toc323818521"/>
      <w:bookmarkStart w:id="76" w:name="_Toc324415445"/>
      <w:bookmarkStart w:id="77" w:name="_Toc414354305"/>
      <w:r w:rsidRPr="008918AC">
        <w:t>Other feature Impacts</w:t>
      </w:r>
      <w:bookmarkEnd w:id="74"/>
      <w:bookmarkEnd w:id="75"/>
      <w:bookmarkEnd w:id="76"/>
      <w:bookmarkEnd w:id="77"/>
    </w:p>
    <w:p w14:paraId="2EE68F88" w14:textId="77777777" w:rsidR="005C0532" w:rsidRPr="002318D1" w:rsidRDefault="005C0532" w:rsidP="005C0532">
      <w:pPr>
        <w:pStyle w:val="Heading2"/>
      </w:pPr>
      <w:bookmarkStart w:id="78" w:name="_Toc323725588"/>
      <w:bookmarkStart w:id="79" w:name="_Toc323818522"/>
      <w:bookmarkStart w:id="80" w:name="_Toc324415446"/>
      <w:bookmarkStart w:id="81" w:name="_Ref397610899"/>
      <w:bookmarkStart w:id="82" w:name="_Ref397610902"/>
      <w:bookmarkStart w:id="83" w:name="_Toc400537741"/>
      <w:bookmarkStart w:id="84" w:name="_Ref401236252"/>
      <w:bookmarkStart w:id="85" w:name="_Ref401236254"/>
      <w:bookmarkStart w:id="86" w:name="_Ref409595232"/>
      <w:bookmarkStart w:id="87" w:name="_Toc414354306"/>
      <w:bookmarkStart w:id="88" w:name="_Toc323725591"/>
      <w:bookmarkStart w:id="89" w:name="_Toc323818525"/>
      <w:bookmarkStart w:id="90" w:name="_Toc324415449"/>
      <w:r w:rsidRPr="002318D1">
        <w:t>Void Tender &amp; Transaction Impacts</w:t>
      </w:r>
      <w:bookmarkEnd w:id="78"/>
      <w:bookmarkEnd w:id="79"/>
      <w:bookmarkEnd w:id="80"/>
      <w:bookmarkEnd w:id="81"/>
      <w:bookmarkEnd w:id="82"/>
      <w:bookmarkEnd w:id="83"/>
      <w:bookmarkEnd w:id="84"/>
      <w:bookmarkEnd w:id="85"/>
      <w:bookmarkEnd w:id="86"/>
      <w:bookmarkEnd w:id="87"/>
    </w:p>
    <w:p w14:paraId="5E1D1B36" w14:textId="114DE47E" w:rsidR="005C0532" w:rsidRPr="00446AB9" w:rsidRDefault="005C0532" w:rsidP="005C0532">
      <w:pPr>
        <w:pStyle w:val="BodyText"/>
      </w:pPr>
      <w:r w:rsidRPr="00446AB9">
        <w:t xml:space="preserve">Voiding DCS tenders follow current processes to check </w:t>
      </w:r>
      <w:r w:rsidR="00CC205E">
        <w:t xml:space="preserve">configuration </w:t>
      </w:r>
      <w:r w:rsidR="00F46076">
        <w:t>to allow</w:t>
      </w:r>
      <w:r w:rsidRPr="00446AB9">
        <w:t xml:space="preserve"> voiding of the tender.  </w:t>
      </w:r>
      <w:r w:rsidR="00AC5234">
        <w:t>After user selects to void</w:t>
      </w:r>
      <w:r w:rsidR="001E51C5">
        <w:t xml:space="preserve"> a DCS-PLCC or DCS-Visa with financing</w:t>
      </w:r>
      <w:r w:rsidR="00AC5234">
        <w:t xml:space="preserve"> tender, a void message is sent to Aurus Payment Processor</w:t>
      </w:r>
      <w:r w:rsidR="004877A7">
        <w:t xml:space="preserve"> (Aurus converts request to opposite action when authorizing with Dejardins.)</w:t>
      </w:r>
      <w:r w:rsidR="00AC5234">
        <w:t xml:space="preserve">.  </w:t>
      </w:r>
      <w:r>
        <w:t>A Void chit prints as current.</w:t>
      </w:r>
      <w:r w:rsidR="00DA4DEB">
        <w:t xml:space="preserve"> </w:t>
      </w:r>
      <w:r w:rsidR="00AC5234" w:rsidRPr="000416A8">
        <w:rPr>
          <w:b/>
        </w:rPr>
        <w:t>NOTE</w:t>
      </w:r>
      <w:r w:rsidR="00AC5234">
        <w:t>:  No void message is sent for DCS-Visa no financing tenders</w:t>
      </w:r>
      <w:r w:rsidR="001E51C5">
        <w:t xml:space="preserve"> as they will be converted to Visa and current Visa processes send no void message</w:t>
      </w:r>
      <w:r w:rsidR="00AC5234">
        <w:t>.</w:t>
      </w:r>
    </w:p>
    <w:p w14:paraId="1DA9D969" w14:textId="77777777" w:rsidR="008918AC" w:rsidRPr="008918AC" w:rsidRDefault="008918AC" w:rsidP="00AE01C3">
      <w:pPr>
        <w:pStyle w:val="Heading2"/>
      </w:pPr>
      <w:bookmarkStart w:id="91" w:name="_Toc414354307"/>
      <w:r w:rsidRPr="008918AC">
        <w:t>Other Transaction Type Impacts</w:t>
      </w:r>
      <w:bookmarkEnd w:id="88"/>
      <w:bookmarkEnd w:id="89"/>
      <w:bookmarkEnd w:id="90"/>
      <w:bookmarkEnd w:id="91"/>
    </w:p>
    <w:p w14:paraId="18064F1D" w14:textId="3E86F1C3" w:rsidR="005C0532" w:rsidRPr="00446AB9" w:rsidRDefault="005C0532" w:rsidP="005C0532">
      <w:pPr>
        <w:pStyle w:val="BodyText"/>
      </w:pPr>
      <w:bookmarkStart w:id="92" w:name="_Toc323725592"/>
      <w:bookmarkStart w:id="93" w:name="_Toc323818526"/>
      <w:bookmarkStart w:id="94" w:name="_Toc324415450"/>
      <w:r w:rsidRPr="00446AB9">
        <w:t xml:space="preserve">Employee/Staff purchases, tax exempt, Pre-Order and Layaway transactions follow new processes defined in </w:t>
      </w:r>
      <w:r>
        <w:t>section</w:t>
      </w:r>
      <w:r w:rsidR="00AC5234">
        <w:t xml:space="preserve"> </w:t>
      </w:r>
      <w:r w:rsidR="00AC5234">
        <w:fldChar w:fldCharType="begin"/>
      </w:r>
      <w:r w:rsidR="00AC5234">
        <w:instrText xml:space="preserve"> REF _Ref402349671 \r \p \h </w:instrText>
      </w:r>
      <w:r w:rsidR="00AC5234">
        <w:fldChar w:fldCharType="separate"/>
      </w:r>
      <w:r w:rsidR="00075628">
        <w:t>3.1 above</w:t>
      </w:r>
      <w:r w:rsidR="00AC5234">
        <w:fldChar w:fldCharType="end"/>
      </w:r>
      <w:r>
        <w:t>.</w:t>
      </w:r>
    </w:p>
    <w:p w14:paraId="4515C754" w14:textId="77777777" w:rsidR="008918AC" w:rsidRPr="008918AC" w:rsidRDefault="008918AC" w:rsidP="00AE01C3">
      <w:pPr>
        <w:pStyle w:val="Heading2"/>
      </w:pPr>
      <w:bookmarkStart w:id="95" w:name="_Toc414354308"/>
      <w:r w:rsidRPr="008918AC">
        <w:t>Suspend/Resume Impacts</w:t>
      </w:r>
      <w:bookmarkEnd w:id="92"/>
      <w:bookmarkEnd w:id="93"/>
      <w:bookmarkEnd w:id="94"/>
      <w:bookmarkEnd w:id="95"/>
    </w:p>
    <w:p w14:paraId="6F8CB967" w14:textId="77777777" w:rsidR="005C0532" w:rsidRPr="00446AB9" w:rsidRDefault="005C0532" w:rsidP="005C0532">
      <w:pPr>
        <w:pStyle w:val="BodyText"/>
      </w:pPr>
      <w:bookmarkStart w:id="96" w:name="_Toc323725593"/>
      <w:bookmarkStart w:id="97" w:name="_Toc323818527"/>
      <w:bookmarkStart w:id="98" w:name="_Toc324415451"/>
      <w:r w:rsidRPr="00446AB9">
        <w:t>There are no impacts for suspend/resume as suspend is not available after a tender is added to the transaction.</w:t>
      </w:r>
    </w:p>
    <w:p w14:paraId="04B1A719" w14:textId="77777777" w:rsidR="008918AC" w:rsidRPr="008918AC" w:rsidRDefault="008918AC" w:rsidP="00AE01C3">
      <w:pPr>
        <w:pStyle w:val="Heading2"/>
      </w:pPr>
      <w:bookmarkStart w:id="99" w:name="_Toc414354309"/>
      <w:r w:rsidRPr="008918AC">
        <w:t>Training Mode Impacts</w:t>
      </w:r>
      <w:bookmarkEnd w:id="96"/>
      <w:bookmarkEnd w:id="97"/>
      <w:bookmarkEnd w:id="98"/>
      <w:bookmarkEnd w:id="99"/>
    </w:p>
    <w:p w14:paraId="2E64152B" w14:textId="77777777" w:rsidR="008918AC" w:rsidRPr="00F46076" w:rsidRDefault="00F46076" w:rsidP="008918AC">
      <w:pPr>
        <w:pStyle w:val="BodyText"/>
      </w:pPr>
      <w:r>
        <w:t>Training mode continues today with no authorization requests sent and all ‘responses’ are internal to the POS.</w:t>
      </w:r>
    </w:p>
    <w:p w14:paraId="24E5D4C0" w14:textId="77777777" w:rsidR="004877A7" w:rsidRDefault="004877A7">
      <w:pPr>
        <w:rPr>
          <w:rFonts w:cs="Arial"/>
          <w:b/>
          <w:bCs/>
          <w:kern w:val="32"/>
          <w:sz w:val="32"/>
          <w:szCs w:val="32"/>
        </w:rPr>
      </w:pPr>
      <w:bookmarkStart w:id="100" w:name="_Toc323725595"/>
      <w:bookmarkStart w:id="101" w:name="_Toc323818529"/>
      <w:bookmarkStart w:id="102" w:name="_Toc324415453"/>
      <w:r>
        <w:br w:type="page"/>
      </w:r>
    </w:p>
    <w:p w14:paraId="508CD71B" w14:textId="3A42849A" w:rsidR="008918AC" w:rsidRPr="008918AC" w:rsidRDefault="008918AC" w:rsidP="007742E6">
      <w:pPr>
        <w:pStyle w:val="Heading1"/>
      </w:pPr>
      <w:bookmarkStart w:id="103" w:name="_Ref409595302"/>
      <w:bookmarkStart w:id="104" w:name="_Toc414354310"/>
      <w:r w:rsidRPr="008918AC">
        <w:t>Assumptions</w:t>
      </w:r>
      <w:bookmarkEnd w:id="100"/>
      <w:bookmarkEnd w:id="101"/>
      <w:bookmarkEnd w:id="102"/>
      <w:bookmarkEnd w:id="103"/>
      <w:bookmarkEnd w:id="104"/>
    </w:p>
    <w:p w14:paraId="46250166" w14:textId="79A259B9" w:rsidR="005C0532" w:rsidRPr="00446AB9" w:rsidRDefault="005C0532" w:rsidP="000D01FA">
      <w:pPr>
        <w:pStyle w:val="BodyText"/>
        <w:numPr>
          <w:ilvl w:val="0"/>
          <w:numId w:val="4"/>
        </w:numPr>
      </w:pPr>
      <w:bookmarkStart w:id="105" w:name="_Toc323725596"/>
      <w:bookmarkStart w:id="106" w:name="_Toc323818530"/>
      <w:bookmarkStart w:id="107" w:name="_Toc324415454"/>
      <w:r w:rsidRPr="00446AB9">
        <w:t xml:space="preserve">DCS-PLCC and DCS-Visa tenders are </w:t>
      </w:r>
      <w:r w:rsidR="00AC5234">
        <w:t>configured</w:t>
      </w:r>
      <w:r w:rsidR="00AC5234" w:rsidRPr="00446AB9">
        <w:t xml:space="preserve"> </w:t>
      </w:r>
      <w:r w:rsidRPr="00446AB9">
        <w:t>to be voidable and to send cancellation message</w:t>
      </w:r>
      <w:r w:rsidR="00AC5234">
        <w:t>s</w:t>
      </w:r>
      <w:r w:rsidRPr="00446AB9">
        <w:t xml:space="preserve"> on void.</w:t>
      </w:r>
    </w:p>
    <w:p w14:paraId="42F6C01E" w14:textId="477C449D" w:rsidR="005C0532" w:rsidRDefault="005C0532" w:rsidP="000D01FA">
      <w:pPr>
        <w:pStyle w:val="BodyText"/>
        <w:numPr>
          <w:ilvl w:val="0"/>
          <w:numId w:val="4"/>
        </w:numPr>
      </w:pPr>
      <w:r w:rsidRPr="00446AB9">
        <w:t>The mag</w:t>
      </w:r>
      <w:r w:rsidR="00AC5234">
        <w:t>netic</w:t>
      </w:r>
      <w:r w:rsidRPr="00446AB9">
        <w:t xml:space="preserve"> stripe format for DCS cards follows standard format</w:t>
      </w:r>
      <w:r w:rsidR="00AC5234">
        <w:t xml:space="preserve"> used by</w:t>
      </w:r>
      <w:r w:rsidRPr="00446AB9">
        <w:t xml:space="preserve"> other </w:t>
      </w:r>
      <w:r w:rsidR="00AC5234">
        <w:t xml:space="preserve">accepted </w:t>
      </w:r>
      <w:r w:rsidRPr="00446AB9">
        <w:t>credit cards.</w:t>
      </w:r>
    </w:p>
    <w:p w14:paraId="7B3D8ADA" w14:textId="0304D81E" w:rsidR="00CF1536" w:rsidRDefault="00CF1536" w:rsidP="000D01FA">
      <w:pPr>
        <w:pStyle w:val="BodyText"/>
        <w:numPr>
          <w:ilvl w:val="0"/>
          <w:numId w:val="4"/>
        </w:numPr>
      </w:pPr>
      <w:r>
        <w:t>DCS-Visa tenders with no financing are processed as credit through FiPay/Global services.</w:t>
      </w:r>
    </w:p>
    <w:p w14:paraId="045F93C7" w14:textId="379F1AE4" w:rsidR="004306F8" w:rsidRDefault="004306F8" w:rsidP="000D01FA">
      <w:pPr>
        <w:pStyle w:val="BodyText"/>
        <w:numPr>
          <w:ilvl w:val="0"/>
          <w:numId w:val="4"/>
        </w:numPr>
      </w:pPr>
      <w:r>
        <w:t>Call for referrals always return approved.</w:t>
      </w:r>
    </w:p>
    <w:p w14:paraId="74437323" w14:textId="25E28550" w:rsidR="004877A7" w:rsidRDefault="004877A7" w:rsidP="000D01FA">
      <w:pPr>
        <w:pStyle w:val="BodyText"/>
        <w:numPr>
          <w:ilvl w:val="0"/>
          <w:numId w:val="4"/>
        </w:numPr>
      </w:pPr>
      <w:r>
        <w:t>Aurus is handling store and forward processes.</w:t>
      </w:r>
    </w:p>
    <w:p w14:paraId="0F3510E0" w14:textId="77777777" w:rsidR="008918AC" w:rsidRPr="008918AC" w:rsidRDefault="008918AC" w:rsidP="007742E6">
      <w:pPr>
        <w:pStyle w:val="Heading1"/>
      </w:pPr>
      <w:bookmarkStart w:id="108" w:name="_Ref401909354"/>
      <w:bookmarkStart w:id="109" w:name="_Toc414354311"/>
      <w:r w:rsidRPr="008918AC">
        <w:t>Screen Layouts</w:t>
      </w:r>
      <w:bookmarkEnd w:id="105"/>
      <w:bookmarkEnd w:id="106"/>
      <w:bookmarkEnd w:id="107"/>
      <w:bookmarkEnd w:id="108"/>
      <w:bookmarkEnd w:id="109"/>
    </w:p>
    <w:p w14:paraId="01D509EA" w14:textId="77777777" w:rsidR="008918AC" w:rsidRDefault="00B33235" w:rsidP="00AE01C3">
      <w:pPr>
        <w:pStyle w:val="Heading2"/>
      </w:pPr>
      <w:bookmarkStart w:id="110" w:name="_Toc323725597"/>
      <w:bookmarkStart w:id="111" w:name="_Toc323818531"/>
      <w:bookmarkStart w:id="112" w:name="_Toc324415455"/>
      <w:bookmarkStart w:id="113" w:name="_Toc414354312"/>
      <w:r>
        <w:t>x</w:t>
      </w:r>
      <w:r w:rsidR="008918AC" w:rsidRPr="008918AC">
        <w:t>POS Screens</w:t>
      </w:r>
      <w:bookmarkEnd w:id="110"/>
      <w:bookmarkEnd w:id="111"/>
      <w:bookmarkEnd w:id="112"/>
      <w:bookmarkEnd w:id="113"/>
    </w:p>
    <w:p w14:paraId="64EA13BF" w14:textId="77777777" w:rsidR="005C0532" w:rsidRPr="00446AB9" w:rsidRDefault="005C0532" w:rsidP="005C0532">
      <w:pPr>
        <w:pStyle w:val="BodyText"/>
      </w:pPr>
      <w:bookmarkStart w:id="114" w:name="_Toc323818532"/>
      <w:bookmarkStart w:id="115" w:name="_Toc282689578"/>
      <w:bookmarkStart w:id="116" w:name="_Toc49744827"/>
      <w:r w:rsidRPr="00446AB9">
        <w:t>No new screens for the DCS cards.</w:t>
      </w:r>
    </w:p>
    <w:p w14:paraId="03047A02" w14:textId="77777777" w:rsidR="008918AC" w:rsidRDefault="008918AC" w:rsidP="00B33235">
      <w:pPr>
        <w:pStyle w:val="Heading2"/>
      </w:pPr>
      <w:bookmarkStart w:id="117" w:name="_Toc323818533"/>
      <w:bookmarkStart w:id="118" w:name="_Toc414354313"/>
      <w:bookmarkEnd w:id="114"/>
      <w:r w:rsidRPr="00A01DB1">
        <w:t>Dialog Messages/Message Boxes</w:t>
      </w:r>
      <w:bookmarkEnd w:id="115"/>
      <w:bookmarkEnd w:id="117"/>
      <w:bookmarkEnd w:id="118"/>
    </w:p>
    <w:p w14:paraId="5DC94D41" w14:textId="77777777" w:rsidR="00B33235" w:rsidRPr="002318D1" w:rsidRDefault="00B33235" w:rsidP="009549F8">
      <w:pPr>
        <w:pStyle w:val="Heading3"/>
      </w:pPr>
      <w:bookmarkStart w:id="119" w:name="_Ref401053205"/>
      <w:r w:rsidRPr="002318D1">
        <w:t>Financing Prompt Message</w:t>
      </w:r>
      <w:bookmarkEnd w:id="119"/>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B33235" w:rsidRPr="00446AB9" w14:paraId="4DF64188" w14:textId="77777777" w:rsidTr="00443BCD">
        <w:trPr>
          <w:cantSplit/>
        </w:trPr>
        <w:tc>
          <w:tcPr>
            <w:tcW w:w="1792" w:type="dxa"/>
            <w:tcBorders>
              <w:right w:val="single" w:sz="18" w:space="0" w:color="4F81BD"/>
            </w:tcBorders>
            <w:vAlign w:val="center"/>
          </w:tcPr>
          <w:p w14:paraId="0EA5AF1B" w14:textId="77777777" w:rsidR="00B33235" w:rsidRPr="00446AB9" w:rsidRDefault="00B33235" w:rsidP="00443BCD">
            <w:pPr>
              <w:rPr>
                <w:rFonts w:cs="Arial"/>
                <w:b/>
                <w:bCs/>
                <w:szCs w:val="20"/>
              </w:rPr>
            </w:pPr>
            <w:r w:rsidRPr="00446AB9">
              <w:rPr>
                <w:rFonts w:cs="Arial"/>
                <w:b/>
                <w:bCs/>
                <w:szCs w:val="20"/>
              </w:rPr>
              <w:t>Description</w:t>
            </w:r>
          </w:p>
        </w:tc>
        <w:tc>
          <w:tcPr>
            <w:tcW w:w="8979" w:type="dxa"/>
            <w:tcBorders>
              <w:left w:val="single" w:sz="18" w:space="0" w:color="4F81BD"/>
            </w:tcBorders>
            <w:vAlign w:val="center"/>
          </w:tcPr>
          <w:p w14:paraId="053B45ED" w14:textId="77777777" w:rsidR="00B33235" w:rsidRPr="00446AB9" w:rsidRDefault="00B33235" w:rsidP="00B33235">
            <w:pPr>
              <w:rPr>
                <w:rFonts w:cs="Arial"/>
                <w:bCs/>
                <w:szCs w:val="20"/>
              </w:rPr>
            </w:pPr>
            <w:r w:rsidRPr="00446AB9">
              <w:rPr>
                <w:rFonts w:cs="Arial"/>
                <w:bCs/>
                <w:szCs w:val="20"/>
              </w:rPr>
              <w:t xml:space="preserve">When POS determines that a </w:t>
            </w:r>
            <w:r>
              <w:rPr>
                <w:rFonts w:cs="Arial"/>
                <w:bCs/>
                <w:szCs w:val="20"/>
              </w:rPr>
              <w:t xml:space="preserve">tender </w:t>
            </w:r>
            <w:r w:rsidRPr="00446AB9">
              <w:rPr>
                <w:rFonts w:cs="Arial"/>
                <w:bCs/>
                <w:szCs w:val="20"/>
              </w:rPr>
              <w:t>is a DCS-Visa card, message displays to determine if finance plans need to prompt.</w:t>
            </w:r>
          </w:p>
        </w:tc>
      </w:tr>
      <w:tr w:rsidR="00B33235" w:rsidRPr="00446AB9" w14:paraId="43D30B7C" w14:textId="77777777" w:rsidTr="00443BCD">
        <w:trPr>
          <w:cantSplit/>
        </w:trPr>
        <w:tc>
          <w:tcPr>
            <w:tcW w:w="1792" w:type="dxa"/>
            <w:tcBorders>
              <w:bottom w:val="single" w:sz="8" w:space="0" w:color="4F81BD"/>
              <w:right w:val="single" w:sz="18" w:space="0" w:color="4F81BD"/>
            </w:tcBorders>
            <w:shd w:val="clear" w:color="auto" w:fill="DBE5F1" w:themeFill="accent1" w:themeFillTint="33"/>
            <w:vAlign w:val="center"/>
          </w:tcPr>
          <w:p w14:paraId="7B3CCD3A" w14:textId="77777777" w:rsidR="00B33235" w:rsidRPr="00446AB9" w:rsidRDefault="00B33235" w:rsidP="00443BCD">
            <w:pPr>
              <w:rPr>
                <w:rFonts w:cs="Arial"/>
                <w:b/>
                <w:bCs/>
                <w:szCs w:val="20"/>
              </w:rPr>
            </w:pPr>
            <w:r w:rsidRPr="00446AB9">
              <w:rPr>
                <w:rFonts w:cs="Arial"/>
                <w:b/>
                <w:bCs/>
                <w:szCs w:val="20"/>
              </w:rPr>
              <w:t>Message</w:t>
            </w:r>
          </w:p>
        </w:tc>
        <w:tc>
          <w:tcPr>
            <w:tcW w:w="8979" w:type="dxa"/>
            <w:tcBorders>
              <w:left w:val="single" w:sz="18" w:space="0" w:color="4F81BD"/>
              <w:bottom w:val="single" w:sz="8" w:space="0" w:color="4F81BD"/>
            </w:tcBorders>
            <w:shd w:val="clear" w:color="auto" w:fill="DBE5F1" w:themeFill="accent1" w:themeFillTint="33"/>
            <w:vAlign w:val="center"/>
          </w:tcPr>
          <w:p w14:paraId="669A2D91" w14:textId="77777777" w:rsidR="00B33235" w:rsidRPr="00446AB9" w:rsidRDefault="00B33235" w:rsidP="00443BCD">
            <w:pPr>
              <w:rPr>
                <w:rFonts w:cs="Arial"/>
                <w:szCs w:val="20"/>
              </w:rPr>
            </w:pPr>
            <w:r w:rsidRPr="00446AB9">
              <w:rPr>
                <w:rFonts w:cs="Arial"/>
                <w:bCs/>
                <w:szCs w:val="20"/>
              </w:rPr>
              <w:t>Apply Financing to Tender</w:t>
            </w:r>
          </w:p>
        </w:tc>
      </w:tr>
      <w:tr w:rsidR="00B33235" w:rsidRPr="00446AB9" w14:paraId="0AE8D711" w14:textId="77777777" w:rsidTr="00443BCD">
        <w:trPr>
          <w:cantSplit/>
        </w:trPr>
        <w:tc>
          <w:tcPr>
            <w:tcW w:w="1792" w:type="dxa"/>
            <w:tcBorders>
              <w:bottom w:val="single" w:sz="8" w:space="0" w:color="4F81BD"/>
              <w:right w:val="single" w:sz="18" w:space="0" w:color="4F81BD"/>
            </w:tcBorders>
            <w:shd w:val="clear" w:color="auto" w:fill="auto"/>
            <w:vAlign w:val="center"/>
          </w:tcPr>
          <w:p w14:paraId="126C7EE6" w14:textId="77777777" w:rsidR="00B33235" w:rsidRPr="00446AB9" w:rsidRDefault="00B33235" w:rsidP="00443BCD">
            <w:pPr>
              <w:rPr>
                <w:rFonts w:cs="Arial"/>
                <w:b/>
                <w:bCs/>
                <w:szCs w:val="20"/>
              </w:rPr>
            </w:pPr>
            <w:r w:rsidRPr="00446AB9">
              <w:rPr>
                <w:rFonts w:cs="Arial"/>
                <w:b/>
                <w:bCs/>
                <w:szCs w:val="20"/>
              </w:rPr>
              <w:t>Key prompt</w:t>
            </w:r>
          </w:p>
        </w:tc>
        <w:tc>
          <w:tcPr>
            <w:tcW w:w="8979" w:type="dxa"/>
            <w:tcBorders>
              <w:left w:val="single" w:sz="18" w:space="0" w:color="4F81BD"/>
              <w:bottom w:val="single" w:sz="8" w:space="0" w:color="4F81BD"/>
            </w:tcBorders>
            <w:shd w:val="clear" w:color="auto" w:fill="auto"/>
            <w:vAlign w:val="center"/>
          </w:tcPr>
          <w:p w14:paraId="674CF1C7" w14:textId="77777777" w:rsidR="00B33235" w:rsidRPr="00446AB9" w:rsidRDefault="00B33235" w:rsidP="000D01FA">
            <w:pPr>
              <w:numPr>
                <w:ilvl w:val="0"/>
                <w:numId w:val="6"/>
              </w:numPr>
              <w:rPr>
                <w:rFonts w:cs="Arial"/>
                <w:szCs w:val="20"/>
              </w:rPr>
            </w:pPr>
            <w:r w:rsidRPr="00446AB9">
              <w:rPr>
                <w:rFonts w:cs="Arial"/>
                <w:szCs w:val="20"/>
              </w:rPr>
              <w:t>Yes continues to current finance plan prompting process.</w:t>
            </w:r>
          </w:p>
          <w:p w14:paraId="0DE4504A" w14:textId="77777777" w:rsidR="00B33235" w:rsidRPr="00446AB9" w:rsidRDefault="00B33235" w:rsidP="000D01FA">
            <w:pPr>
              <w:numPr>
                <w:ilvl w:val="0"/>
                <w:numId w:val="6"/>
              </w:numPr>
              <w:rPr>
                <w:rFonts w:cs="Arial"/>
                <w:szCs w:val="20"/>
              </w:rPr>
            </w:pPr>
            <w:r w:rsidRPr="00446AB9">
              <w:rPr>
                <w:rFonts w:cs="Arial"/>
                <w:szCs w:val="20"/>
              </w:rPr>
              <w:t>No continues tendering as a Visa.</w:t>
            </w:r>
          </w:p>
        </w:tc>
      </w:tr>
      <w:tr w:rsidR="00B33235" w:rsidRPr="00446AB9" w14:paraId="2E249393" w14:textId="77777777" w:rsidTr="00443BCD">
        <w:trPr>
          <w:cantSplit/>
        </w:trPr>
        <w:tc>
          <w:tcPr>
            <w:tcW w:w="1792" w:type="dxa"/>
            <w:tcBorders>
              <w:bottom w:val="single" w:sz="8" w:space="0" w:color="4F81BD"/>
              <w:right w:val="single" w:sz="18" w:space="0" w:color="4F81BD"/>
            </w:tcBorders>
            <w:shd w:val="clear" w:color="auto" w:fill="DBE5F1" w:themeFill="accent1" w:themeFillTint="33"/>
            <w:vAlign w:val="center"/>
          </w:tcPr>
          <w:p w14:paraId="218F52C9" w14:textId="77777777" w:rsidR="00B33235" w:rsidRPr="00446AB9" w:rsidRDefault="00B33235" w:rsidP="00443BCD">
            <w:pPr>
              <w:rPr>
                <w:rFonts w:cs="Arial"/>
                <w:b/>
                <w:bCs/>
                <w:szCs w:val="20"/>
              </w:rPr>
            </w:pPr>
            <w:r w:rsidRPr="00446AB9">
              <w:rPr>
                <w:rFonts w:cs="Arial"/>
                <w:b/>
                <w:bCs/>
                <w:szCs w:val="20"/>
              </w:rPr>
              <w:t>Notes</w:t>
            </w:r>
          </w:p>
        </w:tc>
        <w:tc>
          <w:tcPr>
            <w:tcW w:w="8979" w:type="dxa"/>
            <w:tcBorders>
              <w:left w:val="single" w:sz="18" w:space="0" w:color="4F81BD"/>
              <w:bottom w:val="single" w:sz="8" w:space="0" w:color="4F81BD"/>
            </w:tcBorders>
            <w:shd w:val="clear" w:color="auto" w:fill="DBE5F1" w:themeFill="accent1" w:themeFillTint="33"/>
            <w:vAlign w:val="center"/>
          </w:tcPr>
          <w:p w14:paraId="1267B7EC" w14:textId="77777777" w:rsidR="00B33235" w:rsidRPr="00446AB9" w:rsidRDefault="00B33235" w:rsidP="000D01FA">
            <w:pPr>
              <w:numPr>
                <w:ilvl w:val="0"/>
                <w:numId w:val="6"/>
              </w:numPr>
              <w:rPr>
                <w:rFonts w:cs="Arial"/>
                <w:szCs w:val="20"/>
              </w:rPr>
            </w:pPr>
            <w:r w:rsidRPr="00446AB9">
              <w:rPr>
                <w:rFonts w:cs="Arial"/>
                <w:szCs w:val="20"/>
              </w:rPr>
              <w:t>‘No’ key has focus</w:t>
            </w:r>
          </w:p>
          <w:p w14:paraId="3007967A" w14:textId="77777777" w:rsidR="00B33235" w:rsidRPr="00446AB9" w:rsidRDefault="00B33235" w:rsidP="000D01FA">
            <w:pPr>
              <w:numPr>
                <w:ilvl w:val="0"/>
                <w:numId w:val="6"/>
              </w:numPr>
              <w:rPr>
                <w:rFonts w:cs="Arial"/>
                <w:szCs w:val="20"/>
              </w:rPr>
            </w:pPr>
            <w:r w:rsidRPr="00B33235">
              <w:rPr>
                <w:rFonts w:cs="Arial"/>
                <w:szCs w:val="20"/>
              </w:rPr>
              <w:t>Text for message box, Yes key</w:t>
            </w:r>
            <w:r>
              <w:rPr>
                <w:rFonts w:cs="Arial"/>
                <w:szCs w:val="20"/>
              </w:rPr>
              <w:t xml:space="preserve">, </w:t>
            </w:r>
            <w:r w:rsidRPr="00446AB9">
              <w:rPr>
                <w:rFonts w:cs="Arial"/>
                <w:szCs w:val="20"/>
              </w:rPr>
              <w:t xml:space="preserve">No key is </w:t>
            </w:r>
            <w:r>
              <w:rPr>
                <w:rFonts w:cs="Arial"/>
                <w:szCs w:val="20"/>
              </w:rPr>
              <w:t>configurable</w:t>
            </w:r>
          </w:p>
        </w:tc>
      </w:tr>
    </w:tbl>
    <w:p w14:paraId="4C3E2C4B" w14:textId="77777777" w:rsidR="00B33235" w:rsidRDefault="00B33235" w:rsidP="00B33235">
      <w:pPr>
        <w:pStyle w:val="BodyText"/>
      </w:pPr>
    </w:p>
    <w:p w14:paraId="29D6E0EC" w14:textId="74B5E413" w:rsidR="00075FFA" w:rsidRPr="002318D1" w:rsidRDefault="00075FFA" w:rsidP="009549F8">
      <w:pPr>
        <w:pStyle w:val="Heading3"/>
      </w:pPr>
      <w:bookmarkStart w:id="120" w:name="_Ref402343874"/>
      <w:r>
        <w:t>Aurus Success Error</w:t>
      </w:r>
      <w:r w:rsidRPr="002318D1">
        <w:t xml:space="preserve"> Message</w:t>
      </w:r>
      <w:bookmarkEnd w:id="120"/>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075FFA" w:rsidRPr="00446AB9" w14:paraId="3EF8CBE7" w14:textId="77777777" w:rsidTr="00075FFA">
        <w:trPr>
          <w:cantSplit/>
        </w:trPr>
        <w:tc>
          <w:tcPr>
            <w:tcW w:w="1778" w:type="dxa"/>
            <w:tcBorders>
              <w:right w:val="single" w:sz="18" w:space="0" w:color="4F81BD"/>
            </w:tcBorders>
            <w:vAlign w:val="center"/>
          </w:tcPr>
          <w:p w14:paraId="337F7DCD" w14:textId="77777777" w:rsidR="00075FFA" w:rsidRPr="00446AB9" w:rsidRDefault="00075FFA" w:rsidP="00E42120">
            <w:pPr>
              <w:rPr>
                <w:rFonts w:cs="Arial"/>
                <w:b/>
                <w:bCs/>
                <w:szCs w:val="20"/>
              </w:rPr>
            </w:pPr>
            <w:r w:rsidRPr="00446AB9">
              <w:rPr>
                <w:rFonts w:cs="Arial"/>
                <w:b/>
                <w:bCs/>
                <w:szCs w:val="20"/>
              </w:rPr>
              <w:t>Description</w:t>
            </w:r>
          </w:p>
        </w:tc>
        <w:tc>
          <w:tcPr>
            <w:tcW w:w="8750" w:type="dxa"/>
            <w:tcBorders>
              <w:left w:val="single" w:sz="18" w:space="0" w:color="4F81BD"/>
            </w:tcBorders>
            <w:vAlign w:val="center"/>
          </w:tcPr>
          <w:p w14:paraId="3D09E090" w14:textId="07718071" w:rsidR="00075FFA" w:rsidRPr="00446AB9" w:rsidRDefault="00075FFA" w:rsidP="00E42120">
            <w:pPr>
              <w:rPr>
                <w:rFonts w:cs="Arial"/>
                <w:bCs/>
                <w:szCs w:val="20"/>
              </w:rPr>
            </w:pPr>
            <w:r>
              <w:rPr>
                <w:rFonts w:cs="Arial"/>
                <w:bCs/>
                <w:szCs w:val="20"/>
              </w:rPr>
              <w:t>When system does not receive a successful response from Aurus Payment Processor, Message displays</w:t>
            </w:r>
          </w:p>
        </w:tc>
      </w:tr>
      <w:tr w:rsidR="00075FFA" w:rsidRPr="00446AB9" w14:paraId="4D4B5447" w14:textId="77777777" w:rsidTr="00075FFA">
        <w:trPr>
          <w:cantSplit/>
        </w:trPr>
        <w:tc>
          <w:tcPr>
            <w:tcW w:w="1778" w:type="dxa"/>
            <w:tcBorders>
              <w:bottom w:val="single" w:sz="8" w:space="0" w:color="4F81BD"/>
              <w:right w:val="single" w:sz="18" w:space="0" w:color="4F81BD"/>
            </w:tcBorders>
            <w:shd w:val="clear" w:color="auto" w:fill="DBE5F1" w:themeFill="accent1" w:themeFillTint="33"/>
            <w:vAlign w:val="center"/>
          </w:tcPr>
          <w:p w14:paraId="69B343B8" w14:textId="77777777" w:rsidR="00075FFA" w:rsidRPr="00446AB9" w:rsidRDefault="00075FFA" w:rsidP="00E42120">
            <w:pPr>
              <w:rPr>
                <w:rFonts w:cs="Arial"/>
                <w:b/>
                <w:bCs/>
                <w:szCs w:val="20"/>
              </w:rPr>
            </w:pPr>
            <w:r w:rsidRPr="00446AB9">
              <w:rPr>
                <w:rFonts w:cs="Arial"/>
                <w:b/>
                <w:bCs/>
                <w:szCs w:val="20"/>
              </w:rPr>
              <w:t>Message</w:t>
            </w:r>
          </w:p>
        </w:tc>
        <w:tc>
          <w:tcPr>
            <w:tcW w:w="8750" w:type="dxa"/>
            <w:tcBorders>
              <w:left w:val="single" w:sz="18" w:space="0" w:color="4F81BD"/>
              <w:bottom w:val="single" w:sz="8" w:space="0" w:color="4F81BD"/>
            </w:tcBorders>
            <w:shd w:val="clear" w:color="auto" w:fill="DBE5F1" w:themeFill="accent1" w:themeFillTint="33"/>
            <w:vAlign w:val="center"/>
          </w:tcPr>
          <w:p w14:paraId="1D39CBC7" w14:textId="7C246284" w:rsidR="00075FFA" w:rsidRPr="00446AB9" w:rsidRDefault="00075FFA" w:rsidP="00E42120">
            <w:pPr>
              <w:rPr>
                <w:rFonts w:cs="Arial"/>
                <w:szCs w:val="20"/>
              </w:rPr>
            </w:pPr>
            <w:r>
              <w:rPr>
                <w:rFonts w:cs="Arial"/>
                <w:bCs/>
                <w:szCs w:val="20"/>
              </w:rPr>
              <w:t>Unable to complete tender.</w:t>
            </w:r>
          </w:p>
        </w:tc>
      </w:tr>
      <w:tr w:rsidR="00075FFA" w:rsidRPr="00446AB9" w14:paraId="52A0DBE9" w14:textId="77777777" w:rsidTr="00075FFA">
        <w:trPr>
          <w:cantSplit/>
        </w:trPr>
        <w:tc>
          <w:tcPr>
            <w:tcW w:w="1778" w:type="dxa"/>
            <w:tcBorders>
              <w:bottom w:val="single" w:sz="8" w:space="0" w:color="4F81BD"/>
              <w:right w:val="single" w:sz="18" w:space="0" w:color="4F81BD"/>
            </w:tcBorders>
            <w:shd w:val="clear" w:color="auto" w:fill="auto"/>
            <w:vAlign w:val="center"/>
          </w:tcPr>
          <w:p w14:paraId="5DED1077" w14:textId="77777777" w:rsidR="00075FFA" w:rsidRPr="00446AB9" w:rsidRDefault="00075FFA" w:rsidP="00E42120">
            <w:pPr>
              <w:rPr>
                <w:rFonts w:cs="Arial"/>
                <w:b/>
                <w:bCs/>
                <w:szCs w:val="20"/>
              </w:rPr>
            </w:pPr>
            <w:r w:rsidRPr="00446AB9">
              <w:rPr>
                <w:rFonts w:cs="Arial"/>
                <w:b/>
                <w:bCs/>
                <w:szCs w:val="20"/>
              </w:rPr>
              <w:t>Key prompt</w:t>
            </w:r>
          </w:p>
        </w:tc>
        <w:tc>
          <w:tcPr>
            <w:tcW w:w="8750" w:type="dxa"/>
            <w:tcBorders>
              <w:left w:val="single" w:sz="18" w:space="0" w:color="4F81BD"/>
              <w:bottom w:val="single" w:sz="8" w:space="0" w:color="4F81BD"/>
            </w:tcBorders>
            <w:shd w:val="clear" w:color="auto" w:fill="auto"/>
            <w:vAlign w:val="center"/>
          </w:tcPr>
          <w:p w14:paraId="3B73556C" w14:textId="194EAF53" w:rsidR="00075FFA" w:rsidRPr="00446AB9" w:rsidRDefault="00075FFA" w:rsidP="00E42120">
            <w:pPr>
              <w:numPr>
                <w:ilvl w:val="0"/>
                <w:numId w:val="6"/>
              </w:numPr>
              <w:rPr>
                <w:rFonts w:cs="Arial"/>
                <w:szCs w:val="20"/>
              </w:rPr>
            </w:pPr>
            <w:r>
              <w:rPr>
                <w:rFonts w:cs="Arial"/>
                <w:szCs w:val="20"/>
              </w:rPr>
              <w:t>OK returns to tender screen</w:t>
            </w:r>
          </w:p>
        </w:tc>
      </w:tr>
      <w:tr w:rsidR="00075FFA" w:rsidRPr="00446AB9" w14:paraId="03021ADC" w14:textId="77777777" w:rsidTr="00075FFA">
        <w:trPr>
          <w:cantSplit/>
        </w:trPr>
        <w:tc>
          <w:tcPr>
            <w:tcW w:w="1778" w:type="dxa"/>
            <w:tcBorders>
              <w:bottom w:val="single" w:sz="8" w:space="0" w:color="4F81BD"/>
              <w:right w:val="single" w:sz="18" w:space="0" w:color="4F81BD"/>
            </w:tcBorders>
            <w:shd w:val="clear" w:color="auto" w:fill="DBE5F1" w:themeFill="accent1" w:themeFillTint="33"/>
            <w:vAlign w:val="center"/>
          </w:tcPr>
          <w:p w14:paraId="00216505" w14:textId="77777777" w:rsidR="00075FFA" w:rsidRPr="00446AB9" w:rsidRDefault="00075FFA" w:rsidP="00E42120">
            <w:pPr>
              <w:rPr>
                <w:rFonts w:cs="Arial"/>
                <w:b/>
                <w:bCs/>
                <w:szCs w:val="20"/>
              </w:rPr>
            </w:pPr>
            <w:r w:rsidRPr="00446AB9">
              <w:rPr>
                <w:rFonts w:cs="Arial"/>
                <w:b/>
                <w:bCs/>
                <w:szCs w:val="20"/>
              </w:rPr>
              <w:t>Notes</w:t>
            </w:r>
          </w:p>
        </w:tc>
        <w:tc>
          <w:tcPr>
            <w:tcW w:w="8750" w:type="dxa"/>
            <w:tcBorders>
              <w:left w:val="single" w:sz="18" w:space="0" w:color="4F81BD"/>
              <w:bottom w:val="single" w:sz="8" w:space="0" w:color="4F81BD"/>
            </w:tcBorders>
            <w:shd w:val="clear" w:color="auto" w:fill="DBE5F1" w:themeFill="accent1" w:themeFillTint="33"/>
            <w:vAlign w:val="center"/>
          </w:tcPr>
          <w:p w14:paraId="0C826FA7" w14:textId="16C21EB1" w:rsidR="00075FFA" w:rsidRPr="00446AB9" w:rsidRDefault="00075FFA" w:rsidP="00075FFA">
            <w:pPr>
              <w:numPr>
                <w:ilvl w:val="0"/>
                <w:numId w:val="6"/>
              </w:numPr>
              <w:rPr>
                <w:rFonts w:cs="Arial"/>
                <w:szCs w:val="20"/>
              </w:rPr>
            </w:pPr>
            <w:r w:rsidRPr="00B33235">
              <w:rPr>
                <w:rFonts w:cs="Arial"/>
                <w:szCs w:val="20"/>
              </w:rPr>
              <w:t>Text for message box</w:t>
            </w:r>
            <w:r w:rsidRPr="00446AB9">
              <w:rPr>
                <w:rFonts w:cs="Arial"/>
                <w:szCs w:val="20"/>
              </w:rPr>
              <w:t xml:space="preserve"> is </w:t>
            </w:r>
            <w:r>
              <w:rPr>
                <w:rFonts w:cs="Arial"/>
                <w:szCs w:val="20"/>
              </w:rPr>
              <w:t>configurable by status response.</w:t>
            </w:r>
          </w:p>
        </w:tc>
      </w:tr>
    </w:tbl>
    <w:p w14:paraId="6F359668" w14:textId="77777777" w:rsidR="00075FFA" w:rsidRDefault="00075FFA" w:rsidP="00075FFA">
      <w:pPr>
        <w:pStyle w:val="BodyText"/>
      </w:pPr>
    </w:p>
    <w:p w14:paraId="75D80ED0" w14:textId="668031C1" w:rsidR="00075FFA" w:rsidRPr="002318D1" w:rsidRDefault="00075FFA" w:rsidP="009549F8">
      <w:pPr>
        <w:pStyle w:val="Heading3"/>
      </w:pPr>
      <w:bookmarkStart w:id="121" w:name="_Ref402344507"/>
      <w:r>
        <w:t>Aurus Decline Error</w:t>
      </w:r>
      <w:r w:rsidRPr="002318D1">
        <w:t xml:space="preserve"> Message</w:t>
      </w:r>
      <w:bookmarkEnd w:id="121"/>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8"/>
        <w:gridCol w:w="8750"/>
      </w:tblGrid>
      <w:tr w:rsidR="00075FFA" w:rsidRPr="00446AB9" w14:paraId="34B49542" w14:textId="77777777" w:rsidTr="0087030A">
        <w:trPr>
          <w:cantSplit/>
        </w:trPr>
        <w:tc>
          <w:tcPr>
            <w:tcW w:w="1778" w:type="dxa"/>
            <w:tcBorders>
              <w:right w:val="single" w:sz="18" w:space="0" w:color="4F81BD"/>
            </w:tcBorders>
            <w:vAlign w:val="center"/>
          </w:tcPr>
          <w:p w14:paraId="7CBD254A" w14:textId="77777777" w:rsidR="00075FFA" w:rsidRPr="00446AB9" w:rsidRDefault="00075FFA" w:rsidP="00E42120">
            <w:pPr>
              <w:rPr>
                <w:rFonts w:cs="Arial"/>
                <w:b/>
                <w:bCs/>
                <w:szCs w:val="20"/>
              </w:rPr>
            </w:pPr>
            <w:r w:rsidRPr="00446AB9">
              <w:rPr>
                <w:rFonts w:cs="Arial"/>
                <w:b/>
                <w:bCs/>
                <w:szCs w:val="20"/>
              </w:rPr>
              <w:t>Description</w:t>
            </w:r>
          </w:p>
        </w:tc>
        <w:tc>
          <w:tcPr>
            <w:tcW w:w="8750" w:type="dxa"/>
            <w:tcBorders>
              <w:left w:val="single" w:sz="18" w:space="0" w:color="4F81BD"/>
            </w:tcBorders>
            <w:vAlign w:val="center"/>
          </w:tcPr>
          <w:p w14:paraId="7F4C7F17" w14:textId="0C124AA1" w:rsidR="00075FFA" w:rsidRPr="00446AB9" w:rsidRDefault="00075FFA" w:rsidP="00075FFA">
            <w:pPr>
              <w:rPr>
                <w:rFonts w:cs="Arial"/>
                <w:bCs/>
                <w:szCs w:val="20"/>
              </w:rPr>
            </w:pPr>
            <w:r>
              <w:rPr>
                <w:rFonts w:cs="Arial"/>
                <w:bCs/>
                <w:szCs w:val="20"/>
              </w:rPr>
              <w:t>When system does not receive an approved response code from Aurus Payment Processor, Message displays</w:t>
            </w:r>
          </w:p>
        </w:tc>
      </w:tr>
      <w:tr w:rsidR="00075FFA" w:rsidRPr="00446AB9" w14:paraId="4C7E0879" w14:textId="77777777" w:rsidTr="0087030A">
        <w:trPr>
          <w:cantSplit/>
        </w:trPr>
        <w:tc>
          <w:tcPr>
            <w:tcW w:w="1778" w:type="dxa"/>
            <w:tcBorders>
              <w:bottom w:val="single" w:sz="8" w:space="0" w:color="4F81BD"/>
              <w:right w:val="single" w:sz="18" w:space="0" w:color="4F81BD"/>
            </w:tcBorders>
            <w:shd w:val="clear" w:color="auto" w:fill="DBE5F1" w:themeFill="accent1" w:themeFillTint="33"/>
            <w:vAlign w:val="center"/>
          </w:tcPr>
          <w:p w14:paraId="0ECEE137" w14:textId="77777777" w:rsidR="00075FFA" w:rsidRPr="00446AB9" w:rsidRDefault="00075FFA" w:rsidP="00E42120">
            <w:pPr>
              <w:rPr>
                <w:rFonts w:cs="Arial"/>
                <w:b/>
                <w:bCs/>
                <w:szCs w:val="20"/>
              </w:rPr>
            </w:pPr>
            <w:r w:rsidRPr="00446AB9">
              <w:rPr>
                <w:rFonts w:cs="Arial"/>
                <w:b/>
                <w:bCs/>
                <w:szCs w:val="20"/>
              </w:rPr>
              <w:t>Message</w:t>
            </w:r>
          </w:p>
        </w:tc>
        <w:tc>
          <w:tcPr>
            <w:tcW w:w="8750" w:type="dxa"/>
            <w:tcBorders>
              <w:left w:val="single" w:sz="18" w:space="0" w:color="4F81BD"/>
              <w:bottom w:val="single" w:sz="8" w:space="0" w:color="4F81BD"/>
            </w:tcBorders>
            <w:shd w:val="clear" w:color="auto" w:fill="DBE5F1" w:themeFill="accent1" w:themeFillTint="33"/>
            <w:vAlign w:val="center"/>
          </w:tcPr>
          <w:p w14:paraId="31A2C576" w14:textId="77777777" w:rsidR="00075FFA" w:rsidRPr="00446AB9" w:rsidRDefault="00075FFA" w:rsidP="00E42120">
            <w:pPr>
              <w:rPr>
                <w:rFonts w:cs="Arial"/>
                <w:szCs w:val="20"/>
              </w:rPr>
            </w:pPr>
            <w:r>
              <w:rPr>
                <w:rFonts w:cs="Arial"/>
                <w:bCs/>
                <w:szCs w:val="20"/>
              </w:rPr>
              <w:t>Unable to complete tender.</w:t>
            </w:r>
          </w:p>
        </w:tc>
      </w:tr>
      <w:tr w:rsidR="00075FFA" w:rsidRPr="00446AB9" w14:paraId="0E581581" w14:textId="77777777" w:rsidTr="0087030A">
        <w:trPr>
          <w:cantSplit/>
        </w:trPr>
        <w:tc>
          <w:tcPr>
            <w:tcW w:w="1778" w:type="dxa"/>
            <w:tcBorders>
              <w:bottom w:val="single" w:sz="8" w:space="0" w:color="4F81BD"/>
              <w:right w:val="single" w:sz="18" w:space="0" w:color="4F81BD"/>
            </w:tcBorders>
            <w:shd w:val="clear" w:color="auto" w:fill="auto"/>
            <w:vAlign w:val="center"/>
          </w:tcPr>
          <w:p w14:paraId="1A17E42C" w14:textId="77777777" w:rsidR="00075FFA" w:rsidRPr="00446AB9" w:rsidRDefault="00075FFA" w:rsidP="00E42120">
            <w:pPr>
              <w:rPr>
                <w:rFonts w:cs="Arial"/>
                <w:b/>
                <w:bCs/>
                <w:szCs w:val="20"/>
              </w:rPr>
            </w:pPr>
            <w:r w:rsidRPr="00446AB9">
              <w:rPr>
                <w:rFonts w:cs="Arial"/>
                <w:b/>
                <w:bCs/>
                <w:szCs w:val="20"/>
              </w:rPr>
              <w:t>Key prompt</w:t>
            </w:r>
          </w:p>
        </w:tc>
        <w:tc>
          <w:tcPr>
            <w:tcW w:w="8750" w:type="dxa"/>
            <w:tcBorders>
              <w:left w:val="single" w:sz="18" w:space="0" w:color="4F81BD"/>
              <w:bottom w:val="single" w:sz="8" w:space="0" w:color="4F81BD"/>
            </w:tcBorders>
            <w:shd w:val="clear" w:color="auto" w:fill="auto"/>
            <w:vAlign w:val="center"/>
          </w:tcPr>
          <w:p w14:paraId="21993A23" w14:textId="77777777" w:rsidR="00075FFA" w:rsidRPr="00446AB9" w:rsidRDefault="00075FFA" w:rsidP="00E42120">
            <w:pPr>
              <w:numPr>
                <w:ilvl w:val="0"/>
                <w:numId w:val="6"/>
              </w:numPr>
              <w:rPr>
                <w:rFonts w:cs="Arial"/>
                <w:szCs w:val="20"/>
              </w:rPr>
            </w:pPr>
            <w:r>
              <w:rPr>
                <w:rFonts w:cs="Arial"/>
                <w:szCs w:val="20"/>
              </w:rPr>
              <w:t>OK returns to tender screen</w:t>
            </w:r>
          </w:p>
        </w:tc>
      </w:tr>
      <w:tr w:rsidR="00075FFA" w:rsidRPr="00446AB9" w14:paraId="1B6AF766" w14:textId="77777777" w:rsidTr="0087030A">
        <w:trPr>
          <w:cantSplit/>
        </w:trPr>
        <w:tc>
          <w:tcPr>
            <w:tcW w:w="1778" w:type="dxa"/>
            <w:tcBorders>
              <w:bottom w:val="single" w:sz="8" w:space="0" w:color="4F81BD"/>
              <w:right w:val="single" w:sz="18" w:space="0" w:color="4F81BD"/>
            </w:tcBorders>
            <w:shd w:val="clear" w:color="auto" w:fill="DBE5F1" w:themeFill="accent1" w:themeFillTint="33"/>
            <w:vAlign w:val="center"/>
          </w:tcPr>
          <w:p w14:paraId="643D9F99" w14:textId="77777777" w:rsidR="00075FFA" w:rsidRPr="00446AB9" w:rsidRDefault="00075FFA" w:rsidP="00E42120">
            <w:pPr>
              <w:rPr>
                <w:rFonts w:cs="Arial"/>
                <w:b/>
                <w:bCs/>
                <w:szCs w:val="20"/>
              </w:rPr>
            </w:pPr>
            <w:r w:rsidRPr="00446AB9">
              <w:rPr>
                <w:rFonts w:cs="Arial"/>
                <w:b/>
                <w:bCs/>
                <w:szCs w:val="20"/>
              </w:rPr>
              <w:t>Notes</w:t>
            </w:r>
          </w:p>
        </w:tc>
        <w:tc>
          <w:tcPr>
            <w:tcW w:w="8750" w:type="dxa"/>
            <w:tcBorders>
              <w:left w:val="single" w:sz="18" w:space="0" w:color="4F81BD"/>
              <w:bottom w:val="single" w:sz="8" w:space="0" w:color="4F81BD"/>
            </w:tcBorders>
            <w:shd w:val="clear" w:color="auto" w:fill="DBE5F1" w:themeFill="accent1" w:themeFillTint="33"/>
            <w:vAlign w:val="center"/>
          </w:tcPr>
          <w:p w14:paraId="2B209117" w14:textId="77FD4B1E" w:rsidR="00075FFA" w:rsidRPr="00446AB9" w:rsidRDefault="00075FFA" w:rsidP="00075FFA">
            <w:pPr>
              <w:numPr>
                <w:ilvl w:val="0"/>
                <w:numId w:val="6"/>
              </w:numPr>
              <w:rPr>
                <w:rFonts w:cs="Arial"/>
                <w:szCs w:val="20"/>
              </w:rPr>
            </w:pPr>
            <w:r w:rsidRPr="00B33235">
              <w:rPr>
                <w:rFonts w:cs="Arial"/>
                <w:szCs w:val="20"/>
              </w:rPr>
              <w:t>Text for message box</w:t>
            </w:r>
            <w:r w:rsidRPr="00446AB9">
              <w:rPr>
                <w:rFonts w:cs="Arial"/>
                <w:szCs w:val="20"/>
              </w:rPr>
              <w:t xml:space="preserve"> is </w:t>
            </w:r>
            <w:r>
              <w:rPr>
                <w:rFonts w:cs="Arial"/>
                <w:szCs w:val="20"/>
              </w:rPr>
              <w:t>configurable by response code.</w:t>
            </w:r>
          </w:p>
        </w:tc>
      </w:tr>
    </w:tbl>
    <w:p w14:paraId="01DA08F7" w14:textId="77777777" w:rsidR="0087030A" w:rsidRDefault="0087030A" w:rsidP="0087030A">
      <w:pPr>
        <w:pStyle w:val="BodyText"/>
      </w:pPr>
    </w:p>
    <w:p w14:paraId="2496A9A0" w14:textId="6B7E5709" w:rsidR="0087030A" w:rsidRPr="002318D1" w:rsidRDefault="0087030A" w:rsidP="009549F8">
      <w:pPr>
        <w:pStyle w:val="Heading3"/>
      </w:pPr>
      <w:bookmarkStart w:id="122" w:name="_Ref402344942"/>
      <w:r>
        <w:t>Aurus No Response Error</w:t>
      </w:r>
      <w:r w:rsidRPr="002318D1">
        <w:t xml:space="preserve"> Message</w:t>
      </w:r>
      <w:bookmarkEnd w:id="122"/>
    </w:p>
    <w:tbl>
      <w:tblPr>
        <w:tblW w:w="4883"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777"/>
        <w:gridCol w:w="8751"/>
      </w:tblGrid>
      <w:tr w:rsidR="0087030A" w:rsidRPr="00446AB9" w14:paraId="3C10C41E" w14:textId="77777777" w:rsidTr="00E42120">
        <w:trPr>
          <w:cantSplit/>
        </w:trPr>
        <w:tc>
          <w:tcPr>
            <w:tcW w:w="1792" w:type="dxa"/>
            <w:tcBorders>
              <w:right w:val="single" w:sz="18" w:space="0" w:color="4F81BD"/>
            </w:tcBorders>
            <w:vAlign w:val="center"/>
          </w:tcPr>
          <w:p w14:paraId="42F613F4" w14:textId="77777777" w:rsidR="0087030A" w:rsidRPr="00446AB9" w:rsidRDefault="0087030A" w:rsidP="00E42120">
            <w:pPr>
              <w:rPr>
                <w:rFonts w:cs="Arial"/>
                <w:b/>
                <w:bCs/>
                <w:szCs w:val="20"/>
              </w:rPr>
            </w:pPr>
            <w:r w:rsidRPr="00446AB9">
              <w:rPr>
                <w:rFonts w:cs="Arial"/>
                <w:b/>
                <w:bCs/>
                <w:szCs w:val="20"/>
              </w:rPr>
              <w:t>Description</w:t>
            </w:r>
          </w:p>
        </w:tc>
        <w:tc>
          <w:tcPr>
            <w:tcW w:w="8979" w:type="dxa"/>
            <w:tcBorders>
              <w:left w:val="single" w:sz="18" w:space="0" w:color="4F81BD"/>
            </w:tcBorders>
            <w:vAlign w:val="center"/>
          </w:tcPr>
          <w:p w14:paraId="7568444A" w14:textId="555330E1" w:rsidR="0087030A" w:rsidRPr="00446AB9" w:rsidRDefault="0087030A" w:rsidP="0087030A">
            <w:pPr>
              <w:rPr>
                <w:rFonts w:cs="Arial"/>
                <w:bCs/>
                <w:szCs w:val="20"/>
              </w:rPr>
            </w:pPr>
            <w:r>
              <w:rPr>
                <w:rFonts w:cs="Arial"/>
                <w:bCs/>
                <w:szCs w:val="20"/>
              </w:rPr>
              <w:t>When system does not receive a response from Aurus Payment Processor, Message displays</w:t>
            </w:r>
          </w:p>
        </w:tc>
      </w:tr>
      <w:tr w:rsidR="0087030A" w:rsidRPr="00446AB9" w14:paraId="362013F4" w14:textId="77777777" w:rsidTr="00E42120">
        <w:trPr>
          <w:cantSplit/>
        </w:trPr>
        <w:tc>
          <w:tcPr>
            <w:tcW w:w="1792" w:type="dxa"/>
            <w:tcBorders>
              <w:bottom w:val="single" w:sz="8" w:space="0" w:color="4F81BD"/>
              <w:right w:val="single" w:sz="18" w:space="0" w:color="4F81BD"/>
            </w:tcBorders>
            <w:shd w:val="clear" w:color="auto" w:fill="DBE5F1" w:themeFill="accent1" w:themeFillTint="33"/>
            <w:vAlign w:val="center"/>
          </w:tcPr>
          <w:p w14:paraId="6A4088D7" w14:textId="77777777" w:rsidR="0087030A" w:rsidRPr="00446AB9" w:rsidRDefault="0087030A" w:rsidP="00E42120">
            <w:pPr>
              <w:rPr>
                <w:rFonts w:cs="Arial"/>
                <w:b/>
                <w:bCs/>
                <w:szCs w:val="20"/>
              </w:rPr>
            </w:pPr>
            <w:r w:rsidRPr="00446AB9">
              <w:rPr>
                <w:rFonts w:cs="Arial"/>
                <w:b/>
                <w:bCs/>
                <w:szCs w:val="20"/>
              </w:rPr>
              <w:t>Message</w:t>
            </w:r>
          </w:p>
        </w:tc>
        <w:tc>
          <w:tcPr>
            <w:tcW w:w="8979" w:type="dxa"/>
            <w:tcBorders>
              <w:left w:val="single" w:sz="18" w:space="0" w:color="4F81BD"/>
              <w:bottom w:val="single" w:sz="8" w:space="0" w:color="4F81BD"/>
            </w:tcBorders>
            <w:shd w:val="clear" w:color="auto" w:fill="DBE5F1" w:themeFill="accent1" w:themeFillTint="33"/>
            <w:vAlign w:val="center"/>
          </w:tcPr>
          <w:p w14:paraId="48CE870F" w14:textId="77777777" w:rsidR="0087030A" w:rsidRPr="00446AB9" w:rsidRDefault="0087030A" w:rsidP="00E42120">
            <w:pPr>
              <w:rPr>
                <w:rFonts w:cs="Arial"/>
                <w:szCs w:val="20"/>
              </w:rPr>
            </w:pPr>
            <w:r>
              <w:rPr>
                <w:rFonts w:cs="Arial"/>
                <w:bCs/>
                <w:szCs w:val="20"/>
              </w:rPr>
              <w:t>Unable to complete tender.</w:t>
            </w:r>
          </w:p>
        </w:tc>
      </w:tr>
      <w:tr w:rsidR="0087030A" w:rsidRPr="00446AB9" w14:paraId="132974D8" w14:textId="77777777" w:rsidTr="00E42120">
        <w:trPr>
          <w:cantSplit/>
        </w:trPr>
        <w:tc>
          <w:tcPr>
            <w:tcW w:w="1792" w:type="dxa"/>
            <w:tcBorders>
              <w:bottom w:val="single" w:sz="8" w:space="0" w:color="4F81BD"/>
              <w:right w:val="single" w:sz="18" w:space="0" w:color="4F81BD"/>
            </w:tcBorders>
            <w:shd w:val="clear" w:color="auto" w:fill="auto"/>
            <w:vAlign w:val="center"/>
          </w:tcPr>
          <w:p w14:paraId="07AA58C0" w14:textId="77777777" w:rsidR="0087030A" w:rsidRPr="00446AB9" w:rsidRDefault="0087030A" w:rsidP="00E42120">
            <w:pPr>
              <w:rPr>
                <w:rFonts w:cs="Arial"/>
                <w:b/>
                <w:bCs/>
                <w:szCs w:val="20"/>
              </w:rPr>
            </w:pPr>
            <w:r w:rsidRPr="00446AB9">
              <w:rPr>
                <w:rFonts w:cs="Arial"/>
                <w:b/>
                <w:bCs/>
                <w:szCs w:val="20"/>
              </w:rPr>
              <w:t>Key prompt</w:t>
            </w:r>
          </w:p>
        </w:tc>
        <w:tc>
          <w:tcPr>
            <w:tcW w:w="8979" w:type="dxa"/>
            <w:tcBorders>
              <w:left w:val="single" w:sz="18" w:space="0" w:color="4F81BD"/>
              <w:bottom w:val="single" w:sz="8" w:space="0" w:color="4F81BD"/>
            </w:tcBorders>
            <w:shd w:val="clear" w:color="auto" w:fill="auto"/>
            <w:vAlign w:val="center"/>
          </w:tcPr>
          <w:p w14:paraId="2D1B80D0" w14:textId="77777777" w:rsidR="0087030A" w:rsidRPr="00446AB9" w:rsidRDefault="0087030A" w:rsidP="00E42120">
            <w:pPr>
              <w:numPr>
                <w:ilvl w:val="0"/>
                <w:numId w:val="6"/>
              </w:numPr>
              <w:rPr>
                <w:rFonts w:cs="Arial"/>
                <w:szCs w:val="20"/>
              </w:rPr>
            </w:pPr>
            <w:r>
              <w:rPr>
                <w:rFonts w:cs="Arial"/>
                <w:szCs w:val="20"/>
              </w:rPr>
              <w:t>OK returns to tender screen</w:t>
            </w:r>
          </w:p>
        </w:tc>
      </w:tr>
      <w:tr w:rsidR="0087030A" w:rsidRPr="00446AB9" w14:paraId="153911CE" w14:textId="77777777" w:rsidTr="00E42120">
        <w:trPr>
          <w:cantSplit/>
        </w:trPr>
        <w:tc>
          <w:tcPr>
            <w:tcW w:w="1792" w:type="dxa"/>
            <w:tcBorders>
              <w:bottom w:val="single" w:sz="8" w:space="0" w:color="4F81BD"/>
              <w:right w:val="single" w:sz="18" w:space="0" w:color="4F81BD"/>
            </w:tcBorders>
            <w:shd w:val="clear" w:color="auto" w:fill="DBE5F1" w:themeFill="accent1" w:themeFillTint="33"/>
            <w:vAlign w:val="center"/>
          </w:tcPr>
          <w:p w14:paraId="38744EAC" w14:textId="77777777" w:rsidR="0087030A" w:rsidRPr="00446AB9" w:rsidRDefault="0087030A" w:rsidP="00E42120">
            <w:pPr>
              <w:rPr>
                <w:rFonts w:cs="Arial"/>
                <w:b/>
                <w:bCs/>
                <w:szCs w:val="20"/>
              </w:rPr>
            </w:pPr>
            <w:r w:rsidRPr="00446AB9">
              <w:rPr>
                <w:rFonts w:cs="Arial"/>
                <w:b/>
                <w:bCs/>
                <w:szCs w:val="20"/>
              </w:rPr>
              <w:t>Notes</w:t>
            </w:r>
          </w:p>
        </w:tc>
        <w:tc>
          <w:tcPr>
            <w:tcW w:w="8979" w:type="dxa"/>
            <w:tcBorders>
              <w:left w:val="single" w:sz="18" w:space="0" w:color="4F81BD"/>
              <w:bottom w:val="single" w:sz="8" w:space="0" w:color="4F81BD"/>
            </w:tcBorders>
            <w:shd w:val="clear" w:color="auto" w:fill="DBE5F1" w:themeFill="accent1" w:themeFillTint="33"/>
            <w:vAlign w:val="center"/>
          </w:tcPr>
          <w:p w14:paraId="60FAEBE8" w14:textId="6162DD1F" w:rsidR="0087030A" w:rsidRPr="00446AB9" w:rsidRDefault="0087030A" w:rsidP="0087030A">
            <w:pPr>
              <w:numPr>
                <w:ilvl w:val="0"/>
                <w:numId w:val="6"/>
              </w:numPr>
              <w:rPr>
                <w:rFonts w:cs="Arial"/>
                <w:szCs w:val="20"/>
              </w:rPr>
            </w:pPr>
            <w:r w:rsidRPr="00B33235">
              <w:rPr>
                <w:rFonts w:cs="Arial"/>
                <w:szCs w:val="20"/>
              </w:rPr>
              <w:t>Text for message box</w:t>
            </w:r>
            <w:r w:rsidRPr="00446AB9">
              <w:rPr>
                <w:rFonts w:cs="Arial"/>
                <w:szCs w:val="20"/>
              </w:rPr>
              <w:t xml:space="preserve"> is </w:t>
            </w:r>
            <w:r>
              <w:rPr>
                <w:rFonts w:cs="Arial"/>
                <w:szCs w:val="20"/>
              </w:rPr>
              <w:t>configurable.</w:t>
            </w:r>
          </w:p>
        </w:tc>
      </w:tr>
    </w:tbl>
    <w:p w14:paraId="15B8F0BD" w14:textId="77777777" w:rsidR="00075FFA" w:rsidRPr="002318D1" w:rsidRDefault="00075FFA" w:rsidP="00B33235">
      <w:pPr>
        <w:pStyle w:val="BodyText"/>
      </w:pPr>
    </w:p>
    <w:p w14:paraId="08361470" w14:textId="1C135D09" w:rsidR="00A01DB1" w:rsidRPr="00A01DB1" w:rsidRDefault="00A01DB1" w:rsidP="007742E6">
      <w:pPr>
        <w:pStyle w:val="Heading1"/>
      </w:pPr>
      <w:bookmarkStart w:id="123" w:name="_Toc323725600"/>
      <w:bookmarkStart w:id="124" w:name="_Toc323818537"/>
      <w:bookmarkStart w:id="125" w:name="_Toc324415458"/>
      <w:bookmarkStart w:id="126" w:name="_Ref401909357"/>
      <w:bookmarkStart w:id="127" w:name="_Toc414354314"/>
      <w:bookmarkEnd w:id="116"/>
      <w:r w:rsidRPr="00A01DB1">
        <w:t>Printing</w:t>
      </w:r>
      <w:bookmarkEnd w:id="123"/>
      <w:bookmarkEnd w:id="124"/>
      <w:bookmarkEnd w:id="125"/>
      <w:bookmarkEnd w:id="126"/>
      <w:bookmarkEnd w:id="127"/>
    </w:p>
    <w:p w14:paraId="1DBAC257" w14:textId="77777777" w:rsidR="005C0532" w:rsidRPr="002318D1" w:rsidRDefault="005C0532" w:rsidP="005C0532">
      <w:pPr>
        <w:pStyle w:val="Heading2"/>
      </w:pPr>
      <w:bookmarkStart w:id="128" w:name="_Toc71960219"/>
      <w:bookmarkStart w:id="129" w:name="_Ref263682369"/>
      <w:bookmarkStart w:id="130" w:name="_Ref263682374"/>
      <w:bookmarkStart w:id="131" w:name="_Toc323725601"/>
      <w:bookmarkStart w:id="132" w:name="_Toc323818538"/>
      <w:bookmarkStart w:id="133" w:name="_Toc324415459"/>
      <w:bookmarkStart w:id="134" w:name="_Ref399357894"/>
      <w:bookmarkStart w:id="135" w:name="_Toc400537755"/>
      <w:bookmarkStart w:id="136" w:name="_Ref409595347"/>
      <w:bookmarkStart w:id="137" w:name="_Toc414354315"/>
      <w:bookmarkStart w:id="138" w:name="_Ref414354674"/>
      <w:bookmarkStart w:id="139" w:name="_Toc323725602"/>
      <w:bookmarkStart w:id="140" w:name="_Toc323818541"/>
      <w:bookmarkStart w:id="141" w:name="_Toc324415460"/>
      <w:r w:rsidRPr="002318D1">
        <w:t xml:space="preserve">Receipt </w:t>
      </w:r>
      <w:bookmarkEnd w:id="128"/>
      <w:bookmarkEnd w:id="129"/>
      <w:bookmarkEnd w:id="130"/>
      <w:r w:rsidRPr="002318D1">
        <w:t>Changes</w:t>
      </w:r>
      <w:bookmarkEnd w:id="131"/>
      <w:bookmarkEnd w:id="132"/>
      <w:bookmarkEnd w:id="133"/>
      <w:bookmarkEnd w:id="134"/>
      <w:bookmarkEnd w:id="135"/>
      <w:bookmarkEnd w:id="136"/>
      <w:bookmarkEnd w:id="137"/>
      <w:bookmarkEnd w:id="138"/>
    </w:p>
    <w:p w14:paraId="20BE392E" w14:textId="7172651A" w:rsidR="005C0532" w:rsidRDefault="005C0532" w:rsidP="005C0532">
      <w:pPr>
        <w:pStyle w:val="BodyText"/>
      </w:pPr>
      <w:r w:rsidRPr="00446AB9">
        <w:t>The Card Type description and plan description continues to print on the receipt as current processes from the database.</w:t>
      </w:r>
      <w:r>
        <w:t xml:space="preserve">  The new card types log as credit card in the validation number.</w:t>
      </w:r>
      <w:r w:rsidR="00452336">
        <w:t xml:space="preserve">  </w:t>
      </w:r>
      <w:r w:rsidR="00452336" w:rsidRPr="00452336">
        <w:rPr>
          <w:b/>
        </w:rPr>
        <w:t>NOTE</w:t>
      </w:r>
      <w:r w:rsidR="00452336">
        <w:t>:  When system converts EMV tender to swiped, tender is shown as swiped on receipt.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02110" w14:paraId="5604AA21" w14:textId="77777777" w:rsidTr="00E02110">
        <w:tc>
          <w:tcPr>
            <w:tcW w:w="5395" w:type="dxa"/>
          </w:tcPr>
          <w:p w14:paraId="540072BF" w14:textId="77777777" w:rsidR="00E02110" w:rsidRDefault="00E02110" w:rsidP="00E02110">
            <w:pPr>
              <w:pStyle w:val="BodyText"/>
              <w:spacing w:after="0"/>
            </w:pPr>
            <w:r>
              <w:rPr>
                <w:noProof/>
                <w:color w:val="00B050"/>
              </w:rPr>
              <mc:AlternateContent>
                <mc:Choice Requires="wps">
                  <w:drawing>
                    <wp:anchor distT="0" distB="0" distL="114300" distR="114300" simplePos="0" relativeHeight="251664384" behindDoc="0" locked="0" layoutInCell="1" allowOverlap="1" wp14:anchorId="0BFFA2A9" wp14:editId="690FEBBC">
                      <wp:simplePos x="0" y="0"/>
                      <wp:positionH relativeFrom="column">
                        <wp:posOffset>890269</wp:posOffset>
                      </wp:positionH>
                      <wp:positionV relativeFrom="paragraph">
                        <wp:posOffset>1289685</wp:posOffset>
                      </wp:positionV>
                      <wp:extent cx="2447925" cy="257175"/>
                      <wp:effectExtent l="38100" t="0" r="28575" b="85725"/>
                      <wp:wrapNone/>
                      <wp:docPr id="12" name="Straight Arrow Connector 12"/>
                      <wp:cNvGraphicFramePr/>
                      <a:graphic xmlns:a="http://schemas.openxmlformats.org/drawingml/2006/main">
                        <a:graphicData uri="http://schemas.microsoft.com/office/word/2010/wordprocessingShape">
                          <wps:wsp>
                            <wps:cNvCnPr/>
                            <wps:spPr>
                              <a:xfrm flipH="1">
                                <a:off x="0" y="0"/>
                                <a:ext cx="2447925"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B53061" id="_x0000_t32" coordsize="21600,21600" o:spt="32" o:oned="t" path="m,l21600,21600e" filled="f">
                      <v:path arrowok="t" fillok="f" o:connecttype="none"/>
                      <o:lock v:ext="edit" shapetype="t"/>
                    </v:shapetype>
                    <v:shape id="Straight Arrow Connector 12" o:spid="_x0000_s1026" type="#_x0000_t32" style="position:absolute;margin-left:70.1pt;margin-top:101.55pt;width:192.75pt;height:20.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" strokecolor="black [3040]">
                      <v:stroke endarrow="block"/>
                    </v:shape>
                  </w:pict>
                </mc:Fallback>
              </mc:AlternateContent>
            </w:r>
            <w:r>
              <w:rPr>
                <w:noProof/>
                <w:color w:val="00B050"/>
              </w:rPr>
              <mc:AlternateContent>
                <mc:Choice Requires="wps">
                  <w:drawing>
                    <wp:anchor distT="0" distB="0" distL="114300" distR="114300" simplePos="0" relativeHeight="251661312" behindDoc="0" locked="0" layoutInCell="1" allowOverlap="1" wp14:anchorId="22D369EF" wp14:editId="2393B91D">
                      <wp:simplePos x="0" y="0"/>
                      <wp:positionH relativeFrom="column">
                        <wp:posOffset>890269</wp:posOffset>
                      </wp:positionH>
                      <wp:positionV relativeFrom="paragraph">
                        <wp:posOffset>1604010</wp:posOffset>
                      </wp:positionV>
                      <wp:extent cx="2390775" cy="200025"/>
                      <wp:effectExtent l="38100" t="0" r="28575" b="85725"/>
                      <wp:wrapNone/>
                      <wp:docPr id="6" name="Straight Arrow Connector 6"/>
                      <wp:cNvGraphicFramePr/>
                      <a:graphic xmlns:a="http://schemas.openxmlformats.org/drawingml/2006/main">
                        <a:graphicData uri="http://schemas.microsoft.com/office/word/2010/wordprocessingShape">
                          <wps:wsp>
                            <wps:cNvCnPr/>
                            <wps:spPr>
                              <a:xfrm flipH="1">
                                <a:off x="0" y="0"/>
                                <a:ext cx="239077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248979" id="Straight Arrow Connector 6" o:spid="_x0000_s1026" type="#_x0000_t32" style="position:absolute;margin-left:70.1pt;margin-top:126.3pt;width:188.25pt;height:15.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" strokecolor="black [3040]">
                      <v:stroke endarrow="block"/>
                    </v:shape>
                  </w:pict>
                </mc:Fallback>
              </mc:AlternateContent>
            </w:r>
            <w:r>
              <w:rPr>
                <w:noProof/>
                <w:color w:val="00B050"/>
              </w:rPr>
              <mc:AlternateContent>
                <mc:Choice Requires="wps">
                  <w:drawing>
                    <wp:anchor distT="0" distB="0" distL="114300" distR="114300" simplePos="0" relativeHeight="251663360" behindDoc="0" locked="0" layoutInCell="1" allowOverlap="1" wp14:anchorId="7531455B" wp14:editId="7E3E9A42">
                      <wp:simplePos x="0" y="0"/>
                      <wp:positionH relativeFrom="column">
                        <wp:posOffset>1280795</wp:posOffset>
                      </wp:positionH>
                      <wp:positionV relativeFrom="paragraph">
                        <wp:posOffset>2061209</wp:posOffset>
                      </wp:positionV>
                      <wp:extent cx="2057400" cy="95250"/>
                      <wp:effectExtent l="19050" t="76200" r="19050" b="19050"/>
                      <wp:wrapNone/>
                      <wp:docPr id="9" name="Straight Arrow Connector 9"/>
                      <wp:cNvGraphicFramePr/>
                      <a:graphic xmlns:a="http://schemas.openxmlformats.org/drawingml/2006/main">
                        <a:graphicData uri="http://schemas.microsoft.com/office/word/2010/wordprocessingShape">
                          <wps:wsp>
                            <wps:cNvCnPr/>
                            <wps:spPr>
                              <a:xfrm flipH="1" flipV="1">
                                <a:off x="0" y="0"/>
                                <a:ext cx="205740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E6C571E" id="Straight Arrow Connector 9" o:spid="_x0000_s1026" type="#_x0000_t32" style="position:absolute;margin-left:100.85pt;margin-top:162.3pt;width:162pt;height:7.5pt;flip:x 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" strokecolor="black [3040]">
                      <v:stroke endarrow="block"/>
                    </v:shape>
                  </w:pict>
                </mc:Fallback>
              </mc:AlternateContent>
            </w:r>
            <w:r>
              <w:rPr>
                <w:noProof/>
                <w:color w:val="00B050"/>
              </w:rPr>
              <mc:AlternateContent>
                <mc:Choice Requires="wps">
                  <w:drawing>
                    <wp:anchor distT="0" distB="0" distL="114300" distR="114300" simplePos="0" relativeHeight="251662336" behindDoc="0" locked="0" layoutInCell="1" allowOverlap="1" wp14:anchorId="42B0CCE3" wp14:editId="13B1047F">
                      <wp:simplePos x="0" y="0"/>
                      <wp:positionH relativeFrom="column">
                        <wp:posOffset>890270</wp:posOffset>
                      </wp:positionH>
                      <wp:positionV relativeFrom="paragraph">
                        <wp:posOffset>1899285</wp:posOffset>
                      </wp:positionV>
                      <wp:extent cx="2447925" cy="28575"/>
                      <wp:effectExtent l="38100" t="38100" r="28575" b="85725"/>
                      <wp:wrapNone/>
                      <wp:docPr id="8" name="Straight Arrow Connector 8"/>
                      <wp:cNvGraphicFramePr/>
                      <a:graphic xmlns:a="http://schemas.openxmlformats.org/drawingml/2006/main">
                        <a:graphicData uri="http://schemas.microsoft.com/office/word/2010/wordprocessingShape">
                          <wps:wsp>
                            <wps:cNvCnPr/>
                            <wps:spPr>
                              <a:xfrm flipH="1">
                                <a:off x="0" y="0"/>
                                <a:ext cx="24479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922533" id="Straight Arrow Connector 8" o:spid="_x0000_s1026" type="#_x0000_t32" style="position:absolute;margin-left:70.1pt;margin-top:149.55pt;width:192.75pt;height:2.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" strokecolor="black [3040]">
                      <v:stroke endarrow="block"/>
                    </v:shape>
                  </w:pict>
                </mc:Fallback>
              </mc:AlternateContent>
            </w:r>
            <w:r>
              <w:rPr>
                <w:noProof/>
                <w:color w:val="00B050"/>
              </w:rPr>
              <mc:AlternateContent>
                <mc:Choice Requires="wps">
                  <w:drawing>
                    <wp:anchor distT="0" distB="0" distL="114300" distR="114300" simplePos="0" relativeHeight="251660288" behindDoc="0" locked="0" layoutInCell="1" allowOverlap="1" wp14:anchorId="0906426C" wp14:editId="502EEB3F">
                      <wp:simplePos x="0" y="0"/>
                      <wp:positionH relativeFrom="column">
                        <wp:posOffset>1557019</wp:posOffset>
                      </wp:positionH>
                      <wp:positionV relativeFrom="paragraph">
                        <wp:posOffset>1003935</wp:posOffset>
                      </wp:positionV>
                      <wp:extent cx="1781175" cy="409575"/>
                      <wp:effectExtent l="38100" t="0" r="28575" b="85725"/>
                      <wp:wrapNone/>
                      <wp:docPr id="4" name="Straight Arrow Connector 4"/>
                      <wp:cNvGraphicFramePr/>
                      <a:graphic xmlns:a="http://schemas.openxmlformats.org/drawingml/2006/main">
                        <a:graphicData uri="http://schemas.microsoft.com/office/word/2010/wordprocessingShape">
                          <wps:wsp>
                            <wps:cNvCnPr/>
                            <wps:spPr>
                              <a:xfrm flipH="1">
                                <a:off x="0" y="0"/>
                                <a:ext cx="178117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5FD91" id="Straight Arrow Connector 4" o:spid="_x0000_s1026" type="#_x0000_t32" style="position:absolute;margin-left:122.6pt;margin-top:79.05pt;width:140.25pt;height:32.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" strokecolor="black [3213]">
                      <v:stroke endarrow="block"/>
                    </v:shape>
                  </w:pict>
                </mc:Fallback>
              </mc:AlternateContent>
            </w:r>
            <w:r>
              <w:rPr>
                <w:noProof/>
                <w:color w:val="00B050"/>
              </w:rPr>
              <mc:AlternateContent>
                <mc:Choice Requires="wps">
                  <w:drawing>
                    <wp:anchor distT="0" distB="0" distL="114300" distR="114300" simplePos="0" relativeHeight="251659264" behindDoc="0" locked="0" layoutInCell="1" allowOverlap="1" wp14:anchorId="3303AAB3" wp14:editId="2EB87490">
                      <wp:simplePos x="0" y="0"/>
                      <wp:positionH relativeFrom="column">
                        <wp:posOffset>1280794</wp:posOffset>
                      </wp:positionH>
                      <wp:positionV relativeFrom="paragraph">
                        <wp:posOffset>699135</wp:posOffset>
                      </wp:positionV>
                      <wp:extent cx="2105025" cy="590550"/>
                      <wp:effectExtent l="38100" t="0" r="28575" b="76200"/>
                      <wp:wrapNone/>
                      <wp:docPr id="3" name="Straight Arrow Connector 3"/>
                      <wp:cNvGraphicFramePr/>
                      <a:graphic xmlns:a="http://schemas.openxmlformats.org/drawingml/2006/main">
                        <a:graphicData uri="http://schemas.microsoft.com/office/word/2010/wordprocessingShape">
                          <wps:wsp>
                            <wps:cNvCnPr/>
                            <wps:spPr>
                              <a:xfrm flipH="1">
                                <a:off x="0" y="0"/>
                                <a:ext cx="2105025" cy="590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3F74385" id="Straight Arrow Connector 3" o:spid="_x0000_s1026" type="#_x0000_t32" style="position:absolute;margin-left:100.85pt;margin-top:55.05pt;width:165.75pt;height:46.5pt;flip:x;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" strokecolor="black [3213]">
                      <v:stroke endarrow="block"/>
                    </v:shape>
                  </w:pict>
                </mc:Fallback>
              </mc:AlternateContent>
            </w:r>
            <w:r>
              <w:rPr>
                <w:noProof/>
                <w:color w:val="00B050"/>
              </w:rPr>
              <mc:AlternateContent>
                <mc:Choice Requires="wps">
                  <w:drawing>
                    <wp:inline distT="0" distB="0" distL="0" distR="0" wp14:anchorId="755C827D" wp14:editId="7906EEDE">
                      <wp:extent cx="2860158" cy="2438400"/>
                      <wp:effectExtent l="0" t="0" r="16510" b="1905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158" cy="2438400"/>
                              </a:xfrm>
                              <a:prstGeom prst="rect">
                                <a:avLst/>
                              </a:prstGeom>
                              <a:solidFill>
                                <a:srgbClr val="FFFFFF"/>
                              </a:solidFill>
                              <a:ln w="9525">
                                <a:solidFill>
                                  <a:srgbClr val="000000"/>
                                </a:solidFill>
                                <a:miter lim="800000"/>
                                <a:headEnd/>
                                <a:tailEnd/>
                              </a:ln>
                            </wps:spPr>
                            <wps:txbx>
                              <w:txbxContent>
                                <w:p w14:paraId="770479A1" w14:textId="77777777" w:rsidR="009A232C" w:rsidRDefault="009A232C" w:rsidP="00E02110">
                                  <w:pPr>
                                    <w:rPr>
                                      <w:rFonts w:cs="Arial"/>
                                      <w:sz w:val="16"/>
                                      <w:szCs w:val="16"/>
                                    </w:rPr>
                                  </w:pPr>
                                  <w:r>
                                    <w:rPr>
                                      <w:rFonts w:cs="Arial"/>
                                      <w:sz w:val="16"/>
                                      <w:szCs w:val="16"/>
                                    </w:rPr>
                                    <w:t>…</w:t>
                                  </w:r>
                                </w:p>
                                <w:p w14:paraId="01BB1EE9" w14:textId="77777777" w:rsidR="009A232C" w:rsidRPr="0034389B" w:rsidRDefault="009A232C" w:rsidP="00E02110">
                                  <w:pPr>
                                    <w:tabs>
                                      <w:tab w:val="right" w:pos="3179"/>
                                      <w:tab w:val="decimal" w:pos="3780"/>
                                    </w:tabs>
                                    <w:rPr>
                                      <w:rFonts w:ascii="Courier New" w:hAnsi="Courier New" w:cs="Courier New"/>
                                      <w:sz w:val="18"/>
                                      <w:szCs w:val="18"/>
                                    </w:rPr>
                                  </w:pPr>
                                  <w:r>
                                    <w:rPr>
                                      <w:rFonts w:ascii="Courier New" w:hAnsi="Courier New" w:cs="Courier New"/>
                                      <w:sz w:val="18"/>
                                      <w:szCs w:val="18"/>
                                    </w:rPr>
                                    <w:tab/>
                                    <w:t>SUBTOTAL</w:t>
                                  </w:r>
                                  <w:r>
                                    <w:rPr>
                                      <w:rFonts w:ascii="Courier New" w:hAnsi="Courier New" w:cs="Courier New"/>
                                      <w:sz w:val="18"/>
                                      <w:szCs w:val="18"/>
                                    </w:rPr>
                                    <w:tab/>
                                    <w:t>199</w:t>
                                  </w:r>
                                  <w:r w:rsidRPr="0034389B">
                                    <w:rPr>
                                      <w:rFonts w:ascii="Courier New" w:hAnsi="Courier New" w:cs="Courier New"/>
                                      <w:sz w:val="18"/>
                                      <w:szCs w:val="18"/>
                                    </w:rPr>
                                    <w:t>.</w:t>
                                  </w:r>
                                  <w:r>
                                    <w:rPr>
                                      <w:rFonts w:ascii="Courier New" w:hAnsi="Courier New" w:cs="Courier New"/>
                                      <w:sz w:val="18"/>
                                      <w:szCs w:val="18"/>
                                    </w:rPr>
                                    <w:t>99</w:t>
                                  </w:r>
                                </w:p>
                                <w:p w14:paraId="029D8938" w14:textId="77777777" w:rsidR="009A232C" w:rsidRPr="0034389B" w:rsidRDefault="009A232C" w:rsidP="00E02110">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r>
                                  <w:r>
                                    <w:rPr>
                                      <w:rFonts w:ascii="Courier New" w:hAnsi="Courier New" w:cs="Courier New"/>
                                      <w:sz w:val="18"/>
                                      <w:szCs w:val="18"/>
                                    </w:rPr>
                                    <w:t>GST CA</w:t>
                                  </w:r>
                                  <w:r w:rsidRPr="0034389B">
                                    <w:rPr>
                                      <w:rFonts w:ascii="Courier New" w:hAnsi="Courier New" w:cs="Courier New"/>
                                      <w:sz w:val="18"/>
                                      <w:szCs w:val="18"/>
                                    </w:rPr>
                                    <w:tab/>
                                  </w:r>
                                  <w:r>
                                    <w:rPr>
                                      <w:rFonts w:ascii="Courier New" w:hAnsi="Courier New" w:cs="Courier New"/>
                                      <w:sz w:val="18"/>
                                      <w:szCs w:val="18"/>
                                    </w:rPr>
                                    <w:t>10</w:t>
                                  </w:r>
                                  <w:r w:rsidRPr="0034389B">
                                    <w:rPr>
                                      <w:rFonts w:ascii="Courier New" w:hAnsi="Courier New" w:cs="Courier New"/>
                                      <w:sz w:val="18"/>
                                      <w:szCs w:val="18"/>
                                    </w:rPr>
                                    <w:t>.</w:t>
                                  </w:r>
                                  <w:r>
                                    <w:rPr>
                                      <w:rFonts w:ascii="Courier New" w:hAnsi="Courier New" w:cs="Courier New"/>
                                      <w:sz w:val="18"/>
                                      <w:szCs w:val="18"/>
                                    </w:rPr>
                                    <w:t>00</w:t>
                                  </w:r>
                                </w:p>
                                <w:p w14:paraId="70A5E224" w14:textId="77777777" w:rsidR="009A232C" w:rsidRPr="0034389B" w:rsidRDefault="009A232C" w:rsidP="00E02110">
                                  <w:pPr>
                                    <w:pBdr>
                                      <w:top w:val="double" w:sz="4" w:space="1" w:color="auto"/>
                                    </w:pBdr>
                                    <w:tabs>
                                      <w:tab w:val="right" w:pos="3179"/>
                                      <w:tab w:val="decimal" w:pos="3780"/>
                                    </w:tabs>
                                    <w:ind w:left="3366"/>
                                    <w:rPr>
                                      <w:rFonts w:ascii="Courier New" w:hAnsi="Courier New" w:cs="Courier New"/>
                                      <w:sz w:val="18"/>
                                      <w:szCs w:val="18"/>
                                    </w:rPr>
                                  </w:pPr>
                                  <w:r w:rsidRPr="0034389B">
                                    <w:rPr>
                                      <w:rFonts w:ascii="Courier New" w:hAnsi="Courier New" w:cs="Courier New"/>
                                      <w:sz w:val="18"/>
                                      <w:szCs w:val="18"/>
                                    </w:rPr>
                                    <w:tab/>
                                  </w:r>
                                </w:p>
                                <w:p w14:paraId="26E163C7" w14:textId="77777777" w:rsidR="009A232C" w:rsidRPr="0034389B" w:rsidRDefault="009A232C" w:rsidP="00E02110">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t>TOTAL</w:t>
                                  </w:r>
                                  <w:r w:rsidRPr="0034389B">
                                    <w:rPr>
                                      <w:rFonts w:ascii="Courier New" w:hAnsi="Courier New" w:cs="Courier New"/>
                                      <w:sz w:val="18"/>
                                      <w:szCs w:val="18"/>
                                    </w:rPr>
                                    <w:tab/>
                                  </w:r>
                                  <w:r>
                                    <w:rPr>
                                      <w:rFonts w:ascii="Courier New" w:hAnsi="Courier New" w:cs="Courier New"/>
                                      <w:sz w:val="18"/>
                                      <w:szCs w:val="18"/>
                                    </w:rPr>
                                    <w:t>209</w:t>
                                  </w:r>
                                  <w:r w:rsidRPr="0034389B">
                                    <w:rPr>
                                      <w:rFonts w:ascii="Courier New" w:hAnsi="Courier New" w:cs="Courier New"/>
                                      <w:sz w:val="18"/>
                                      <w:szCs w:val="18"/>
                                    </w:rPr>
                                    <w:t>.</w:t>
                                  </w:r>
                                  <w:r>
                                    <w:rPr>
                                      <w:rFonts w:ascii="Courier New" w:hAnsi="Courier New" w:cs="Courier New"/>
                                      <w:sz w:val="18"/>
                                      <w:szCs w:val="18"/>
                                    </w:rPr>
                                    <w:t>99</w:t>
                                  </w:r>
                                </w:p>
                                <w:p w14:paraId="2FBDA070" w14:textId="77777777" w:rsidR="009A232C" w:rsidRDefault="009A232C" w:rsidP="00E02110">
                                  <w:pPr>
                                    <w:tabs>
                                      <w:tab w:val="right" w:pos="3179"/>
                                      <w:tab w:val="decimal" w:pos="3780"/>
                                    </w:tabs>
                                    <w:rPr>
                                      <w:rFonts w:ascii="Courier New" w:hAnsi="Courier New" w:cs="Courier New"/>
                                      <w:sz w:val="18"/>
                                      <w:szCs w:val="18"/>
                                    </w:rPr>
                                  </w:pPr>
                                </w:p>
                                <w:p w14:paraId="18C0A5AF" w14:textId="77777777" w:rsidR="009A232C" w:rsidRPr="0034389B" w:rsidRDefault="009A232C" w:rsidP="00E02110">
                                  <w:pPr>
                                    <w:tabs>
                                      <w:tab w:val="right" w:pos="3179"/>
                                      <w:tab w:val="decimal" w:pos="3780"/>
                                    </w:tabs>
                                    <w:rPr>
                                      <w:rFonts w:ascii="Courier New" w:hAnsi="Courier New" w:cs="Courier New"/>
                                      <w:sz w:val="18"/>
                                      <w:szCs w:val="18"/>
                                    </w:rPr>
                                  </w:pPr>
                                  <w:r w:rsidRPr="00EF1ED6">
                                    <w:rPr>
                                      <w:rFonts w:ascii="Courier New" w:hAnsi="Courier New" w:cs="Courier New"/>
                                      <w:sz w:val="18"/>
                                      <w:szCs w:val="18"/>
                                    </w:rPr>
                                    <w:t>Transaction Record SALE</w:t>
                                  </w:r>
                                </w:p>
                                <w:p w14:paraId="31A0D882" w14:textId="77777777" w:rsidR="009A232C" w:rsidRDefault="009A232C" w:rsidP="00E02110">
                                  <w:pPr>
                                    <w:tabs>
                                      <w:tab w:val="right" w:pos="3179"/>
                                      <w:tab w:val="decimal" w:pos="3780"/>
                                    </w:tabs>
                                    <w:rPr>
                                      <w:rFonts w:ascii="Courier New" w:hAnsi="Courier New" w:cs="Courier New"/>
                                      <w:sz w:val="18"/>
                                      <w:szCs w:val="18"/>
                                    </w:rPr>
                                  </w:pPr>
                                  <w:r>
                                    <w:rPr>
                                      <w:rFonts w:ascii="Courier New" w:hAnsi="Courier New" w:cs="Courier New"/>
                                      <w:sz w:val="18"/>
                                      <w:szCs w:val="18"/>
                                    </w:rPr>
                                    <w:t>Xxxxxxxxxxxx9076 K</w:t>
                                  </w:r>
                                  <w:r w:rsidRPr="00EF1ED6">
                                    <w:rPr>
                                      <w:rFonts w:ascii="Courier New" w:hAnsi="Courier New" w:cs="Courier New"/>
                                      <w:sz w:val="18"/>
                                      <w:szCs w:val="18"/>
                                    </w:rPr>
                                    <w:t xml:space="preserve"> </w:t>
                                  </w:r>
                                  <w:r>
                                    <w:rPr>
                                      <w:rFonts w:ascii="Courier New" w:hAnsi="Courier New" w:cs="Courier New"/>
                                      <w:sz w:val="18"/>
                                      <w:szCs w:val="18"/>
                                    </w:rPr>
                                    <w:t>BBY CARD</w:t>
                                  </w:r>
                                  <w:r>
                                    <w:rPr>
                                      <w:rFonts w:ascii="Courier New" w:hAnsi="Courier New" w:cs="Courier New"/>
                                      <w:sz w:val="18"/>
                                      <w:szCs w:val="18"/>
                                    </w:rPr>
                                    <w:tab/>
                                  </w:r>
                                  <w:r>
                                    <w:rPr>
                                      <w:rFonts w:ascii="Courier New" w:hAnsi="Courier New" w:cs="Courier New"/>
                                      <w:sz w:val="18"/>
                                      <w:szCs w:val="18"/>
                                    </w:rPr>
                                    <w:tab/>
                                    <w:t>209.99</w:t>
                                  </w:r>
                                </w:p>
                                <w:p w14:paraId="029EB3F8"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Approved 053555</w:t>
                                  </w:r>
                                </w:p>
                                <w:p w14:paraId="1D6AE22D"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TERM: 0960 001 C</w:t>
                                  </w:r>
                                </w:p>
                                <w:p w14:paraId="28738ADA"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SEQ NO: 134713995859</w:t>
                                  </w:r>
                                </w:p>
                                <w:p w14:paraId="73A2A801" w14:textId="77777777" w:rsidR="009A232C" w:rsidRPr="00EB6832" w:rsidRDefault="009A232C" w:rsidP="00E02110">
                                  <w:pPr>
                                    <w:tabs>
                                      <w:tab w:val="left" w:pos="1080"/>
                                      <w:tab w:val="decimal" w:pos="3780"/>
                                    </w:tabs>
                                    <w:rPr>
                                      <w:rFonts w:ascii="Courier New" w:hAnsi="Courier New" w:cs="Courier New"/>
                                      <w:b/>
                                      <w:sz w:val="18"/>
                                      <w:szCs w:val="18"/>
                                    </w:rPr>
                                  </w:pPr>
                                  <w:r>
                                    <w:rPr>
                                      <w:rFonts w:ascii="Courier New" w:hAnsi="Courier New" w:cs="Courier New"/>
                                      <w:b/>
                                      <w:color w:val="00B0F0"/>
                                      <w:sz w:val="18"/>
                                      <w:szCs w:val="18"/>
                                    </w:rPr>
                                    <w:t xml:space="preserve">LPS NO:  </w:t>
                                  </w:r>
                                </w:p>
                                <w:p w14:paraId="42143443"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12/13/2011 11:34:49</w:t>
                                  </w:r>
                                </w:p>
                                <w:p w14:paraId="1C25B899" w14:textId="77777777" w:rsidR="009A232C" w:rsidRPr="00EB6832" w:rsidRDefault="009A232C" w:rsidP="00E02110">
                                  <w:pPr>
                                    <w:tabs>
                                      <w:tab w:val="left" w:pos="1080"/>
                                      <w:tab w:val="decimal" w:pos="3780"/>
                                    </w:tabs>
                                    <w:rPr>
                                      <w:rFonts w:ascii="Courier New" w:hAnsi="Courier New" w:cs="Courier New"/>
                                      <w:b/>
                                      <w:color w:val="00B0F0"/>
                                      <w:sz w:val="18"/>
                                      <w:szCs w:val="18"/>
                                    </w:rPr>
                                  </w:pPr>
                                  <w:r w:rsidRPr="00EB6832">
                                    <w:rPr>
                                      <w:rFonts w:ascii="Courier New" w:hAnsi="Courier New" w:cs="Courier New"/>
                                      <w:b/>
                                      <w:color w:val="00B0F0"/>
                                      <w:sz w:val="18"/>
                                      <w:szCs w:val="18"/>
                                    </w:rPr>
                                    <w:t xml:space="preserve">PLAN:  </w:t>
                                  </w:r>
                                  <w:r>
                                    <w:rPr>
                                      <w:rFonts w:ascii="Courier New" w:hAnsi="Courier New" w:cs="Courier New"/>
                                      <w:b/>
                                      <w:color w:val="00B0F0"/>
                                      <w:sz w:val="18"/>
                                      <w:szCs w:val="18"/>
                                    </w:rPr>
                                    <w:t>012</w:t>
                                  </w:r>
                                </w:p>
                                <w:p w14:paraId="6E277948" w14:textId="77777777" w:rsidR="009A232C" w:rsidRPr="00EB6832" w:rsidRDefault="009A232C" w:rsidP="00E02110">
                                  <w:pPr>
                                    <w:tabs>
                                      <w:tab w:val="left" w:pos="1080"/>
                                      <w:tab w:val="decimal" w:pos="3780"/>
                                    </w:tabs>
                                    <w:rPr>
                                      <w:rFonts w:ascii="Courier New" w:hAnsi="Courier New" w:cs="Courier New"/>
                                      <w:b/>
                                      <w:color w:val="00B0F0"/>
                                      <w:sz w:val="18"/>
                                      <w:szCs w:val="18"/>
                                    </w:rPr>
                                  </w:pPr>
                                  <w:r w:rsidRPr="00EB6832">
                                    <w:rPr>
                                      <w:rFonts w:ascii="Courier New" w:hAnsi="Courier New" w:cs="Courier New"/>
                                      <w:b/>
                                      <w:color w:val="00B0F0"/>
                                      <w:sz w:val="18"/>
                                      <w:szCs w:val="18"/>
                                    </w:rPr>
                                    <w:t xml:space="preserve">TERM:  </w:t>
                                  </w:r>
                                  <w:r>
                                    <w:rPr>
                                      <w:rFonts w:ascii="Courier New" w:hAnsi="Courier New" w:cs="Courier New"/>
                                      <w:b/>
                                      <w:color w:val="00B0F0"/>
                                      <w:sz w:val="18"/>
                                      <w:szCs w:val="18"/>
                                    </w:rPr>
                                    <w:t>00 MONTHS</w:t>
                                  </w:r>
                                </w:p>
                                <w:p w14:paraId="7B64A5BB" w14:textId="77777777" w:rsidR="009A232C" w:rsidRPr="00EB6832" w:rsidRDefault="009A232C" w:rsidP="00E02110">
                                  <w:pPr>
                                    <w:tabs>
                                      <w:tab w:val="left" w:pos="1080"/>
                                      <w:tab w:val="decimal" w:pos="3780"/>
                                    </w:tabs>
                                    <w:rPr>
                                      <w:rFonts w:ascii="Courier New" w:hAnsi="Courier New" w:cs="Courier New"/>
                                      <w:b/>
                                      <w:color w:val="00B0F0"/>
                                      <w:sz w:val="18"/>
                                      <w:szCs w:val="18"/>
                                    </w:rPr>
                                  </w:pPr>
                                  <w:r w:rsidRPr="00EB6832">
                                    <w:rPr>
                                      <w:rFonts w:ascii="Courier New" w:hAnsi="Courier New" w:cs="Courier New"/>
                                      <w:b/>
                                      <w:color w:val="00B0F0"/>
                                      <w:sz w:val="18"/>
                                      <w:szCs w:val="18"/>
                                    </w:rPr>
                                    <w:t xml:space="preserve">GRACE: </w:t>
                                  </w:r>
                                  <w:r>
                                    <w:rPr>
                                      <w:rFonts w:ascii="Courier New" w:hAnsi="Courier New" w:cs="Courier New"/>
                                      <w:b/>
                                      <w:color w:val="00B0F0"/>
                                      <w:sz w:val="18"/>
                                      <w:szCs w:val="18"/>
                                    </w:rPr>
                                    <w:t>06 MONTHS</w:t>
                                  </w:r>
                                </w:p>
                                <w:p w14:paraId="5F36EA66" w14:textId="77777777" w:rsidR="009A232C" w:rsidRDefault="009A232C" w:rsidP="00E02110">
                                  <w:pPr>
                                    <w:tabs>
                                      <w:tab w:val="left" w:pos="1080"/>
                                      <w:tab w:val="decimal" w:pos="3780"/>
                                    </w:tabs>
                                    <w:rPr>
                                      <w:rFonts w:ascii="Courier New" w:hAnsi="Courier New" w:cs="Courier New"/>
                                      <w:sz w:val="18"/>
                                      <w:szCs w:val="18"/>
                                    </w:rPr>
                                  </w:pPr>
                                </w:p>
                                <w:p w14:paraId="58CB2172"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Finance Plan Terms &amp; Conditions</w:t>
                                  </w:r>
                                </w:p>
                                <w:p w14:paraId="03CEFCD1" w14:textId="77777777" w:rsidR="009A232C" w:rsidRPr="00B65171" w:rsidRDefault="009A232C" w:rsidP="00E02110">
                                  <w:pPr>
                                    <w:rPr>
                                      <w:rFonts w:cs="Arial"/>
                                      <w:sz w:val="16"/>
                                      <w:szCs w:val="16"/>
                                    </w:rPr>
                                  </w:pPr>
                                  <w:r>
                                    <w:rPr>
                                      <w:rFonts w:cs="Arial"/>
                                      <w:sz w:val="16"/>
                                      <w:szCs w:val="16"/>
                                    </w:rPr>
                                    <w:t>…</w:t>
                                  </w:r>
                                </w:p>
                              </w:txbxContent>
                            </wps:txbx>
                            <wps:bodyPr rot="0" vert="horz" wrap="square" lIns="91440" tIns="45720" rIns="91440" bIns="45720" anchor="t" anchorCtr="0" upright="1">
                              <a:noAutofit/>
                            </wps:bodyPr>
                          </wps:wsp>
                        </a:graphicData>
                      </a:graphic>
                    </wp:inline>
                  </w:drawing>
                </mc:Choice>
                <mc:Fallback>
                  <w:pict>
                    <v:shapetype w14:anchorId="755C827D" id="_x0000_t202" coordsize="21600,21600" o:spt="202" path="m,l,21600r21600,l21600,xe">
                      <v:stroke joinstyle="miter"/>
                      <v:path gradientshapeok="t" o:connecttype="rect"/>
                    </v:shapetype>
                    <v:shape id="Text Box 2" o:spid="_x0000_s1026" type="#_x0000_t202" style="width:225.2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">
                      <v:textbox>
                        <w:txbxContent>
                          <w:p w14:paraId="770479A1" w14:textId="77777777" w:rsidR="009A232C" w:rsidRDefault="009A232C" w:rsidP="00E02110">
                            <w:pPr>
                              <w:rPr>
                                <w:rFonts w:cs="Arial"/>
                                <w:sz w:val="16"/>
                                <w:szCs w:val="16"/>
                              </w:rPr>
                            </w:pPr>
                            <w:r>
                              <w:rPr>
                                <w:rFonts w:cs="Arial"/>
                                <w:sz w:val="16"/>
                                <w:szCs w:val="16"/>
                              </w:rPr>
                              <w:t>…</w:t>
                            </w:r>
                          </w:p>
                          <w:p w14:paraId="01BB1EE9" w14:textId="77777777" w:rsidR="009A232C" w:rsidRPr="0034389B" w:rsidRDefault="009A232C" w:rsidP="00E02110">
                            <w:pPr>
                              <w:tabs>
                                <w:tab w:val="right" w:pos="3179"/>
                                <w:tab w:val="decimal" w:pos="3780"/>
                              </w:tabs>
                              <w:rPr>
                                <w:rFonts w:ascii="Courier New" w:hAnsi="Courier New" w:cs="Courier New"/>
                                <w:sz w:val="18"/>
                                <w:szCs w:val="18"/>
                              </w:rPr>
                            </w:pPr>
                            <w:r>
                              <w:rPr>
                                <w:rFonts w:ascii="Courier New" w:hAnsi="Courier New" w:cs="Courier New"/>
                                <w:sz w:val="18"/>
                                <w:szCs w:val="18"/>
                              </w:rPr>
                              <w:tab/>
                              <w:t>SUBTOTAL</w:t>
                            </w:r>
                            <w:r>
                              <w:rPr>
                                <w:rFonts w:ascii="Courier New" w:hAnsi="Courier New" w:cs="Courier New"/>
                                <w:sz w:val="18"/>
                                <w:szCs w:val="18"/>
                              </w:rPr>
                              <w:tab/>
                              <w:t>199</w:t>
                            </w:r>
                            <w:r w:rsidRPr="0034389B">
                              <w:rPr>
                                <w:rFonts w:ascii="Courier New" w:hAnsi="Courier New" w:cs="Courier New"/>
                                <w:sz w:val="18"/>
                                <w:szCs w:val="18"/>
                              </w:rPr>
                              <w:t>.</w:t>
                            </w:r>
                            <w:r>
                              <w:rPr>
                                <w:rFonts w:ascii="Courier New" w:hAnsi="Courier New" w:cs="Courier New"/>
                                <w:sz w:val="18"/>
                                <w:szCs w:val="18"/>
                              </w:rPr>
                              <w:t>99</w:t>
                            </w:r>
                          </w:p>
                          <w:p w14:paraId="029D8938" w14:textId="77777777" w:rsidR="009A232C" w:rsidRPr="0034389B" w:rsidRDefault="009A232C" w:rsidP="00E02110">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r>
                            <w:r>
                              <w:rPr>
                                <w:rFonts w:ascii="Courier New" w:hAnsi="Courier New" w:cs="Courier New"/>
                                <w:sz w:val="18"/>
                                <w:szCs w:val="18"/>
                              </w:rPr>
                              <w:t>GST CA</w:t>
                            </w:r>
                            <w:r w:rsidRPr="0034389B">
                              <w:rPr>
                                <w:rFonts w:ascii="Courier New" w:hAnsi="Courier New" w:cs="Courier New"/>
                                <w:sz w:val="18"/>
                                <w:szCs w:val="18"/>
                              </w:rPr>
                              <w:tab/>
                            </w:r>
                            <w:r>
                              <w:rPr>
                                <w:rFonts w:ascii="Courier New" w:hAnsi="Courier New" w:cs="Courier New"/>
                                <w:sz w:val="18"/>
                                <w:szCs w:val="18"/>
                              </w:rPr>
                              <w:t>10</w:t>
                            </w:r>
                            <w:r w:rsidRPr="0034389B">
                              <w:rPr>
                                <w:rFonts w:ascii="Courier New" w:hAnsi="Courier New" w:cs="Courier New"/>
                                <w:sz w:val="18"/>
                                <w:szCs w:val="18"/>
                              </w:rPr>
                              <w:t>.</w:t>
                            </w:r>
                            <w:r>
                              <w:rPr>
                                <w:rFonts w:ascii="Courier New" w:hAnsi="Courier New" w:cs="Courier New"/>
                                <w:sz w:val="18"/>
                                <w:szCs w:val="18"/>
                              </w:rPr>
                              <w:t>00</w:t>
                            </w:r>
                          </w:p>
                          <w:p w14:paraId="70A5E224" w14:textId="77777777" w:rsidR="009A232C" w:rsidRPr="0034389B" w:rsidRDefault="009A232C" w:rsidP="00E02110">
                            <w:pPr>
                              <w:pBdr>
                                <w:top w:val="double" w:sz="4" w:space="1" w:color="auto"/>
                              </w:pBdr>
                              <w:tabs>
                                <w:tab w:val="right" w:pos="3179"/>
                                <w:tab w:val="decimal" w:pos="3780"/>
                              </w:tabs>
                              <w:ind w:left="3366"/>
                              <w:rPr>
                                <w:rFonts w:ascii="Courier New" w:hAnsi="Courier New" w:cs="Courier New"/>
                                <w:sz w:val="18"/>
                                <w:szCs w:val="18"/>
                              </w:rPr>
                            </w:pPr>
                            <w:r w:rsidRPr="0034389B">
                              <w:rPr>
                                <w:rFonts w:ascii="Courier New" w:hAnsi="Courier New" w:cs="Courier New"/>
                                <w:sz w:val="18"/>
                                <w:szCs w:val="18"/>
                              </w:rPr>
                              <w:tab/>
                            </w:r>
                          </w:p>
                          <w:p w14:paraId="26E163C7" w14:textId="77777777" w:rsidR="009A232C" w:rsidRPr="0034389B" w:rsidRDefault="009A232C" w:rsidP="00E02110">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t>TOTAL</w:t>
                            </w:r>
                            <w:r w:rsidRPr="0034389B">
                              <w:rPr>
                                <w:rFonts w:ascii="Courier New" w:hAnsi="Courier New" w:cs="Courier New"/>
                                <w:sz w:val="18"/>
                                <w:szCs w:val="18"/>
                              </w:rPr>
                              <w:tab/>
                            </w:r>
                            <w:r>
                              <w:rPr>
                                <w:rFonts w:ascii="Courier New" w:hAnsi="Courier New" w:cs="Courier New"/>
                                <w:sz w:val="18"/>
                                <w:szCs w:val="18"/>
                              </w:rPr>
                              <w:t>209</w:t>
                            </w:r>
                            <w:r w:rsidRPr="0034389B">
                              <w:rPr>
                                <w:rFonts w:ascii="Courier New" w:hAnsi="Courier New" w:cs="Courier New"/>
                                <w:sz w:val="18"/>
                                <w:szCs w:val="18"/>
                              </w:rPr>
                              <w:t>.</w:t>
                            </w:r>
                            <w:r>
                              <w:rPr>
                                <w:rFonts w:ascii="Courier New" w:hAnsi="Courier New" w:cs="Courier New"/>
                                <w:sz w:val="18"/>
                                <w:szCs w:val="18"/>
                              </w:rPr>
                              <w:t>99</w:t>
                            </w:r>
                          </w:p>
                          <w:p w14:paraId="2FBDA070" w14:textId="77777777" w:rsidR="009A232C" w:rsidRDefault="009A232C" w:rsidP="00E02110">
                            <w:pPr>
                              <w:tabs>
                                <w:tab w:val="right" w:pos="3179"/>
                                <w:tab w:val="decimal" w:pos="3780"/>
                              </w:tabs>
                              <w:rPr>
                                <w:rFonts w:ascii="Courier New" w:hAnsi="Courier New" w:cs="Courier New"/>
                                <w:sz w:val="18"/>
                                <w:szCs w:val="18"/>
                              </w:rPr>
                            </w:pPr>
                          </w:p>
                          <w:p w14:paraId="18C0A5AF" w14:textId="77777777" w:rsidR="009A232C" w:rsidRPr="0034389B" w:rsidRDefault="009A232C" w:rsidP="00E02110">
                            <w:pPr>
                              <w:tabs>
                                <w:tab w:val="right" w:pos="3179"/>
                                <w:tab w:val="decimal" w:pos="3780"/>
                              </w:tabs>
                              <w:rPr>
                                <w:rFonts w:ascii="Courier New" w:hAnsi="Courier New" w:cs="Courier New"/>
                                <w:sz w:val="18"/>
                                <w:szCs w:val="18"/>
                              </w:rPr>
                            </w:pPr>
                            <w:r w:rsidRPr="00EF1ED6">
                              <w:rPr>
                                <w:rFonts w:ascii="Courier New" w:hAnsi="Courier New" w:cs="Courier New"/>
                                <w:sz w:val="18"/>
                                <w:szCs w:val="18"/>
                              </w:rPr>
                              <w:t>Transaction Record SALE</w:t>
                            </w:r>
                          </w:p>
                          <w:p w14:paraId="31A0D882" w14:textId="77777777" w:rsidR="009A232C" w:rsidRDefault="009A232C" w:rsidP="00E02110">
                            <w:pPr>
                              <w:tabs>
                                <w:tab w:val="right" w:pos="3179"/>
                                <w:tab w:val="decimal" w:pos="3780"/>
                              </w:tabs>
                              <w:rPr>
                                <w:rFonts w:ascii="Courier New" w:hAnsi="Courier New" w:cs="Courier New"/>
                                <w:sz w:val="18"/>
                                <w:szCs w:val="18"/>
                              </w:rPr>
                            </w:pPr>
                            <w:r>
                              <w:rPr>
                                <w:rFonts w:ascii="Courier New" w:hAnsi="Courier New" w:cs="Courier New"/>
                                <w:sz w:val="18"/>
                                <w:szCs w:val="18"/>
                              </w:rPr>
                              <w:t>Xxxxxxxxxxxx9076 K</w:t>
                            </w:r>
                            <w:r w:rsidRPr="00EF1ED6">
                              <w:rPr>
                                <w:rFonts w:ascii="Courier New" w:hAnsi="Courier New" w:cs="Courier New"/>
                                <w:sz w:val="18"/>
                                <w:szCs w:val="18"/>
                              </w:rPr>
                              <w:t xml:space="preserve"> </w:t>
                            </w:r>
                            <w:r>
                              <w:rPr>
                                <w:rFonts w:ascii="Courier New" w:hAnsi="Courier New" w:cs="Courier New"/>
                                <w:sz w:val="18"/>
                                <w:szCs w:val="18"/>
                              </w:rPr>
                              <w:t>BBY CARD</w:t>
                            </w:r>
                            <w:r>
                              <w:rPr>
                                <w:rFonts w:ascii="Courier New" w:hAnsi="Courier New" w:cs="Courier New"/>
                                <w:sz w:val="18"/>
                                <w:szCs w:val="18"/>
                              </w:rPr>
                              <w:tab/>
                            </w:r>
                            <w:r>
                              <w:rPr>
                                <w:rFonts w:ascii="Courier New" w:hAnsi="Courier New" w:cs="Courier New"/>
                                <w:sz w:val="18"/>
                                <w:szCs w:val="18"/>
                              </w:rPr>
                              <w:tab/>
                              <w:t>209.99</w:t>
                            </w:r>
                          </w:p>
                          <w:p w14:paraId="029EB3F8"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Approved 053555</w:t>
                            </w:r>
                          </w:p>
                          <w:p w14:paraId="1D6AE22D"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TERM: 0960 001 C</w:t>
                            </w:r>
                          </w:p>
                          <w:p w14:paraId="28738ADA"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SEQ NO: 134713995859</w:t>
                            </w:r>
                          </w:p>
                          <w:p w14:paraId="73A2A801" w14:textId="77777777" w:rsidR="009A232C" w:rsidRPr="00EB6832" w:rsidRDefault="009A232C" w:rsidP="00E02110">
                            <w:pPr>
                              <w:tabs>
                                <w:tab w:val="left" w:pos="1080"/>
                                <w:tab w:val="decimal" w:pos="3780"/>
                              </w:tabs>
                              <w:rPr>
                                <w:rFonts w:ascii="Courier New" w:hAnsi="Courier New" w:cs="Courier New"/>
                                <w:b/>
                                <w:sz w:val="18"/>
                                <w:szCs w:val="18"/>
                              </w:rPr>
                            </w:pPr>
                            <w:r>
                              <w:rPr>
                                <w:rFonts w:ascii="Courier New" w:hAnsi="Courier New" w:cs="Courier New"/>
                                <w:b/>
                                <w:color w:val="00B0F0"/>
                                <w:sz w:val="18"/>
                                <w:szCs w:val="18"/>
                              </w:rPr>
                              <w:t xml:space="preserve">LPS NO:  </w:t>
                            </w:r>
                          </w:p>
                          <w:p w14:paraId="42143443"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12/13/2011 11:34:49</w:t>
                            </w:r>
                          </w:p>
                          <w:p w14:paraId="1C25B899" w14:textId="77777777" w:rsidR="009A232C" w:rsidRPr="00EB6832" w:rsidRDefault="009A232C" w:rsidP="00E02110">
                            <w:pPr>
                              <w:tabs>
                                <w:tab w:val="left" w:pos="1080"/>
                                <w:tab w:val="decimal" w:pos="3780"/>
                              </w:tabs>
                              <w:rPr>
                                <w:rFonts w:ascii="Courier New" w:hAnsi="Courier New" w:cs="Courier New"/>
                                <w:b/>
                                <w:color w:val="00B0F0"/>
                                <w:sz w:val="18"/>
                                <w:szCs w:val="18"/>
                              </w:rPr>
                            </w:pPr>
                            <w:r w:rsidRPr="00EB6832">
                              <w:rPr>
                                <w:rFonts w:ascii="Courier New" w:hAnsi="Courier New" w:cs="Courier New"/>
                                <w:b/>
                                <w:color w:val="00B0F0"/>
                                <w:sz w:val="18"/>
                                <w:szCs w:val="18"/>
                              </w:rPr>
                              <w:t xml:space="preserve">PLAN:  </w:t>
                            </w:r>
                            <w:r>
                              <w:rPr>
                                <w:rFonts w:ascii="Courier New" w:hAnsi="Courier New" w:cs="Courier New"/>
                                <w:b/>
                                <w:color w:val="00B0F0"/>
                                <w:sz w:val="18"/>
                                <w:szCs w:val="18"/>
                              </w:rPr>
                              <w:t>012</w:t>
                            </w:r>
                          </w:p>
                          <w:p w14:paraId="6E277948" w14:textId="77777777" w:rsidR="009A232C" w:rsidRPr="00EB6832" w:rsidRDefault="009A232C" w:rsidP="00E02110">
                            <w:pPr>
                              <w:tabs>
                                <w:tab w:val="left" w:pos="1080"/>
                                <w:tab w:val="decimal" w:pos="3780"/>
                              </w:tabs>
                              <w:rPr>
                                <w:rFonts w:ascii="Courier New" w:hAnsi="Courier New" w:cs="Courier New"/>
                                <w:b/>
                                <w:color w:val="00B0F0"/>
                                <w:sz w:val="18"/>
                                <w:szCs w:val="18"/>
                              </w:rPr>
                            </w:pPr>
                            <w:r w:rsidRPr="00EB6832">
                              <w:rPr>
                                <w:rFonts w:ascii="Courier New" w:hAnsi="Courier New" w:cs="Courier New"/>
                                <w:b/>
                                <w:color w:val="00B0F0"/>
                                <w:sz w:val="18"/>
                                <w:szCs w:val="18"/>
                              </w:rPr>
                              <w:t xml:space="preserve">TERM:  </w:t>
                            </w:r>
                            <w:r>
                              <w:rPr>
                                <w:rFonts w:ascii="Courier New" w:hAnsi="Courier New" w:cs="Courier New"/>
                                <w:b/>
                                <w:color w:val="00B0F0"/>
                                <w:sz w:val="18"/>
                                <w:szCs w:val="18"/>
                              </w:rPr>
                              <w:t>00 MONTHS</w:t>
                            </w:r>
                          </w:p>
                          <w:p w14:paraId="7B64A5BB" w14:textId="77777777" w:rsidR="009A232C" w:rsidRPr="00EB6832" w:rsidRDefault="009A232C" w:rsidP="00E02110">
                            <w:pPr>
                              <w:tabs>
                                <w:tab w:val="left" w:pos="1080"/>
                                <w:tab w:val="decimal" w:pos="3780"/>
                              </w:tabs>
                              <w:rPr>
                                <w:rFonts w:ascii="Courier New" w:hAnsi="Courier New" w:cs="Courier New"/>
                                <w:b/>
                                <w:color w:val="00B0F0"/>
                                <w:sz w:val="18"/>
                                <w:szCs w:val="18"/>
                              </w:rPr>
                            </w:pPr>
                            <w:r w:rsidRPr="00EB6832">
                              <w:rPr>
                                <w:rFonts w:ascii="Courier New" w:hAnsi="Courier New" w:cs="Courier New"/>
                                <w:b/>
                                <w:color w:val="00B0F0"/>
                                <w:sz w:val="18"/>
                                <w:szCs w:val="18"/>
                              </w:rPr>
                              <w:t xml:space="preserve">GRACE: </w:t>
                            </w:r>
                            <w:r>
                              <w:rPr>
                                <w:rFonts w:ascii="Courier New" w:hAnsi="Courier New" w:cs="Courier New"/>
                                <w:b/>
                                <w:color w:val="00B0F0"/>
                                <w:sz w:val="18"/>
                                <w:szCs w:val="18"/>
                              </w:rPr>
                              <w:t>06 MONTHS</w:t>
                            </w:r>
                          </w:p>
                          <w:p w14:paraId="5F36EA66" w14:textId="77777777" w:rsidR="009A232C" w:rsidRDefault="009A232C" w:rsidP="00E02110">
                            <w:pPr>
                              <w:tabs>
                                <w:tab w:val="left" w:pos="1080"/>
                                <w:tab w:val="decimal" w:pos="3780"/>
                              </w:tabs>
                              <w:rPr>
                                <w:rFonts w:ascii="Courier New" w:hAnsi="Courier New" w:cs="Courier New"/>
                                <w:sz w:val="18"/>
                                <w:szCs w:val="18"/>
                              </w:rPr>
                            </w:pPr>
                          </w:p>
                          <w:p w14:paraId="58CB2172" w14:textId="77777777" w:rsidR="009A232C" w:rsidRDefault="009A232C" w:rsidP="00E02110">
                            <w:pPr>
                              <w:tabs>
                                <w:tab w:val="left" w:pos="1080"/>
                                <w:tab w:val="decimal" w:pos="3780"/>
                              </w:tabs>
                              <w:rPr>
                                <w:rFonts w:ascii="Courier New" w:hAnsi="Courier New" w:cs="Courier New"/>
                                <w:sz w:val="18"/>
                                <w:szCs w:val="18"/>
                              </w:rPr>
                            </w:pPr>
                            <w:r>
                              <w:rPr>
                                <w:rFonts w:ascii="Courier New" w:hAnsi="Courier New" w:cs="Courier New"/>
                                <w:sz w:val="18"/>
                                <w:szCs w:val="18"/>
                              </w:rPr>
                              <w:t>Finance Plan Terms &amp; Conditions</w:t>
                            </w:r>
                          </w:p>
                          <w:p w14:paraId="03CEFCD1" w14:textId="77777777" w:rsidR="009A232C" w:rsidRPr="00B65171" w:rsidRDefault="009A232C" w:rsidP="00E02110">
                            <w:pPr>
                              <w:rPr>
                                <w:rFonts w:cs="Arial"/>
                                <w:sz w:val="16"/>
                                <w:szCs w:val="16"/>
                              </w:rPr>
                            </w:pPr>
                            <w:r>
                              <w:rPr>
                                <w:rFonts w:cs="Arial"/>
                                <w:sz w:val="16"/>
                                <w:szCs w:val="16"/>
                              </w:rPr>
                              <w:t>…</w:t>
                            </w:r>
                          </w:p>
                        </w:txbxContent>
                      </v:textbox>
                      <w10:anchorlock/>
                    </v:shape>
                  </w:pict>
                </mc:Fallback>
              </mc:AlternateContent>
            </w:r>
          </w:p>
        </w:tc>
        <w:tc>
          <w:tcPr>
            <w:tcW w:w="5395" w:type="dxa"/>
          </w:tcPr>
          <w:p w14:paraId="303EDDAF" w14:textId="0C04F3EF" w:rsidR="00E02110" w:rsidRDefault="00E02110" w:rsidP="00E02110">
            <w:pPr>
              <w:pStyle w:val="BodyText"/>
              <w:spacing w:after="0"/>
            </w:pPr>
            <w:r>
              <w:t>First 3 lines continue to print as current including rules and configurable text locations.</w:t>
            </w:r>
          </w:p>
          <w:p w14:paraId="76CB434F" w14:textId="77777777" w:rsidR="00E02110" w:rsidRDefault="00E02110" w:rsidP="00E02110">
            <w:pPr>
              <w:pStyle w:val="BodyText"/>
              <w:spacing w:after="0"/>
            </w:pPr>
          </w:p>
          <w:p w14:paraId="6EE22B80" w14:textId="77777777" w:rsidR="00E02110" w:rsidRDefault="00E02110" w:rsidP="00E02110">
            <w:pPr>
              <w:pStyle w:val="BodyText"/>
              <w:spacing w:after="0"/>
            </w:pPr>
          </w:p>
          <w:p w14:paraId="75ABCCCD" w14:textId="200576F4" w:rsidR="00E02110" w:rsidRDefault="00E02110" w:rsidP="00E02110">
            <w:pPr>
              <w:pStyle w:val="BodyText"/>
              <w:numPr>
                <w:ilvl w:val="0"/>
                <w:numId w:val="28"/>
              </w:numPr>
              <w:spacing w:after="0"/>
              <w:ind w:left="342"/>
            </w:pPr>
            <w:r>
              <w:t>Terminal line is configurable and contains replacement value from the authorization response.</w:t>
            </w:r>
          </w:p>
          <w:p w14:paraId="5ADCC5B0" w14:textId="6D437933" w:rsidR="00E02110" w:rsidRDefault="00E02110" w:rsidP="00E02110">
            <w:pPr>
              <w:pStyle w:val="BodyText"/>
              <w:numPr>
                <w:ilvl w:val="0"/>
                <w:numId w:val="28"/>
              </w:numPr>
              <w:spacing w:after="0"/>
              <w:ind w:left="342"/>
            </w:pPr>
            <w:r>
              <w:t>Sequence Number line is configurable and contains replacement value from the authorization response.</w:t>
            </w:r>
          </w:p>
          <w:p w14:paraId="6298DC75" w14:textId="2893B28D" w:rsidR="00E02110" w:rsidRDefault="00E02110" w:rsidP="00E02110">
            <w:pPr>
              <w:pStyle w:val="BodyText"/>
              <w:numPr>
                <w:ilvl w:val="0"/>
                <w:numId w:val="28"/>
              </w:numPr>
              <w:spacing w:after="0"/>
              <w:ind w:left="342"/>
            </w:pPr>
            <w:r>
              <w:t xml:space="preserve">LPS Number line is configurable and contains replacement value </w:t>
            </w:r>
            <w:r w:rsidR="009A232C">
              <w:t xml:space="preserve">for LPS number which is defined as </w:t>
            </w:r>
            <w:r w:rsidR="009A232C">
              <w:rPr>
                <w:rFonts w:cs="Arial"/>
                <w:szCs w:val="20"/>
              </w:rPr>
              <w:t>3 digit value with first digit containing entry method (D=Swipe, C=Chip and T=keyed/manual entry), the second digit is ‘@’ and the third digit is auth type (1=online, 5= referral).</w:t>
            </w:r>
          </w:p>
          <w:p w14:paraId="1D4E6772" w14:textId="1F2FCDDE" w:rsidR="00E02110" w:rsidRDefault="00E02110" w:rsidP="00E02110">
            <w:pPr>
              <w:pStyle w:val="BodyText"/>
              <w:numPr>
                <w:ilvl w:val="0"/>
                <w:numId w:val="28"/>
              </w:numPr>
              <w:spacing w:after="0"/>
              <w:ind w:left="342"/>
            </w:pPr>
            <w:r>
              <w:t xml:space="preserve">Plan line </w:t>
            </w:r>
            <w:r w:rsidR="009A232C">
              <w:t xml:space="preserve">is configurable and contains replacement value from the finance plan configuration (section </w:t>
            </w:r>
            <w:r w:rsidR="009A232C">
              <w:fldChar w:fldCharType="begin"/>
            </w:r>
            <w:r w:rsidR="009A232C">
              <w:instrText xml:space="preserve"> REF _Ref402345386 \r \h </w:instrText>
            </w:r>
            <w:r w:rsidR="009A232C">
              <w:fldChar w:fldCharType="separate"/>
            </w:r>
            <w:r w:rsidR="00075628">
              <w:t>9</w:t>
            </w:r>
            <w:r w:rsidR="009A232C">
              <w:fldChar w:fldCharType="end"/>
            </w:r>
            <w:r w:rsidR="009A232C">
              <w:t>).</w:t>
            </w:r>
          </w:p>
          <w:p w14:paraId="63E34C51" w14:textId="36485BC6" w:rsidR="00E02110" w:rsidRDefault="00E02110" w:rsidP="00E02110">
            <w:pPr>
              <w:pStyle w:val="BodyText"/>
              <w:numPr>
                <w:ilvl w:val="0"/>
                <w:numId w:val="28"/>
              </w:numPr>
              <w:spacing w:after="0"/>
              <w:ind w:left="342"/>
            </w:pPr>
            <w:r>
              <w:t xml:space="preserve">Term line </w:t>
            </w:r>
            <w:r w:rsidR="009A232C">
              <w:t xml:space="preserve">is configurable and contains replacement value from the finance plan configuration (section </w:t>
            </w:r>
            <w:r w:rsidR="009A232C">
              <w:fldChar w:fldCharType="begin"/>
            </w:r>
            <w:r w:rsidR="009A232C">
              <w:instrText xml:space="preserve"> REF _Ref402345386 \r \h </w:instrText>
            </w:r>
            <w:r w:rsidR="009A232C">
              <w:fldChar w:fldCharType="separate"/>
            </w:r>
            <w:r w:rsidR="00075628">
              <w:t>9</w:t>
            </w:r>
            <w:r w:rsidR="009A232C">
              <w:fldChar w:fldCharType="end"/>
            </w:r>
            <w:r w:rsidR="009A232C">
              <w:t>).</w:t>
            </w:r>
          </w:p>
          <w:p w14:paraId="21F39958" w14:textId="5EA850B0" w:rsidR="00E02110" w:rsidRDefault="00E02110" w:rsidP="00E02110">
            <w:pPr>
              <w:pStyle w:val="BodyText"/>
              <w:numPr>
                <w:ilvl w:val="0"/>
                <w:numId w:val="28"/>
              </w:numPr>
              <w:spacing w:after="0"/>
              <w:ind w:left="342"/>
            </w:pPr>
            <w:r>
              <w:t xml:space="preserve">Grace line </w:t>
            </w:r>
            <w:r w:rsidR="009A232C">
              <w:t xml:space="preserve">is configurable and contains replacement value from the finance plan configuration (section </w:t>
            </w:r>
            <w:r w:rsidR="009A232C">
              <w:fldChar w:fldCharType="begin"/>
            </w:r>
            <w:r w:rsidR="009A232C">
              <w:instrText xml:space="preserve"> REF _Ref402345386 \r \h </w:instrText>
            </w:r>
            <w:r w:rsidR="009A232C">
              <w:fldChar w:fldCharType="separate"/>
            </w:r>
            <w:r w:rsidR="00075628">
              <w:t>9</w:t>
            </w:r>
            <w:r w:rsidR="009A232C">
              <w:fldChar w:fldCharType="end"/>
            </w:r>
            <w:r w:rsidR="009A232C">
              <w:t>).</w:t>
            </w:r>
          </w:p>
          <w:p w14:paraId="194E7740" w14:textId="77777777" w:rsidR="00E02110" w:rsidRDefault="00E02110" w:rsidP="00E02110">
            <w:pPr>
              <w:pStyle w:val="BodyText"/>
              <w:spacing w:after="0"/>
            </w:pPr>
          </w:p>
          <w:p w14:paraId="72418127" w14:textId="77777777" w:rsidR="00E02110" w:rsidRDefault="00E02110" w:rsidP="00E02110">
            <w:pPr>
              <w:pStyle w:val="BodyText"/>
              <w:spacing w:after="0"/>
            </w:pPr>
            <w:r w:rsidRPr="0082054F">
              <w:rPr>
                <w:b/>
              </w:rPr>
              <w:t>NOTE</w:t>
            </w:r>
            <w:r>
              <w:t>:  If replacement text is not available for the tender, then line does not print.</w:t>
            </w:r>
          </w:p>
        </w:tc>
      </w:tr>
    </w:tbl>
    <w:p w14:paraId="783D5E61" w14:textId="77777777" w:rsidR="00E02110" w:rsidRDefault="00E02110" w:rsidP="005C0532">
      <w:pPr>
        <w:pStyle w:val="BodyText"/>
      </w:pPr>
    </w:p>
    <w:p w14:paraId="4CAB510D" w14:textId="74797B0F" w:rsidR="009A232C" w:rsidRDefault="009A232C">
      <w:r>
        <w:br w:type="page"/>
      </w:r>
    </w:p>
    <w:p w14:paraId="5B7990CF" w14:textId="50B16E97" w:rsidR="00A5202B" w:rsidRDefault="00A955A1" w:rsidP="00A955A1">
      <w:pPr>
        <w:pStyle w:val="Heading1"/>
      </w:pPr>
      <w:bookmarkStart w:id="142" w:name="_Toc414354316"/>
      <w:bookmarkStart w:id="143" w:name="_Ref414354705"/>
      <w:r>
        <w:t xml:space="preserve">Back Office </w:t>
      </w:r>
      <w:r w:rsidR="00A5202B">
        <w:t>Report</w:t>
      </w:r>
      <w:r>
        <w:t>s</w:t>
      </w:r>
      <w:bookmarkEnd w:id="142"/>
      <w:bookmarkEnd w:id="143"/>
    </w:p>
    <w:p w14:paraId="28EF3869" w14:textId="39AF30BC" w:rsidR="00A5202B" w:rsidRDefault="00A955A1" w:rsidP="00A955A1">
      <w:pPr>
        <w:pStyle w:val="Heading2"/>
      </w:pPr>
      <w:bookmarkStart w:id="144" w:name="_Toc414354317"/>
      <w:r>
        <w:t>Store Accounting Total</w:t>
      </w:r>
      <w:bookmarkEnd w:id="144"/>
    </w:p>
    <w:p w14:paraId="69481939" w14:textId="77777777" w:rsidR="00A955A1" w:rsidRDefault="00A955A1" w:rsidP="00A955A1">
      <w:pPr>
        <w:pStyle w:val="BodyText"/>
      </w:pPr>
      <w:r>
        <w:t xml:space="preserve">The new DCS tenders are added to the Store Accounting Total Report as shown below in </w:t>
      </w:r>
      <w:r w:rsidRPr="00357FA4">
        <w:rPr>
          <w:b/>
          <w:color w:val="00B0F0"/>
        </w:rPr>
        <w:t>blue</w:t>
      </w:r>
      <w:r>
        <w:t>.</w:t>
      </w:r>
    </w:p>
    <w:p w14:paraId="0DFC8922" w14:textId="77777777" w:rsidR="00A955A1" w:rsidRPr="00693BB5" w:rsidRDefault="00A955A1" w:rsidP="00A955A1">
      <w:pPr>
        <w:pStyle w:val="BodyText"/>
        <w:rPr>
          <w:color w:val="00B050"/>
        </w:rPr>
      </w:pPr>
      <w:r>
        <w:rPr>
          <w:noProof/>
        </w:rPr>
        <mc:AlternateContent>
          <mc:Choice Requires="wps">
            <w:drawing>
              <wp:inline distT="0" distB="0" distL="0" distR="0" wp14:anchorId="3B76610E" wp14:editId="31F615E3">
                <wp:extent cx="6296025" cy="6553200"/>
                <wp:effectExtent l="0" t="0" r="28575" b="1905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6553200"/>
                        </a:xfrm>
                        <a:prstGeom prst="rect">
                          <a:avLst/>
                        </a:prstGeom>
                        <a:solidFill>
                          <a:srgbClr val="FFFFFF"/>
                        </a:solidFill>
                        <a:ln w="9525">
                          <a:solidFill>
                            <a:srgbClr val="000000"/>
                          </a:solidFill>
                          <a:miter lim="800000"/>
                          <a:headEnd/>
                          <a:tailEnd/>
                        </a:ln>
                      </wps:spPr>
                      <wps:txbx>
                        <w:txbxContent>
                          <w:p w14:paraId="5093D45E" w14:textId="77777777" w:rsidR="009A232C" w:rsidRPr="000A6D94" w:rsidRDefault="009A232C" w:rsidP="00A955A1">
                            <w:pPr>
                              <w:tabs>
                                <w:tab w:val="center" w:pos="4680"/>
                              </w:tabs>
                              <w:rPr>
                                <w:sz w:val="16"/>
                                <w:szCs w:val="16"/>
                              </w:rPr>
                            </w:pPr>
                            <w:r w:rsidRPr="00A955A1">
                              <w:rPr>
                                <w:sz w:val="14"/>
                                <w:szCs w:val="14"/>
                              </w:rPr>
                              <w:t>Best Buy</w:t>
                            </w:r>
                            <w:r w:rsidRPr="000A6D94">
                              <w:rPr>
                                <w:sz w:val="16"/>
                                <w:szCs w:val="16"/>
                              </w:rPr>
                              <w:tab/>
                            </w:r>
                            <w:r w:rsidRPr="00A955A1">
                              <w:rPr>
                                <w:b/>
                                <w:sz w:val="24"/>
                              </w:rPr>
                              <w:t>STORE ACCOUNTING TOTALS</w:t>
                            </w:r>
                          </w:p>
                          <w:p w14:paraId="52470B84" w14:textId="77777777" w:rsidR="009A232C" w:rsidRPr="000A6D94" w:rsidRDefault="009A232C" w:rsidP="00A955A1">
                            <w:pPr>
                              <w:tabs>
                                <w:tab w:val="center" w:pos="4680"/>
                              </w:tabs>
                              <w:rPr>
                                <w:sz w:val="16"/>
                                <w:szCs w:val="16"/>
                              </w:rPr>
                            </w:pPr>
                            <w:r w:rsidRPr="00A955A1">
                              <w:rPr>
                                <w:sz w:val="14"/>
                                <w:szCs w:val="14"/>
                              </w:rPr>
                              <w:t>Store # 929</w:t>
                            </w:r>
                            <w:r w:rsidRPr="000A6D94">
                              <w:rPr>
                                <w:sz w:val="16"/>
                                <w:szCs w:val="16"/>
                              </w:rPr>
                              <w:tab/>
                            </w:r>
                            <w:r w:rsidRPr="00A955A1">
                              <w:rPr>
                                <w:sz w:val="16"/>
                                <w:szCs w:val="16"/>
                              </w:rPr>
                              <w:t>OPERATOR - 123456</w:t>
                            </w:r>
                          </w:p>
                          <w:p w14:paraId="0A9199FA" w14:textId="77777777" w:rsidR="009A232C" w:rsidRPr="000A6D94" w:rsidRDefault="009A232C" w:rsidP="00A955A1">
                            <w:pPr>
                              <w:tabs>
                                <w:tab w:val="center" w:pos="4680"/>
                              </w:tabs>
                              <w:rPr>
                                <w:sz w:val="16"/>
                                <w:szCs w:val="16"/>
                              </w:rPr>
                            </w:pPr>
                            <w:r w:rsidRPr="00A955A1">
                              <w:rPr>
                                <w:sz w:val="14"/>
                                <w:szCs w:val="14"/>
                              </w:rPr>
                              <w:t>Run Date - 12/12/07  16:28</w:t>
                            </w:r>
                            <w:r w:rsidRPr="000A6D94">
                              <w:rPr>
                                <w:sz w:val="16"/>
                                <w:szCs w:val="16"/>
                              </w:rPr>
                              <w:tab/>
                            </w:r>
                            <w:r w:rsidRPr="00A955A1">
                              <w:rPr>
                                <w:sz w:val="16"/>
                                <w:szCs w:val="16"/>
                              </w:rPr>
                              <w:t>12/12/14 - 12/12/14</w:t>
                            </w:r>
                          </w:p>
                          <w:p w14:paraId="0ECCC931" w14:textId="77777777" w:rsidR="009A232C" w:rsidRDefault="009A232C" w:rsidP="00A955A1">
                            <w:pPr>
                              <w:tabs>
                                <w:tab w:val="center" w:pos="4680"/>
                              </w:tabs>
                            </w:pPr>
                            <w:r w:rsidRPr="00A955A1">
                              <w:rPr>
                                <w:sz w:val="14"/>
                                <w:szCs w:val="14"/>
                              </w:rPr>
                              <w:t>Page 1 of 1</w:t>
                            </w:r>
                            <w:r>
                              <w:tab/>
                            </w:r>
                          </w:p>
                          <w:p w14:paraId="614F0735" w14:textId="77777777" w:rsidR="009A232C" w:rsidRDefault="009A232C" w:rsidP="00A955A1">
                            <w:pPr>
                              <w:tabs>
                                <w:tab w:val="center" w:pos="4680"/>
                              </w:tabs>
                            </w:pPr>
                          </w:p>
                          <w:p w14:paraId="2FD4751D" w14:textId="77777777" w:rsidR="009A232C" w:rsidRPr="00A955A1" w:rsidRDefault="009A232C" w:rsidP="00A955A1">
                            <w:pPr>
                              <w:tabs>
                                <w:tab w:val="left" w:pos="3673"/>
                                <w:tab w:val="left" w:pos="4633"/>
                                <w:tab w:val="left" w:pos="5903"/>
                                <w:tab w:val="left" w:pos="6863"/>
                              </w:tabs>
                              <w:ind w:left="93"/>
                              <w:rPr>
                                <w:b/>
                                <w:bCs/>
                                <w:szCs w:val="20"/>
                              </w:rPr>
                            </w:pPr>
                            <w:r w:rsidRPr="00A955A1">
                              <w:rPr>
                                <w:b/>
                                <w:bCs/>
                                <w:szCs w:val="20"/>
                              </w:rPr>
                              <w:t>PAYMENT METHODS</w:t>
                            </w:r>
                            <w:r w:rsidRPr="00A955A1">
                              <w:rPr>
                                <w:b/>
                                <w:bCs/>
                                <w:szCs w:val="20"/>
                              </w:rPr>
                              <w:tab/>
                            </w:r>
                            <w:r w:rsidRPr="00A955A1">
                              <w:rPr>
                                <w:szCs w:val="20"/>
                              </w:rPr>
                              <w:tab/>
                            </w:r>
                            <w:r w:rsidRPr="00A955A1">
                              <w:rPr>
                                <w:b/>
                                <w:bCs/>
                                <w:szCs w:val="20"/>
                              </w:rPr>
                              <w:t>AMOUNT</w:t>
                            </w:r>
                            <w:r w:rsidRPr="00A955A1">
                              <w:rPr>
                                <w:b/>
                                <w:bCs/>
                                <w:szCs w:val="20"/>
                              </w:rPr>
                              <w:tab/>
                            </w:r>
                            <w:r w:rsidRPr="00A955A1">
                              <w:rPr>
                                <w:szCs w:val="20"/>
                              </w:rPr>
                              <w:tab/>
                            </w:r>
                            <w:r w:rsidRPr="00A955A1">
                              <w:rPr>
                                <w:b/>
                                <w:bCs/>
                                <w:szCs w:val="20"/>
                              </w:rPr>
                              <w:t>COUNT</w:t>
                            </w:r>
                          </w:p>
                          <w:p w14:paraId="049DB2DB"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CDN Cash</w:t>
                            </w:r>
                          </w:p>
                          <w:p w14:paraId="30E31C74"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VISA</w:t>
                            </w:r>
                          </w:p>
                          <w:p w14:paraId="13C75E04"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MasterCard</w:t>
                            </w:r>
                          </w:p>
                          <w:p w14:paraId="626E8B0E"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Amex</w:t>
                            </w:r>
                          </w:p>
                          <w:p w14:paraId="45D97C7D"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Canadian Cheque</w:t>
                            </w:r>
                          </w:p>
                          <w:p w14:paraId="4389B089"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Travelers Cheque</w:t>
                            </w:r>
                          </w:p>
                          <w:p w14:paraId="14464B8B"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Gift Card</w:t>
                            </w:r>
                          </w:p>
                          <w:p w14:paraId="67CCC9D1"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Store Credit</w:t>
                            </w:r>
                          </w:p>
                          <w:p w14:paraId="36674B37"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Layaway Deposit</w:t>
                            </w:r>
                          </w:p>
                          <w:p w14:paraId="33BD5339"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US Dollar</w:t>
                            </w:r>
                          </w:p>
                          <w:p w14:paraId="012E8E2C"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US Trav Cheque</w:t>
                            </w:r>
                          </w:p>
                          <w:p w14:paraId="7210E701"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House Account</w:t>
                            </w:r>
                          </w:p>
                          <w:p w14:paraId="0D7AF3F9"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Debit</w:t>
                            </w:r>
                          </w:p>
                          <w:p w14:paraId="40EE57F8"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Coupon (Mfg)</w:t>
                            </w:r>
                          </w:p>
                          <w:p w14:paraId="12B1ADFF" w14:textId="77777777" w:rsidR="009A232C" w:rsidRPr="00A955A1" w:rsidRDefault="009A232C" w:rsidP="00A955A1">
                            <w:pPr>
                              <w:tabs>
                                <w:tab w:val="left" w:pos="3673"/>
                                <w:tab w:val="left" w:pos="4633"/>
                                <w:tab w:val="left" w:pos="5903"/>
                                <w:tab w:val="left" w:pos="6863"/>
                              </w:tabs>
                              <w:ind w:left="93"/>
                              <w:rPr>
                                <w:b/>
                                <w:color w:val="00B0F0"/>
                                <w:sz w:val="16"/>
                                <w:szCs w:val="16"/>
                              </w:rPr>
                            </w:pPr>
                            <w:r w:rsidRPr="00A955A1">
                              <w:rPr>
                                <w:b/>
                                <w:color w:val="00B0F0"/>
                                <w:sz w:val="16"/>
                                <w:szCs w:val="16"/>
                              </w:rPr>
                              <w:t>DCS Visa</w:t>
                            </w:r>
                          </w:p>
                          <w:p w14:paraId="456CCE80" w14:textId="77777777" w:rsidR="009A232C" w:rsidRPr="00A955A1" w:rsidRDefault="009A232C" w:rsidP="00A955A1">
                            <w:pPr>
                              <w:tabs>
                                <w:tab w:val="left" w:pos="3673"/>
                                <w:tab w:val="left" w:pos="4633"/>
                                <w:tab w:val="left" w:pos="5903"/>
                                <w:tab w:val="left" w:pos="6863"/>
                              </w:tabs>
                              <w:ind w:left="93"/>
                              <w:rPr>
                                <w:b/>
                                <w:color w:val="00B0F0"/>
                                <w:sz w:val="16"/>
                                <w:szCs w:val="16"/>
                              </w:rPr>
                            </w:pPr>
                            <w:r w:rsidRPr="00A955A1">
                              <w:rPr>
                                <w:b/>
                                <w:color w:val="00B0F0"/>
                                <w:sz w:val="16"/>
                                <w:szCs w:val="16"/>
                              </w:rPr>
                              <w:t>DCS PLCC</w:t>
                            </w:r>
                          </w:p>
                          <w:p w14:paraId="7A3AED8C"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RZCERT (FS Points in Future Shop Stores)</w:t>
                            </w:r>
                          </w:p>
                          <w:p w14:paraId="41B80706" w14:textId="77777777" w:rsidR="009A232C" w:rsidRPr="00A955A1" w:rsidRDefault="009A232C" w:rsidP="00A955A1">
                            <w:pPr>
                              <w:tabs>
                                <w:tab w:val="left" w:pos="3673"/>
                                <w:tab w:val="left" w:pos="4633"/>
                                <w:tab w:val="left" w:pos="5903"/>
                                <w:tab w:val="left" w:pos="6863"/>
                              </w:tabs>
                              <w:ind w:left="93"/>
                              <w:rPr>
                                <w:sz w:val="16"/>
                                <w:szCs w:val="16"/>
                              </w:rPr>
                            </w:pPr>
                          </w:p>
                          <w:p w14:paraId="4BF25210" w14:textId="77777777" w:rsidR="009A232C" w:rsidRPr="00A955A1" w:rsidRDefault="009A232C" w:rsidP="00A955A1">
                            <w:pPr>
                              <w:tabs>
                                <w:tab w:val="left" w:pos="3673"/>
                                <w:tab w:val="left" w:pos="4633"/>
                                <w:tab w:val="left" w:pos="5903"/>
                                <w:tab w:val="left" w:pos="6863"/>
                              </w:tabs>
                              <w:ind w:left="93"/>
                              <w:rPr>
                                <w:b/>
                                <w:bCs/>
                                <w:szCs w:val="20"/>
                              </w:rPr>
                            </w:pPr>
                            <w:r w:rsidRPr="00A955A1">
                              <w:rPr>
                                <w:b/>
                                <w:bCs/>
                                <w:szCs w:val="20"/>
                              </w:rPr>
                              <w:t>TRANSACTION TYPES</w:t>
                            </w:r>
                            <w:r w:rsidRPr="00A955A1">
                              <w:rPr>
                                <w:b/>
                                <w:bCs/>
                                <w:szCs w:val="20"/>
                              </w:rPr>
                              <w:tab/>
                            </w:r>
                            <w:r w:rsidRPr="00A955A1">
                              <w:rPr>
                                <w:szCs w:val="20"/>
                              </w:rPr>
                              <w:tab/>
                            </w:r>
                            <w:r w:rsidRPr="00A955A1">
                              <w:rPr>
                                <w:b/>
                                <w:bCs/>
                                <w:szCs w:val="20"/>
                              </w:rPr>
                              <w:t>AMOUNT</w:t>
                            </w:r>
                            <w:r w:rsidRPr="00A955A1">
                              <w:rPr>
                                <w:b/>
                                <w:bCs/>
                                <w:szCs w:val="20"/>
                              </w:rPr>
                              <w:tab/>
                            </w:r>
                            <w:r w:rsidRPr="00A955A1">
                              <w:rPr>
                                <w:szCs w:val="20"/>
                              </w:rPr>
                              <w:tab/>
                            </w:r>
                            <w:r w:rsidRPr="00A955A1">
                              <w:rPr>
                                <w:b/>
                                <w:bCs/>
                                <w:szCs w:val="20"/>
                              </w:rPr>
                              <w:t>COUNT</w:t>
                            </w:r>
                          </w:p>
                          <w:p w14:paraId="2A430455"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SALE</w:t>
                            </w:r>
                          </w:p>
                          <w:p w14:paraId="680A0685"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RETURN</w:t>
                            </w:r>
                          </w:p>
                          <w:p w14:paraId="63A90DC2"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EXCHANGE</w:t>
                            </w:r>
                          </w:p>
                          <w:p w14:paraId="6781A577"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PRICE MATCH</w:t>
                            </w:r>
                          </w:p>
                          <w:p w14:paraId="73B5A5D6"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PRICE CORRECTION</w:t>
                            </w:r>
                          </w:p>
                          <w:p w14:paraId="1AA7FA41"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MFG WARRANTY EXCHANGE</w:t>
                            </w:r>
                          </w:p>
                          <w:p w14:paraId="39385EAA"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PSP EXCHANGE</w:t>
                            </w:r>
                          </w:p>
                          <w:p w14:paraId="42946B70"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LOST/DAMAGED EXCHANGE</w:t>
                            </w:r>
                          </w:p>
                          <w:p w14:paraId="52EA6CB2"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NO SALE</w:t>
                            </w:r>
                          </w:p>
                          <w:p w14:paraId="0658CDAC"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VOID TRANSACTION</w:t>
                            </w:r>
                          </w:p>
                          <w:p w14:paraId="17D6ED45"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EXCEPTION</w:t>
                            </w:r>
                          </w:p>
                          <w:p w14:paraId="2B5922DF"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PRODUCT SERVICE UPGRADE</w:t>
                            </w:r>
                          </w:p>
                          <w:p w14:paraId="159B7E56"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CASH IN</w:t>
                            </w:r>
                          </w:p>
                          <w:p w14:paraId="094A5B00"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CASH OUT</w:t>
                            </w:r>
                          </w:p>
                          <w:p w14:paraId="0491B37E"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SALE</w:t>
                            </w:r>
                          </w:p>
                          <w:p w14:paraId="649FADDB"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RETURN</w:t>
                            </w:r>
                          </w:p>
                          <w:p w14:paraId="5CDD9687"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EXCHANGE</w:t>
                            </w:r>
                          </w:p>
                          <w:p w14:paraId="3BE4AF6E"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PRICE MATCH</w:t>
                            </w:r>
                          </w:p>
                          <w:p w14:paraId="4F2AE880"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PRICE CORRECTION</w:t>
                            </w:r>
                          </w:p>
                          <w:p w14:paraId="3C2652AA"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MFG WARRANTY EXCHANGE</w:t>
                            </w:r>
                          </w:p>
                          <w:p w14:paraId="253E0745"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PSP EXCHANGE</w:t>
                            </w:r>
                          </w:p>
                          <w:p w14:paraId="57A9AECB"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LOST/DAMAGED EXCHANGE</w:t>
                            </w:r>
                          </w:p>
                          <w:p w14:paraId="23A37B96"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PAYMENT ON ACCOUNT-CREDIT</w:t>
                            </w:r>
                          </w:p>
                          <w:p w14:paraId="51C8FB2A"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PAYMENT ON ACCOUNT-HOUSE ACCT</w:t>
                            </w:r>
                          </w:p>
                          <w:p w14:paraId="265853A6"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ACCOUNT REFUND</w:t>
                            </w:r>
                          </w:p>
                          <w:p w14:paraId="258DD588"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LAYAWAY DEPOSIT</w:t>
                            </w:r>
                          </w:p>
                          <w:p w14:paraId="4D458E29"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PRE-SELL</w:t>
                            </w:r>
                          </w:p>
                          <w:p w14:paraId="006B86E0"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GC ISSUE/RELOAD</w:t>
                            </w:r>
                          </w:p>
                          <w:p w14:paraId="3821F9E5" w14:textId="77777777" w:rsidR="009A232C" w:rsidRPr="00A955A1" w:rsidRDefault="009A232C" w:rsidP="00A955A1">
                            <w:pPr>
                              <w:tabs>
                                <w:tab w:val="center" w:pos="4680"/>
                              </w:tabs>
                              <w:ind w:left="93"/>
                              <w:rPr>
                                <w:sz w:val="16"/>
                                <w:szCs w:val="16"/>
                              </w:rPr>
                            </w:pPr>
                            <w:r w:rsidRPr="00A955A1">
                              <w:rPr>
                                <w:sz w:val="16"/>
                                <w:szCs w:val="16"/>
                              </w:rPr>
                              <w:t>GC CASH OUT</w:t>
                            </w:r>
                          </w:p>
                        </w:txbxContent>
                      </wps:txbx>
                      <wps:bodyPr rot="0" vert="horz" wrap="square" lIns="91440" tIns="45720" rIns="91440" bIns="45720" anchor="t" anchorCtr="0" upright="1">
                        <a:noAutofit/>
                      </wps:bodyPr>
                    </wps:wsp>
                  </a:graphicData>
                </a:graphic>
              </wp:inline>
            </w:drawing>
          </mc:Choice>
          <mc:Fallback>
            <w:pict>
              <v:shape w14:anchorId="3B76610E" id="Text Box 1" o:spid="_x0000_s1027" type="#_x0000_t202" style="width:495.75pt;height: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">
                <v:textbox>
                  <w:txbxContent>
                    <w:p w14:paraId="5093D45E" w14:textId="77777777" w:rsidR="009A232C" w:rsidRPr="000A6D94" w:rsidRDefault="009A232C" w:rsidP="00A955A1">
                      <w:pPr>
                        <w:tabs>
                          <w:tab w:val="center" w:pos="4680"/>
                        </w:tabs>
                        <w:rPr>
                          <w:sz w:val="16"/>
                          <w:szCs w:val="16"/>
                        </w:rPr>
                      </w:pPr>
                      <w:r w:rsidRPr="00A955A1">
                        <w:rPr>
                          <w:sz w:val="14"/>
                          <w:szCs w:val="14"/>
                        </w:rPr>
                        <w:t>Best Buy</w:t>
                      </w:r>
                      <w:r w:rsidRPr="000A6D94">
                        <w:rPr>
                          <w:sz w:val="16"/>
                          <w:szCs w:val="16"/>
                        </w:rPr>
                        <w:tab/>
                      </w:r>
                      <w:r w:rsidRPr="00A955A1">
                        <w:rPr>
                          <w:b/>
                          <w:sz w:val="24"/>
                        </w:rPr>
                        <w:t>STORE ACCOUNTING TOTALS</w:t>
                      </w:r>
                    </w:p>
                    <w:p w14:paraId="52470B84" w14:textId="77777777" w:rsidR="009A232C" w:rsidRPr="000A6D94" w:rsidRDefault="009A232C" w:rsidP="00A955A1">
                      <w:pPr>
                        <w:tabs>
                          <w:tab w:val="center" w:pos="4680"/>
                        </w:tabs>
                        <w:rPr>
                          <w:sz w:val="16"/>
                          <w:szCs w:val="16"/>
                        </w:rPr>
                      </w:pPr>
                      <w:r w:rsidRPr="00A955A1">
                        <w:rPr>
                          <w:sz w:val="14"/>
                          <w:szCs w:val="14"/>
                        </w:rPr>
                        <w:t>Store # 929</w:t>
                      </w:r>
                      <w:r w:rsidRPr="000A6D94">
                        <w:rPr>
                          <w:sz w:val="16"/>
                          <w:szCs w:val="16"/>
                        </w:rPr>
                        <w:tab/>
                      </w:r>
                      <w:r w:rsidRPr="00A955A1">
                        <w:rPr>
                          <w:sz w:val="16"/>
                          <w:szCs w:val="16"/>
                        </w:rPr>
                        <w:t>OPERATOR - 123456</w:t>
                      </w:r>
                    </w:p>
                    <w:p w14:paraId="0A9199FA" w14:textId="77777777" w:rsidR="009A232C" w:rsidRPr="000A6D94" w:rsidRDefault="009A232C" w:rsidP="00A955A1">
                      <w:pPr>
                        <w:tabs>
                          <w:tab w:val="center" w:pos="4680"/>
                        </w:tabs>
                        <w:rPr>
                          <w:sz w:val="16"/>
                          <w:szCs w:val="16"/>
                        </w:rPr>
                      </w:pPr>
                      <w:r w:rsidRPr="00A955A1">
                        <w:rPr>
                          <w:sz w:val="14"/>
                          <w:szCs w:val="14"/>
                        </w:rPr>
                        <w:t>Run Date - 12/12/</w:t>
                      </w:r>
                      <w:proofErr w:type="gramStart"/>
                      <w:r w:rsidRPr="00A955A1">
                        <w:rPr>
                          <w:sz w:val="14"/>
                          <w:szCs w:val="14"/>
                        </w:rPr>
                        <w:t>07  16:28</w:t>
                      </w:r>
                      <w:proofErr w:type="gramEnd"/>
                      <w:r w:rsidRPr="000A6D94">
                        <w:rPr>
                          <w:sz w:val="16"/>
                          <w:szCs w:val="16"/>
                        </w:rPr>
                        <w:tab/>
                      </w:r>
                      <w:r w:rsidRPr="00A955A1">
                        <w:rPr>
                          <w:sz w:val="16"/>
                          <w:szCs w:val="16"/>
                        </w:rPr>
                        <w:t>12/12/14 - 12/12/14</w:t>
                      </w:r>
                    </w:p>
                    <w:p w14:paraId="0ECCC931" w14:textId="77777777" w:rsidR="009A232C" w:rsidRDefault="009A232C" w:rsidP="00A955A1">
                      <w:pPr>
                        <w:tabs>
                          <w:tab w:val="center" w:pos="4680"/>
                        </w:tabs>
                      </w:pPr>
                      <w:r w:rsidRPr="00A955A1">
                        <w:rPr>
                          <w:sz w:val="14"/>
                          <w:szCs w:val="14"/>
                        </w:rPr>
                        <w:t>Page 1 of 1</w:t>
                      </w:r>
                      <w:r>
                        <w:tab/>
                      </w:r>
                    </w:p>
                    <w:p w14:paraId="614F0735" w14:textId="77777777" w:rsidR="009A232C" w:rsidRDefault="009A232C" w:rsidP="00A955A1">
                      <w:pPr>
                        <w:tabs>
                          <w:tab w:val="center" w:pos="4680"/>
                        </w:tabs>
                      </w:pPr>
                    </w:p>
                    <w:p w14:paraId="2FD4751D" w14:textId="77777777" w:rsidR="009A232C" w:rsidRPr="00A955A1" w:rsidRDefault="009A232C" w:rsidP="00A955A1">
                      <w:pPr>
                        <w:tabs>
                          <w:tab w:val="left" w:pos="3673"/>
                          <w:tab w:val="left" w:pos="4633"/>
                          <w:tab w:val="left" w:pos="5903"/>
                          <w:tab w:val="left" w:pos="6863"/>
                        </w:tabs>
                        <w:ind w:left="93"/>
                        <w:rPr>
                          <w:b/>
                          <w:bCs/>
                          <w:szCs w:val="20"/>
                        </w:rPr>
                      </w:pPr>
                      <w:r w:rsidRPr="00A955A1">
                        <w:rPr>
                          <w:b/>
                          <w:bCs/>
                          <w:szCs w:val="20"/>
                        </w:rPr>
                        <w:t>PAYMENT METHODS</w:t>
                      </w:r>
                      <w:r w:rsidRPr="00A955A1">
                        <w:rPr>
                          <w:b/>
                          <w:bCs/>
                          <w:szCs w:val="20"/>
                        </w:rPr>
                        <w:tab/>
                      </w:r>
                      <w:r w:rsidRPr="00A955A1">
                        <w:rPr>
                          <w:szCs w:val="20"/>
                        </w:rPr>
                        <w:tab/>
                      </w:r>
                      <w:r w:rsidRPr="00A955A1">
                        <w:rPr>
                          <w:b/>
                          <w:bCs/>
                          <w:szCs w:val="20"/>
                        </w:rPr>
                        <w:t>AMOUNT</w:t>
                      </w:r>
                      <w:r w:rsidRPr="00A955A1">
                        <w:rPr>
                          <w:b/>
                          <w:bCs/>
                          <w:szCs w:val="20"/>
                        </w:rPr>
                        <w:tab/>
                      </w:r>
                      <w:r w:rsidRPr="00A955A1">
                        <w:rPr>
                          <w:szCs w:val="20"/>
                        </w:rPr>
                        <w:tab/>
                      </w:r>
                      <w:r w:rsidRPr="00A955A1">
                        <w:rPr>
                          <w:b/>
                          <w:bCs/>
                          <w:szCs w:val="20"/>
                        </w:rPr>
                        <w:t>COUNT</w:t>
                      </w:r>
                    </w:p>
                    <w:p w14:paraId="049DB2DB"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CDN Cash</w:t>
                      </w:r>
                    </w:p>
                    <w:p w14:paraId="30E31C74"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VISA</w:t>
                      </w:r>
                    </w:p>
                    <w:p w14:paraId="13C75E04"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MasterCard</w:t>
                      </w:r>
                    </w:p>
                    <w:p w14:paraId="626E8B0E"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Amex</w:t>
                      </w:r>
                    </w:p>
                    <w:p w14:paraId="45D97C7D"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 xml:space="preserve">Canadian </w:t>
                      </w:r>
                      <w:proofErr w:type="spellStart"/>
                      <w:r w:rsidRPr="00A955A1">
                        <w:rPr>
                          <w:sz w:val="16"/>
                          <w:szCs w:val="16"/>
                        </w:rPr>
                        <w:t>Cheque</w:t>
                      </w:r>
                      <w:proofErr w:type="spellEnd"/>
                    </w:p>
                    <w:p w14:paraId="4389B089"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 xml:space="preserve">Travelers </w:t>
                      </w:r>
                      <w:proofErr w:type="spellStart"/>
                      <w:r w:rsidRPr="00A955A1">
                        <w:rPr>
                          <w:sz w:val="16"/>
                          <w:szCs w:val="16"/>
                        </w:rPr>
                        <w:t>Cheque</w:t>
                      </w:r>
                      <w:proofErr w:type="spellEnd"/>
                    </w:p>
                    <w:p w14:paraId="14464B8B"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Gift Card</w:t>
                      </w:r>
                    </w:p>
                    <w:p w14:paraId="67CCC9D1"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Store Credit</w:t>
                      </w:r>
                    </w:p>
                    <w:p w14:paraId="36674B37"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Layaway Deposit</w:t>
                      </w:r>
                    </w:p>
                    <w:p w14:paraId="33BD5339"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US Dollar</w:t>
                      </w:r>
                    </w:p>
                    <w:p w14:paraId="012E8E2C"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 xml:space="preserve">US </w:t>
                      </w:r>
                      <w:proofErr w:type="spellStart"/>
                      <w:r w:rsidRPr="00A955A1">
                        <w:rPr>
                          <w:sz w:val="16"/>
                          <w:szCs w:val="16"/>
                        </w:rPr>
                        <w:t>Trav</w:t>
                      </w:r>
                      <w:proofErr w:type="spellEnd"/>
                      <w:r w:rsidRPr="00A955A1">
                        <w:rPr>
                          <w:sz w:val="16"/>
                          <w:szCs w:val="16"/>
                        </w:rPr>
                        <w:t xml:space="preserve"> </w:t>
                      </w:r>
                      <w:proofErr w:type="spellStart"/>
                      <w:r w:rsidRPr="00A955A1">
                        <w:rPr>
                          <w:sz w:val="16"/>
                          <w:szCs w:val="16"/>
                        </w:rPr>
                        <w:t>Cheque</w:t>
                      </w:r>
                      <w:proofErr w:type="spellEnd"/>
                    </w:p>
                    <w:p w14:paraId="7210E701"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House Account</w:t>
                      </w:r>
                    </w:p>
                    <w:p w14:paraId="0D7AF3F9"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Debit</w:t>
                      </w:r>
                    </w:p>
                    <w:p w14:paraId="40EE57F8"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Coupon (</w:t>
                      </w:r>
                      <w:proofErr w:type="spellStart"/>
                      <w:r w:rsidRPr="00A955A1">
                        <w:rPr>
                          <w:sz w:val="16"/>
                          <w:szCs w:val="16"/>
                        </w:rPr>
                        <w:t>Mfg</w:t>
                      </w:r>
                      <w:proofErr w:type="spellEnd"/>
                      <w:r w:rsidRPr="00A955A1">
                        <w:rPr>
                          <w:sz w:val="16"/>
                          <w:szCs w:val="16"/>
                        </w:rPr>
                        <w:t>)</w:t>
                      </w:r>
                    </w:p>
                    <w:p w14:paraId="12B1ADFF" w14:textId="77777777" w:rsidR="009A232C" w:rsidRPr="00A955A1" w:rsidRDefault="009A232C" w:rsidP="00A955A1">
                      <w:pPr>
                        <w:tabs>
                          <w:tab w:val="left" w:pos="3673"/>
                          <w:tab w:val="left" w:pos="4633"/>
                          <w:tab w:val="left" w:pos="5903"/>
                          <w:tab w:val="left" w:pos="6863"/>
                        </w:tabs>
                        <w:ind w:left="93"/>
                        <w:rPr>
                          <w:b/>
                          <w:color w:val="00B0F0"/>
                          <w:sz w:val="16"/>
                          <w:szCs w:val="16"/>
                        </w:rPr>
                      </w:pPr>
                      <w:r w:rsidRPr="00A955A1">
                        <w:rPr>
                          <w:b/>
                          <w:color w:val="00B0F0"/>
                          <w:sz w:val="16"/>
                          <w:szCs w:val="16"/>
                        </w:rPr>
                        <w:t>DCS Visa</w:t>
                      </w:r>
                    </w:p>
                    <w:p w14:paraId="456CCE80" w14:textId="77777777" w:rsidR="009A232C" w:rsidRPr="00A955A1" w:rsidRDefault="009A232C" w:rsidP="00A955A1">
                      <w:pPr>
                        <w:tabs>
                          <w:tab w:val="left" w:pos="3673"/>
                          <w:tab w:val="left" w:pos="4633"/>
                          <w:tab w:val="left" w:pos="5903"/>
                          <w:tab w:val="left" w:pos="6863"/>
                        </w:tabs>
                        <w:ind w:left="93"/>
                        <w:rPr>
                          <w:b/>
                          <w:color w:val="00B0F0"/>
                          <w:sz w:val="16"/>
                          <w:szCs w:val="16"/>
                        </w:rPr>
                      </w:pPr>
                      <w:r w:rsidRPr="00A955A1">
                        <w:rPr>
                          <w:b/>
                          <w:color w:val="00B0F0"/>
                          <w:sz w:val="16"/>
                          <w:szCs w:val="16"/>
                        </w:rPr>
                        <w:t>DCS PLCC</w:t>
                      </w:r>
                    </w:p>
                    <w:p w14:paraId="7A3AED8C"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RZCERT (FS Points in Future Shop Stores)</w:t>
                      </w:r>
                    </w:p>
                    <w:p w14:paraId="41B80706" w14:textId="77777777" w:rsidR="009A232C" w:rsidRPr="00A955A1" w:rsidRDefault="009A232C" w:rsidP="00A955A1">
                      <w:pPr>
                        <w:tabs>
                          <w:tab w:val="left" w:pos="3673"/>
                          <w:tab w:val="left" w:pos="4633"/>
                          <w:tab w:val="left" w:pos="5903"/>
                          <w:tab w:val="left" w:pos="6863"/>
                        </w:tabs>
                        <w:ind w:left="93"/>
                        <w:rPr>
                          <w:sz w:val="16"/>
                          <w:szCs w:val="16"/>
                        </w:rPr>
                      </w:pPr>
                    </w:p>
                    <w:p w14:paraId="4BF25210" w14:textId="77777777" w:rsidR="009A232C" w:rsidRPr="00A955A1" w:rsidRDefault="009A232C" w:rsidP="00A955A1">
                      <w:pPr>
                        <w:tabs>
                          <w:tab w:val="left" w:pos="3673"/>
                          <w:tab w:val="left" w:pos="4633"/>
                          <w:tab w:val="left" w:pos="5903"/>
                          <w:tab w:val="left" w:pos="6863"/>
                        </w:tabs>
                        <w:ind w:left="93"/>
                        <w:rPr>
                          <w:b/>
                          <w:bCs/>
                          <w:szCs w:val="20"/>
                        </w:rPr>
                      </w:pPr>
                      <w:r w:rsidRPr="00A955A1">
                        <w:rPr>
                          <w:b/>
                          <w:bCs/>
                          <w:szCs w:val="20"/>
                        </w:rPr>
                        <w:t>TRANSACTION TYPES</w:t>
                      </w:r>
                      <w:r w:rsidRPr="00A955A1">
                        <w:rPr>
                          <w:b/>
                          <w:bCs/>
                          <w:szCs w:val="20"/>
                        </w:rPr>
                        <w:tab/>
                      </w:r>
                      <w:r w:rsidRPr="00A955A1">
                        <w:rPr>
                          <w:szCs w:val="20"/>
                        </w:rPr>
                        <w:tab/>
                      </w:r>
                      <w:r w:rsidRPr="00A955A1">
                        <w:rPr>
                          <w:b/>
                          <w:bCs/>
                          <w:szCs w:val="20"/>
                        </w:rPr>
                        <w:t>AMOUNT</w:t>
                      </w:r>
                      <w:r w:rsidRPr="00A955A1">
                        <w:rPr>
                          <w:b/>
                          <w:bCs/>
                          <w:szCs w:val="20"/>
                        </w:rPr>
                        <w:tab/>
                      </w:r>
                      <w:r w:rsidRPr="00A955A1">
                        <w:rPr>
                          <w:szCs w:val="20"/>
                        </w:rPr>
                        <w:tab/>
                      </w:r>
                      <w:r w:rsidRPr="00A955A1">
                        <w:rPr>
                          <w:b/>
                          <w:bCs/>
                          <w:szCs w:val="20"/>
                        </w:rPr>
                        <w:t>COUNT</w:t>
                      </w:r>
                    </w:p>
                    <w:p w14:paraId="2A430455"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SALE</w:t>
                      </w:r>
                    </w:p>
                    <w:p w14:paraId="680A0685"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RETURN</w:t>
                      </w:r>
                    </w:p>
                    <w:p w14:paraId="63A90DC2"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EXCHANGE</w:t>
                      </w:r>
                    </w:p>
                    <w:p w14:paraId="6781A577"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PRICE MATCH</w:t>
                      </w:r>
                    </w:p>
                    <w:p w14:paraId="73B5A5D6"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PRICE CORRECTION</w:t>
                      </w:r>
                    </w:p>
                    <w:p w14:paraId="1AA7FA41"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MFG WARRANTY EXCHANGE</w:t>
                      </w:r>
                    </w:p>
                    <w:p w14:paraId="39385EAA"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PSP EXCHANGE</w:t>
                      </w:r>
                    </w:p>
                    <w:p w14:paraId="42946B70"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LOST/DAMAGED EXCHANGE</w:t>
                      </w:r>
                    </w:p>
                    <w:p w14:paraId="52EA6CB2"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NO SALE</w:t>
                      </w:r>
                    </w:p>
                    <w:p w14:paraId="0658CDAC"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VOID TRANSACTION</w:t>
                      </w:r>
                    </w:p>
                    <w:p w14:paraId="17D6ED45"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EXCEPTION</w:t>
                      </w:r>
                    </w:p>
                    <w:p w14:paraId="2B5922DF"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PRODUCT SERVICE UPGRADE</w:t>
                      </w:r>
                    </w:p>
                    <w:p w14:paraId="159B7E56"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CASH IN</w:t>
                      </w:r>
                    </w:p>
                    <w:p w14:paraId="094A5B00"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CASH OUT</w:t>
                      </w:r>
                    </w:p>
                    <w:p w14:paraId="0491B37E"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SALE</w:t>
                      </w:r>
                    </w:p>
                    <w:p w14:paraId="649FADDB"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RETURN</w:t>
                      </w:r>
                    </w:p>
                    <w:p w14:paraId="5CDD9687"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EXCHANGE</w:t>
                      </w:r>
                    </w:p>
                    <w:p w14:paraId="3BE4AF6E"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PRICE MATCH</w:t>
                      </w:r>
                    </w:p>
                    <w:p w14:paraId="4F2AE880"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PRICE CORRECTION</w:t>
                      </w:r>
                    </w:p>
                    <w:p w14:paraId="3C2652AA"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MFG WARRANTY EXCHANGE</w:t>
                      </w:r>
                    </w:p>
                    <w:p w14:paraId="253E0745"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PSP EXCHANGE</w:t>
                      </w:r>
                    </w:p>
                    <w:p w14:paraId="57A9AECB"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EMPLOYEE LOST/DAMAGED EXCHANGE</w:t>
                      </w:r>
                    </w:p>
                    <w:p w14:paraId="23A37B96"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PAYMENT ON ACCOUNT-CREDIT</w:t>
                      </w:r>
                    </w:p>
                    <w:p w14:paraId="51C8FB2A"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PAYMENT ON ACCOUNT-HOUSE ACCT</w:t>
                      </w:r>
                    </w:p>
                    <w:p w14:paraId="265853A6"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ACCOUNT REFUND</w:t>
                      </w:r>
                    </w:p>
                    <w:p w14:paraId="258DD588"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LAYAWAY DEPOSIT</w:t>
                      </w:r>
                    </w:p>
                    <w:p w14:paraId="4D458E29"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PRE-SELL</w:t>
                      </w:r>
                    </w:p>
                    <w:p w14:paraId="006B86E0" w14:textId="77777777" w:rsidR="009A232C" w:rsidRPr="00A955A1" w:rsidRDefault="009A232C" w:rsidP="00A955A1">
                      <w:pPr>
                        <w:tabs>
                          <w:tab w:val="left" w:pos="3673"/>
                          <w:tab w:val="left" w:pos="4633"/>
                          <w:tab w:val="left" w:pos="5903"/>
                          <w:tab w:val="left" w:pos="6863"/>
                        </w:tabs>
                        <w:ind w:left="93"/>
                        <w:rPr>
                          <w:sz w:val="16"/>
                          <w:szCs w:val="16"/>
                        </w:rPr>
                      </w:pPr>
                      <w:r w:rsidRPr="00A955A1">
                        <w:rPr>
                          <w:sz w:val="16"/>
                          <w:szCs w:val="16"/>
                        </w:rPr>
                        <w:t>GC ISSUE/RELOAD</w:t>
                      </w:r>
                    </w:p>
                    <w:p w14:paraId="3821F9E5" w14:textId="77777777" w:rsidR="009A232C" w:rsidRPr="00A955A1" w:rsidRDefault="009A232C" w:rsidP="00A955A1">
                      <w:pPr>
                        <w:tabs>
                          <w:tab w:val="center" w:pos="4680"/>
                        </w:tabs>
                        <w:ind w:left="93"/>
                        <w:rPr>
                          <w:sz w:val="16"/>
                          <w:szCs w:val="16"/>
                        </w:rPr>
                      </w:pPr>
                      <w:r w:rsidRPr="00A955A1">
                        <w:rPr>
                          <w:sz w:val="16"/>
                          <w:szCs w:val="16"/>
                        </w:rPr>
                        <w:t>GC CASH OUT</w:t>
                      </w:r>
                    </w:p>
                  </w:txbxContent>
                </v:textbox>
                <w10:anchorlock/>
              </v:shape>
            </w:pict>
          </mc:Fallback>
        </mc:AlternateContent>
      </w:r>
    </w:p>
    <w:p w14:paraId="10ED6C79" w14:textId="3599A828" w:rsidR="00A955A1" w:rsidRDefault="00A955A1" w:rsidP="00A955A1">
      <w:pPr>
        <w:pStyle w:val="Heading2"/>
      </w:pPr>
      <w:bookmarkStart w:id="145" w:name="_Toc414354318"/>
      <w:r>
        <w:t>Detail Transaction Listing</w:t>
      </w:r>
      <w:bookmarkEnd w:id="145"/>
    </w:p>
    <w:p w14:paraId="0CDF6D52" w14:textId="0F695274" w:rsidR="00A955A1" w:rsidRPr="00A955A1" w:rsidRDefault="00A955A1" w:rsidP="00A955A1">
      <w:pPr>
        <w:pStyle w:val="BodyText"/>
      </w:pPr>
      <w:r>
        <w:t>DCS Tenders are added to the report criteria screen to create the Detail Transaction Listing report.</w:t>
      </w:r>
    </w:p>
    <w:p w14:paraId="2E03A946" w14:textId="03E17878" w:rsidR="00DA4DEB" w:rsidRDefault="00DA4DEB">
      <w:pPr>
        <w:rPr>
          <w:rFonts w:cs="Arial"/>
          <w:b/>
          <w:bCs/>
          <w:kern w:val="32"/>
          <w:sz w:val="32"/>
          <w:szCs w:val="32"/>
        </w:rPr>
      </w:pPr>
      <w:bookmarkStart w:id="146" w:name="_Ref401230942"/>
      <w:r>
        <w:br w:type="page"/>
      </w:r>
    </w:p>
    <w:p w14:paraId="3CA46EAE" w14:textId="73D78484" w:rsidR="00A01DB1" w:rsidRPr="00A01DB1" w:rsidRDefault="00B51919" w:rsidP="007742E6">
      <w:pPr>
        <w:pStyle w:val="Heading1"/>
      </w:pPr>
      <w:bookmarkStart w:id="147" w:name="_Ref402345386"/>
      <w:bookmarkStart w:id="148" w:name="_Toc414354319"/>
      <w:r>
        <w:t>Parameters and System</w:t>
      </w:r>
      <w:r w:rsidR="00A01DB1" w:rsidRPr="00A01DB1">
        <w:t xml:space="preserve"> Settings</w:t>
      </w:r>
      <w:bookmarkEnd w:id="139"/>
      <w:bookmarkEnd w:id="140"/>
      <w:bookmarkEnd w:id="141"/>
      <w:bookmarkEnd w:id="146"/>
      <w:bookmarkEnd w:id="147"/>
      <w:bookmarkEnd w:id="148"/>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2"/>
        <w:gridCol w:w="5352"/>
        <w:gridCol w:w="2480"/>
      </w:tblGrid>
      <w:tr w:rsidR="00B51919" w:rsidRPr="00166947" w14:paraId="0E5DB0D4" w14:textId="77777777" w:rsidTr="00CF1536">
        <w:trPr>
          <w:cantSplit/>
          <w:tblHeader/>
        </w:trPr>
        <w:tc>
          <w:tcPr>
            <w:tcW w:w="1293" w:type="pct"/>
            <w:tcBorders>
              <w:top w:val="single" w:sz="8" w:space="0" w:color="4F81BD"/>
              <w:left w:val="single" w:sz="8" w:space="0" w:color="4F81BD"/>
              <w:bottom w:val="single" w:sz="18" w:space="0" w:color="4F81BD"/>
              <w:right w:val="single" w:sz="8" w:space="0" w:color="4F81BD"/>
            </w:tcBorders>
          </w:tcPr>
          <w:p w14:paraId="0B36E24E" w14:textId="77777777" w:rsidR="00B51919" w:rsidRPr="00590257" w:rsidRDefault="00B51919" w:rsidP="00443BCD">
            <w:pPr>
              <w:rPr>
                <w:b/>
              </w:rPr>
            </w:pPr>
            <w:r w:rsidRPr="00590257">
              <w:rPr>
                <w:b/>
              </w:rPr>
              <w:t>Parameter Mnemonic</w:t>
            </w:r>
          </w:p>
        </w:tc>
        <w:tc>
          <w:tcPr>
            <w:tcW w:w="2533" w:type="pct"/>
            <w:tcBorders>
              <w:top w:val="single" w:sz="8" w:space="0" w:color="4F81BD"/>
              <w:left w:val="single" w:sz="8" w:space="0" w:color="4F81BD"/>
              <w:bottom w:val="single" w:sz="18" w:space="0" w:color="4F81BD"/>
              <w:right w:val="single" w:sz="8" w:space="0" w:color="4F81BD"/>
            </w:tcBorders>
          </w:tcPr>
          <w:p w14:paraId="53947CB0" w14:textId="77777777" w:rsidR="00B51919" w:rsidRPr="00590257" w:rsidRDefault="00B51919" w:rsidP="00443BCD">
            <w:pPr>
              <w:rPr>
                <w:b/>
                <w:vanish/>
                <w:szCs w:val="20"/>
              </w:rPr>
            </w:pPr>
            <w:r w:rsidRPr="00590257">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14:paraId="0280482E" w14:textId="77777777" w:rsidR="00B51919" w:rsidRPr="00590257" w:rsidRDefault="00B51919" w:rsidP="00443BCD">
            <w:pPr>
              <w:rPr>
                <w:b/>
                <w:szCs w:val="20"/>
              </w:rPr>
            </w:pPr>
            <w:r w:rsidRPr="00590257">
              <w:rPr>
                <w:b/>
                <w:szCs w:val="20"/>
              </w:rPr>
              <w:t>Valid Values</w:t>
            </w:r>
          </w:p>
        </w:tc>
      </w:tr>
      <w:tr w:rsidR="00B51919" w:rsidRPr="00B51919" w14:paraId="20D60BAD" w14:textId="77777777" w:rsidTr="00B51919">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14:paraId="3B557DA0" w14:textId="77777777" w:rsidR="00B51919" w:rsidRPr="00B51919" w:rsidRDefault="00B51919" w:rsidP="00443BCD">
            <w:pPr>
              <w:rPr>
                <w:bCs/>
                <w:szCs w:val="20"/>
              </w:rPr>
            </w:pPr>
            <w:r>
              <w:rPr>
                <w:bCs/>
                <w:szCs w:val="20"/>
              </w:rPr>
              <w:t>DCS PLCC Tender Code</w:t>
            </w:r>
          </w:p>
        </w:tc>
        <w:tc>
          <w:tcPr>
            <w:tcW w:w="2533" w:type="pct"/>
            <w:tcBorders>
              <w:top w:val="single" w:sz="18" w:space="0" w:color="4F81BD"/>
              <w:left w:val="single" w:sz="8" w:space="0" w:color="4F81BD"/>
              <w:bottom w:val="single" w:sz="8" w:space="0" w:color="4F81BD"/>
              <w:right w:val="single" w:sz="8" w:space="0" w:color="4F81BD"/>
            </w:tcBorders>
            <w:shd w:val="clear" w:color="auto" w:fill="D3DFEE"/>
          </w:tcPr>
          <w:p w14:paraId="59C12DFA" w14:textId="77777777" w:rsidR="00B51919" w:rsidRPr="00B51919" w:rsidRDefault="00B51919" w:rsidP="00443BCD">
            <w:pPr>
              <w:rPr>
                <w:szCs w:val="20"/>
              </w:rPr>
            </w:pPr>
            <w:r>
              <w:rPr>
                <w:szCs w:val="20"/>
              </w:rPr>
              <w:t>DCS PLCC Tender code for logging</w:t>
            </w:r>
          </w:p>
        </w:tc>
        <w:tc>
          <w:tcPr>
            <w:tcW w:w="1174" w:type="pct"/>
            <w:tcBorders>
              <w:top w:val="single" w:sz="18" w:space="0" w:color="4F81BD"/>
              <w:left w:val="single" w:sz="8" w:space="0" w:color="4F81BD"/>
              <w:bottom w:val="single" w:sz="8" w:space="0" w:color="4F81BD"/>
              <w:right w:val="single" w:sz="8" w:space="0" w:color="4F81BD"/>
            </w:tcBorders>
            <w:shd w:val="clear" w:color="auto" w:fill="D3DFEE"/>
          </w:tcPr>
          <w:p w14:paraId="630DBB44" w14:textId="77777777" w:rsidR="00B51919" w:rsidRPr="00B51919" w:rsidRDefault="00B51919" w:rsidP="00443BCD">
            <w:pPr>
              <w:rPr>
                <w:szCs w:val="20"/>
              </w:rPr>
            </w:pPr>
            <w:r>
              <w:rPr>
                <w:szCs w:val="20"/>
              </w:rPr>
              <w:t>80</w:t>
            </w:r>
          </w:p>
        </w:tc>
      </w:tr>
      <w:tr w:rsidR="00B51919" w:rsidRPr="00B51919" w14:paraId="49578D7A" w14:textId="77777777" w:rsidTr="00B51919">
        <w:trPr>
          <w:cantSplit/>
        </w:trPr>
        <w:tc>
          <w:tcPr>
            <w:tcW w:w="1293" w:type="pct"/>
            <w:tcBorders>
              <w:top w:val="single" w:sz="8" w:space="0" w:color="4F81BD"/>
              <w:left w:val="single" w:sz="8" w:space="0" w:color="4F81BD"/>
              <w:bottom w:val="single" w:sz="6" w:space="0" w:color="4F81BD"/>
              <w:right w:val="single" w:sz="6" w:space="0" w:color="4F81BD"/>
            </w:tcBorders>
            <w:shd w:val="clear" w:color="auto" w:fill="D3DFEE"/>
          </w:tcPr>
          <w:p w14:paraId="4E8ABBDF" w14:textId="77777777" w:rsidR="00B51919" w:rsidRDefault="00B51919" w:rsidP="00443BCD">
            <w:pPr>
              <w:rPr>
                <w:bCs/>
                <w:szCs w:val="20"/>
              </w:rPr>
            </w:pPr>
            <w:r>
              <w:rPr>
                <w:bCs/>
                <w:szCs w:val="20"/>
              </w:rPr>
              <w:t>DCS Visa Tender Code</w:t>
            </w:r>
          </w:p>
        </w:tc>
        <w:tc>
          <w:tcPr>
            <w:tcW w:w="2533" w:type="pct"/>
            <w:tcBorders>
              <w:top w:val="single" w:sz="8" w:space="0" w:color="4F81BD"/>
              <w:left w:val="single" w:sz="6" w:space="0" w:color="4F81BD"/>
              <w:bottom w:val="single" w:sz="6" w:space="0" w:color="4F81BD"/>
              <w:right w:val="single" w:sz="6" w:space="0" w:color="4F81BD"/>
            </w:tcBorders>
            <w:shd w:val="clear" w:color="auto" w:fill="D3DFEE"/>
          </w:tcPr>
          <w:p w14:paraId="3B56338D" w14:textId="77777777" w:rsidR="00B51919" w:rsidRDefault="00B51919" w:rsidP="00443BCD">
            <w:pPr>
              <w:rPr>
                <w:szCs w:val="20"/>
              </w:rPr>
            </w:pPr>
            <w:r>
              <w:rPr>
                <w:szCs w:val="20"/>
              </w:rPr>
              <w:t>DCS Visa Tender code for logging</w:t>
            </w:r>
          </w:p>
        </w:tc>
        <w:tc>
          <w:tcPr>
            <w:tcW w:w="1174" w:type="pct"/>
            <w:tcBorders>
              <w:top w:val="single" w:sz="8" w:space="0" w:color="4F81BD"/>
              <w:left w:val="single" w:sz="6" w:space="0" w:color="4F81BD"/>
              <w:bottom w:val="single" w:sz="6" w:space="0" w:color="4F81BD"/>
              <w:right w:val="single" w:sz="8" w:space="0" w:color="4F81BD"/>
            </w:tcBorders>
            <w:shd w:val="clear" w:color="auto" w:fill="D3DFEE"/>
          </w:tcPr>
          <w:p w14:paraId="75048462" w14:textId="77777777" w:rsidR="00B51919" w:rsidRDefault="00B51919" w:rsidP="00443BCD">
            <w:pPr>
              <w:rPr>
                <w:szCs w:val="20"/>
              </w:rPr>
            </w:pPr>
            <w:r>
              <w:rPr>
                <w:szCs w:val="20"/>
              </w:rPr>
              <w:t>81</w:t>
            </w:r>
          </w:p>
        </w:tc>
      </w:tr>
      <w:tr w:rsidR="00B51919" w:rsidRPr="00B51919" w14:paraId="409A8832" w14:textId="77777777" w:rsidTr="00B51919">
        <w:trPr>
          <w:cantSplit/>
        </w:trPr>
        <w:tc>
          <w:tcPr>
            <w:tcW w:w="1293" w:type="pct"/>
            <w:tcBorders>
              <w:top w:val="single" w:sz="6" w:space="0" w:color="4F81BD"/>
              <w:left w:val="single" w:sz="8" w:space="0" w:color="4F81BD"/>
              <w:bottom w:val="single" w:sz="6" w:space="0" w:color="4F81BD"/>
              <w:right w:val="single" w:sz="6" w:space="0" w:color="4F81BD"/>
            </w:tcBorders>
            <w:shd w:val="clear" w:color="auto" w:fill="D3DFEE"/>
          </w:tcPr>
          <w:p w14:paraId="3EDB4E1F" w14:textId="77777777" w:rsidR="00B51919" w:rsidRDefault="00B51919" w:rsidP="00443BCD">
            <w:pPr>
              <w:rPr>
                <w:bCs/>
                <w:szCs w:val="20"/>
              </w:rPr>
            </w:pPr>
            <w:r>
              <w:rPr>
                <w:bCs/>
                <w:szCs w:val="20"/>
              </w:rPr>
              <w:t>DCS PLCC Bin Range</w:t>
            </w:r>
          </w:p>
        </w:tc>
        <w:tc>
          <w:tcPr>
            <w:tcW w:w="2533" w:type="pct"/>
            <w:tcBorders>
              <w:top w:val="single" w:sz="6" w:space="0" w:color="4F81BD"/>
              <w:left w:val="single" w:sz="6" w:space="0" w:color="4F81BD"/>
              <w:bottom w:val="single" w:sz="6" w:space="0" w:color="4F81BD"/>
              <w:right w:val="single" w:sz="6" w:space="0" w:color="4F81BD"/>
            </w:tcBorders>
            <w:shd w:val="clear" w:color="auto" w:fill="D3DFEE"/>
          </w:tcPr>
          <w:p w14:paraId="7E50DC11" w14:textId="77777777" w:rsidR="00B51919" w:rsidRDefault="00B51919" w:rsidP="00443BCD">
            <w:pPr>
              <w:rPr>
                <w:szCs w:val="20"/>
              </w:rPr>
            </w:pPr>
            <w:r>
              <w:rPr>
                <w:szCs w:val="20"/>
              </w:rPr>
              <w:t>DCS PLCC Bin Range for determining card type</w:t>
            </w:r>
          </w:p>
        </w:tc>
        <w:tc>
          <w:tcPr>
            <w:tcW w:w="1174" w:type="pct"/>
            <w:tcBorders>
              <w:top w:val="single" w:sz="6" w:space="0" w:color="4F81BD"/>
              <w:left w:val="single" w:sz="6" w:space="0" w:color="4F81BD"/>
              <w:bottom w:val="single" w:sz="6" w:space="0" w:color="4F81BD"/>
              <w:right w:val="single" w:sz="8" w:space="0" w:color="4F81BD"/>
            </w:tcBorders>
            <w:shd w:val="clear" w:color="auto" w:fill="D3DFEE"/>
          </w:tcPr>
          <w:p w14:paraId="7F176C16" w14:textId="77777777" w:rsidR="00B51919" w:rsidRDefault="00E01B58" w:rsidP="00443BCD">
            <w:pPr>
              <w:rPr>
                <w:szCs w:val="20"/>
              </w:rPr>
            </w:pPr>
            <w:r w:rsidRPr="00E01B58">
              <w:rPr>
                <w:szCs w:val="20"/>
              </w:rPr>
              <w:t>453094</w:t>
            </w:r>
          </w:p>
        </w:tc>
      </w:tr>
      <w:tr w:rsidR="00B51919" w:rsidRPr="00B51919" w14:paraId="5DD5EDB8" w14:textId="77777777" w:rsidTr="00B51919">
        <w:trPr>
          <w:cantSplit/>
        </w:trPr>
        <w:tc>
          <w:tcPr>
            <w:tcW w:w="1293" w:type="pct"/>
            <w:tcBorders>
              <w:top w:val="single" w:sz="6" w:space="0" w:color="4F81BD"/>
              <w:left w:val="single" w:sz="8" w:space="0" w:color="4F81BD"/>
              <w:bottom w:val="single" w:sz="6" w:space="0" w:color="4F81BD"/>
              <w:right w:val="single" w:sz="6" w:space="0" w:color="4F81BD"/>
            </w:tcBorders>
            <w:shd w:val="clear" w:color="auto" w:fill="D3DFEE"/>
          </w:tcPr>
          <w:p w14:paraId="0367B7EA" w14:textId="77777777" w:rsidR="00B51919" w:rsidRDefault="00B51919" w:rsidP="00443BCD">
            <w:pPr>
              <w:rPr>
                <w:bCs/>
                <w:szCs w:val="20"/>
              </w:rPr>
            </w:pPr>
            <w:r>
              <w:rPr>
                <w:bCs/>
                <w:szCs w:val="20"/>
              </w:rPr>
              <w:t>DCS Visa Bin Range</w:t>
            </w:r>
          </w:p>
        </w:tc>
        <w:tc>
          <w:tcPr>
            <w:tcW w:w="2533" w:type="pct"/>
            <w:tcBorders>
              <w:top w:val="single" w:sz="6" w:space="0" w:color="4F81BD"/>
              <w:left w:val="single" w:sz="6" w:space="0" w:color="4F81BD"/>
              <w:bottom w:val="single" w:sz="6" w:space="0" w:color="4F81BD"/>
              <w:right w:val="single" w:sz="6" w:space="0" w:color="4F81BD"/>
            </w:tcBorders>
            <w:shd w:val="clear" w:color="auto" w:fill="D3DFEE"/>
          </w:tcPr>
          <w:p w14:paraId="3D074601" w14:textId="77777777" w:rsidR="00B51919" w:rsidRDefault="00B51919" w:rsidP="00443BCD">
            <w:pPr>
              <w:rPr>
                <w:szCs w:val="20"/>
              </w:rPr>
            </w:pPr>
            <w:r>
              <w:rPr>
                <w:szCs w:val="20"/>
              </w:rPr>
              <w:t>DCS Visa Bin Range for determining card type</w:t>
            </w:r>
          </w:p>
        </w:tc>
        <w:tc>
          <w:tcPr>
            <w:tcW w:w="1174" w:type="pct"/>
            <w:tcBorders>
              <w:top w:val="single" w:sz="6" w:space="0" w:color="4F81BD"/>
              <w:left w:val="single" w:sz="6" w:space="0" w:color="4F81BD"/>
              <w:bottom w:val="single" w:sz="6" w:space="0" w:color="4F81BD"/>
              <w:right w:val="single" w:sz="8" w:space="0" w:color="4F81BD"/>
            </w:tcBorders>
            <w:shd w:val="clear" w:color="auto" w:fill="D3DFEE"/>
          </w:tcPr>
          <w:p w14:paraId="5B155E77" w14:textId="77777777" w:rsidR="00B51919" w:rsidRDefault="00E01B58" w:rsidP="00443BCD">
            <w:pPr>
              <w:rPr>
                <w:szCs w:val="20"/>
              </w:rPr>
            </w:pPr>
            <w:r w:rsidRPr="00E01B58">
              <w:rPr>
                <w:szCs w:val="20"/>
              </w:rPr>
              <w:t>453091</w:t>
            </w:r>
          </w:p>
        </w:tc>
      </w:tr>
      <w:tr w:rsidR="008C3C3A" w:rsidRPr="00B51919" w14:paraId="7206AB0F" w14:textId="77777777" w:rsidTr="0070757A">
        <w:trPr>
          <w:cantSplit/>
        </w:trPr>
        <w:tc>
          <w:tcPr>
            <w:tcW w:w="1293" w:type="pct"/>
            <w:tcBorders>
              <w:top w:val="single" w:sz="6" w:space="0" w:color="4F81BD"/>
              <w:left w:val="single" w:sz="8" w:space="0" w:color="4F81BD"/>
              <w:bottom w:val="single" w:sz="6" w:space="0" w:color="4F81BD"/>
              <w:right w:val="single" w:sz="6" w:space="0" w:color="4F81BD"/>
            </w:tcBorders>
            <w:shd w:val="clear" w:color="auto" w:fill="D3DFEE"/>
          </w:tcPr>
          <w:p w14:paraId="40606EA5" w14:textId="04DD44CE" w:rsidR="008C3C3A" w:rsidRDefault="008C3C3A" w:rsidP="00E01B58">
            <w:pPr>
              <w:rPr>
                <w:bCs/>
                <w:szCs w:val="20"/>
              </w:rPr>
            </w:pPr>
            <w:r>
              <w:rPr>
                <w:bCs/>
                <w:szCs w:val="20"/>
              </w:rPr>
              <w:t>DCS Finance Plans</w:t>
            </w:r>
          </w:p>
        </w:tc>
        <w:tc>
          <w:tcPr>
            <w:tcW w:w="2533" w:type="pct"/>
            <w:tcBorders>
              <w:top w:val="single" w:sz="6" w:space="0" w:color="4F81BD"/>
              <w:left w:val="single" w:sz="6" w:space="0" w:color="4F81BD"/>
              <w:bottom w:val="single" w:sz="6" w:space="0" w:color="4F81BD"/>
              <w:right w:val="single" w:sz="6" w:space="0" w:color="4F81BD"/>
            </w:tcBorders>
            <w:shd w:val="clear" w:color="auto" w:fill="D3DFEE"/>
          </w:tcPr>
          <w:p w14:paraId="4E8186EF" w14:textId="27C2BDA1" w:rsidR="008C3C3A" w:rsidRDefault="008C3C3A" w:rsidP="00E01B58">
            <w:pPr>
              <w:rPr>
                <w:szCs w:val="20"/>
              </w:rPr>
            </w:pPr>
            <w:r>
              <w:rPr>
                <w:szCs w:val="20"/>
              </w:rPr>
              <w:t>DCS Finance plans for determining plans for the tender type</w:t>
            </w:r>
          </w:p>
        </w:tc>
        <w:tc>
          <w:tcPr>
            <w:tcW w:w="1174" w:type="pct"/>
            <w:tcBorders>
              <w:top w:val="single" w:sz="6" w:space="0" w:color="4F81BD"/>
              <w:left w:val="single" w:sz="6" w:space="0" w:color="4F81BD"/>
              <w:bottom w:val="single" w:sz="6" w:space="0" w:color="4F81BD"/>
              <w:right w:val="single" w:sz="8" w:space="0" w:color="4F81BD"/>
            </w:tcBorders>
            <w:shd w:val="clear" w:color="auto" w:fill="D3DFEE"/>
          </w:tcPr>
          <w:p w14:paraId="5A22543E" w14:textId="02D6A95E" w:rsidR="008C3C3A" w:rsidRPr="0070757A" w:rsidRDefault="008C3C3A" w:rsidP="00AC5234">
            <w:pPr>
              <w:rPr>
                <w:szCs w:val="20"/>
              </w:rPr>
            </w:pPr>
            <w:r>
              <w:rPr>
                <w:szCs w:val="20"/>
              </w:rPr>
              <w:t xml:space="preserve">These new plans </w:t>
            </w:r>
            <w:r w:rsidR="00AC5234">
              <w:rPr>
                <w:szCs w:val="20"/>
              </w:rPr>
              <w:t>are</w:t>
            </w:r>
            <w:r>
              <w:rPr>
                <w:szCs w:val="20"/>
              </w:rPr>
              <w:t xml:space="preserve"> defined using current finance plan processes.</w:t>
            </w:r>
          </w:p>
        </w:tc>
      </w:tr>
      <w:tr w:rsidR="0070757A" w:rsidRPr="00B51919" w14:paraId="34294F3A" w14:textId="77777777" w:rsidTr="0070757A">
        <w:trPr>
          <w:cantSplit/>
        </w:trPr>
        <w:tc>
          <w:tcPr>
            <w:tcW w:w="1293" w:type="pct"/>
            <w:tcBorders>
              <w:top w:val="single" w:sz="6" w:space="0" w:color="4F81BD"/>
              <w:left w:val="single" w:sz="8" w:space="0" w:color="4F81BD"/>
              <w:bottom w:val="single" w:sz="6" w:space="0" w:color="4F81BD"/>
              <w:right w:val="single" w:sz="6" w:space="0" w:color="4F81BD"/>
            </w:tcBorders>
            <w:shd w:val="clear" w:color="auto" w:fill="D3DFEE"/>
          </w:tcPr>
          <w:p w14:paraId="47FA7176" w14:textId="77777777" w:rsidR="0070757A" w:rsidRDefault="0070757A" w:rsidP="00E01B58">
            <w:pPr>
              <w:rPr>
                <w:bCs/>
                <w:szCs w:val="20"/>
              </w:rPr>
            </w:pPr>
            <w:r>
              <w:rPr>
                <w:bCs/>
                <w:szCs w:val="20"/>
              </w:rPr>
              <w:t>DCS Finance Plan Financing Type</w:t>
            </w:r>
          </w:p>
        </w:tc>
        <w:tc>
          <w:tcPr>
            <w:tcW w:w="2533" w:type="pct"/>
            <w:tcBorders>
              <w:top w:val="single" w:sz="6" w:space="0" w:color="4F81BD"/>
              <w:left w:val="single" w:sz="6" w:space="0" w:color="4F81BD"/>
              <w:bottom w:val="single" w:sz="6" w:space="0" w:color="4F81BD"/>
              <w:right w:val="single" w:sz="6" w:space="0" w:color="4F81BD"/>
            </w:tcBorders>
            <w:shd w:val="clear" w:color="auto" w:fill="D3DFEE"/>
          </w:tcPr>
          <w:p w14:paraId="6DDF8525" w14:textId="77777777" w:rsidR="0070757A" w:rsidRDefault="0070757A" w:rsidP="00E01B58">
            <w:pPr>
              <w:rPr>
                <w:szCs w:val="20"/>
              </w:rPr>
            </w:pPr>
            <w:r>
              <w:rPr>
                <w:szCs w:val="20"/>
              </w:rPr>
              <w:t xml:space="preserve">DCS Finance Plan Financing Type sent in authorization message.  Values </w:t>
            </w:r>
            <w:r w:rsidR="00F85E38">
              <w:rPr>
                <w:szCs w:val="20"/>
              </w:rPr>
              <w:t xml:space="preserve">configured by BBYCA and </w:t>
            </w:r>
            <w:r>
              <w:rPr>
                <w:szCs w:val="20"/>
              </w:rPr>
              <w:t xml:space="preserve">stored </w:t>
            </w:r>
            <w:r w:rsidR="00F85E38">
              <w:rPr>
                <w:szCs w:val="20"/>
              </w:rPr>
              <w:t xml:space="preserve">and associated </w:t>
            </w:r>
            <w:r>
              <w:rPr>
                <w:szCs w:val="20"/>
              </w:rPr>
              <w:t>with current finance plan information</w:t>
            </w:r>
            <w:r w:rsidR="00F85E38">
              <w:rPr>
                <w:szCs w:val="20"/>
              </w:rPr>
              <w:t>.</w:t>
            </w:r>
          </w:p>
        </w:tc>
        <w:tc>
          <w:tcPr>
            <w:tcW w:w="1174" w:type="pct"/>
            <w:tcBorders>
              <w:top w:val="single" w:sz="6" w:space="0" w:color="4F81BD"/>
              <w:left w:val="single" w:sz="6" w:space="0" w:color="4F81BD"/>
              <w:bottom w:val="single" w:sz="6" w:space="0" w:color="4F81BD"/>
              <w:right w:val="single" w:sz="8" w:space="0" w:color="4F81BD"/>
            </w:tcBorders>
            <w:shd w:val="clear" w:color="auto" w:fill="D3DFEE"/>
          </w:tcPr>
          <w:p w14:paraId="3303CF02" w14:textId="77777777" w:rsidR="0070757A" w:rsidRDefault="0070757A" w:rsidP="00E01B58">
            <w:pPr>
              <w:rPr>
                <w:szCs w:val="20"/>
              </w:rPr>
            </w:pPr>
            <w:r w:rsidRPr="0070757A">
              <w:rPr>
                <w:szCs w:val="20"/>
              </w:rPr>
              <w:t>‘D’ – Deferred Payments, ‘E’ – Equal Payments</w:t>
            </w:r>
          </w:p>
        </w:tc>
      </w:tr>
      <w:tr w:rsidR="0070757A" w:rsidRPr="00B51919" w14:paraId="590BAC27" w14:textId="77777777" w:rsidTr="0070757A">
        <w:trPr>
          <w:cantSplit/>
        </w:trPr>
        <w:tc>
          <w:tcPr>
            <w:tcW w:w="1293" w:type="pct"/>
            <w:tcBorders>
              <w:top w:val="single" w:sz="6" w:space="0" w:color="4F81BD"/>
              <w:left w:val="single" w:sz="8" w:space="0" w:color="4F81BD"/>
              <w:bottom w:val="single" w:sz="6" w:space="0" w:color="4F81BD"/>
              <w:right w:val="single" w:sz="6" w:space="0" w:color="4F81BD"/>
            </w:tcBorders>
            <w:shd w:val="clear" w:color="auto" w:fill="D3DFEE"/>
          </w:tcPr>
          <w:p w14:paraId="2FD13332" w14:textId="77777777" w:rsidR="0070757A" w:rsidRDefault="0070757A" w:rsidP="00E01B58">
            <w:pPr>
              <w:rPr>
                <w:bCs/>
                <w:szCs w:val="20"/>
              </w:rPr>
            </w:pPr>
            <w:r>
              <w:rPr>
                <w:bCs/>
                <w:szCs w:val="20"/>
              </w:rPr>
              <w:t>DCS Finance Plan Number</w:t>
            </w:r>
          </w:p>
        </w:tc>
        <w:tc>
          <w:tcPr>
            <w:tcW w:w="2533" w:type="pct"/>
            <w:tcBorders>
              <w:top w:val="single" w:sz="6" w:space="0" w:color="4F81BD"/>
              <w:left w:val="single" w:sz="6" w:space="0" w:color="4F81BD"/>
              <w:bottom w:val="single" w:sz="6" w:space="0" w:color="4F81BD"/>
              <w:right w:val="single" w:sz="6" w:space="0" w:color="4F81BD"/>
            </w:tcBorders>
            <w:shd w:val="clear" w:color="auto" w:fill="D3DFEE"/>
          </w:tcPr>
          <w:p w14:paraId="07A5D7D0" w14:textId="77777777" w:rsidR="0070757A" w:rsidRDefault="0070757A" w:rsidP="00E01B58">
            <w:pPr>
              <w:rPr>
                <w:szCs w:val="20"/>
              </w:rPr>
            </w:pPr>
            <w:r>
              <w:rPr>
                <w:szCs w:val="20"/>
              </w:rPr>
              <w:t>DCS Finance Plan number, different from current plan numbers, sent in authorization message</w:t>
            </w:r>
            <w:r w:rsidR="00F85E38">
              <w:rPr>
                <w:szCs w:val="20"/>
              </w:rPr>
              <w:t>.  Values configured by BBYCA and stored and associated with current finance plan information.</w:t>
            </w:r>
          </w:p>
        </w:tc>
        <w:tc>
          <w:tcPr>
            <w:tcW w:w="1174" w:type="pct"/>
            <w:tcBorders>
              <w:top w:val="single" w:sz="6" w:space="0" w:color="4F81BD"/>
              <w:left w:val="single" w:sz="6" w:space="0" w:color="4F81BD"/>
              <w:bottom w:val="single" w:sz="6" w:space="0" w:color="4F81BD"/>
              <w:right w:val="single" w:sz="8" w:space="0" w:color="4F81BD"/>
            </w:tcBorders>
            <w:shd w:val="clear" w:color="auto" w:fill="D3DFEE"/>
          </w:tcPr>
          <w:p w14:paraId="00550774" w14:textId="77777777" w:rsidR="0070757A" w:rsidRPr="0070757A" w:rsidRDefault="0070757A" w:rsidP="0070757A">
            <w:pPr>
              <w:rPr>
                <w:szCs w:val="20"/>
              </w:rPr>
            </w:pPr>
            <w:r>
              <w:rPr>
                <w:szCs w:val="20"/>
              </w:rPr>
              <w:t>3 Alphanumeric characters</w:t>
            </w:r>
          </w:p>
        </w:tc>
      </w:tr>
      <w:tr w:rsidR="0070757A" w:rsidRPr="00B51919" w14:paraId="64C2FB85" w14:textId="77777777" w:rsidTr="0070757A">
        <w:trPr>
          <w:cantSplit/>
        </w:trPr>
        <w:tc>
          <w:tcPr>
            <w:tcW w:w="1293" w:type="pct"/>
            <w:tcBorders>
              <w:top w:val="single" w:sz="6" w:space="0" w:color="4F81BD"/>
              <w:left w:val="single" w:sz="8" w:space="0" w:color="4F81BD"/>
              <w:bottom w:val="single" w:sz="6" w:space="0" w:color="4F81BD"/>
              <w:right w:val="single" w:sz="6" w:space="0" w:color="4F81BD"/>
            </w:tcBorders>
            <w:shd w:val="clear" w:color="auto" w:fill="D3DFEE"/>
          </w:tcPr>
          <w:p w14:paraId="2FD84B28" w14:textId="77777777" w:rsidR="0070757A" w:rsidRDefault="0070757A" w:rsidP="0070757A">
            <w:pPr>
              <w:rPr>
                <w:bCs/>
                <w:szCs w:val="20"/>
              </w:rPr>
            </w:pPr>
            <w:r>
              <w:rPr>
                <w:bCs/>
                <w:szCs w:val="20"/>
              </w:rPr>
              <w:t>DCS Finance Plan Grace Period</w:t>
            </w:r>
          </w:p>
        </w:tc>
        <w:tc>
          <w:tcPr>
            <w:tcW w:w="2533" w:type="pct"/>
            <w:tcBorders>
              <w:top w:val="single" w:sz="6" w:space="0" w:color="4F81BD"/>
              <w:left w:val="single" w:sz="6" w:space="0" w:color="4F81BD"/>
              <w:bottom w:val="single" w:sz="6" w:space="0" w:color="4F81BD"/>
              <w:right w:val="single" w:sz="6" w:space="0" w:color="4F81BD"/>
            </w:tcBorders>
            <w:shd w:val="clear" w:color="auto" w:fill="D3DFEE"/>
          </w:tcPr>
          <w:p w14:paraId="17C8107B" w14:textId="77777777" w:rsidR="0070757A" w:rsidRDefault="0070757A" w:rsidP="0070757A">
            <w:pPr>
              <w:rPr>
                <w:szCs w:val="20"/>
              </w:rPr>
            </w:pPr>
            <w:r>
              <w:rPr>
                <w:szCs w:val="20"/>
              </w:rPr>
              <w:t>DCS Finance Plan grace period with deferred payment transaction sent in authorization message</w:t>
            </w:r>
            <w:r w:rsidR="00F85E38">
              <w:rPr>
                <w:szCs w:val="20"/>
              </w:rPr>
              <w:t>.  Values configured by BBYCA and stored and associated with current finance plan information.</w:t>
            </w:r>
          </w:p>
        </w:tc>
        <w:tc>
          <w:tcPr>
            <w:tcW w:w="1174" w:type="pct"/>
            <w:tcBorders>
              <w:top w:val="single" w:sz="6" w:space="0" w:color="4F81BD"/>
              <w:left w:val="single" w:sz="6" w:space="0" w:color="4F81BD"/>
              <w:bottom w:val="single" w:sz="6" w:space="0" w:color="4F81BD"/>
              <w:right w:val="single" w:sz="8" w:space="0" w:color="4F81BD"/>
            </w:tcBorders>
            <w:shd w:val="clear" w:color="auto" w:fill="D3DFEE"/>
          </w:tcPr>
          <w:p w14:paraId="712CF514" w14:textId="77777777" w:rsidR="0070757A" w:rsidRPr="0070757A" w:rsidRDefault="0070757A" w:rsidP="0070757A">
            <w:pPr>
              <w:rPr>
                <w:szCs w:val="20"/>
              </w:rPr>
            </w:pPr>
            <w:r>
              <w:rPr>
                <w:szCs w:val="20"/>
              </w:rPr>
              <w:t xml:space="preserve">2 digit numeric value.  </w:t>
            </w:r>
            <w:r w:rsidRPr="0070757A">
              <w:rPr>
                <w:szCs w:val="20"/>
              </w:rPr>
              <w:t>Must be “00” for equal payments, refunds or preauthorization reversal</w:t>
            </w:r>
          </w:p>
        </w:tc>
      </w:tr>
      <w:tr w:rsidR="0070757A" w:rsidRPr="00B51919" w14:paraId="318CC284" w14:textId="77777777" w:rsidTr="0053598D">
        <w:trPr>
          <w:cantSplit/>
        </w:trPr>
        <w:tc>
          <w:tcPr>
            <w:tcW w:w="1293" w:type="pct"/>
            <w:tcBorders>
              <w:top w:val="single" w:sz="6" w:space="0" w:color="4F81BD"/>
              <w:left w:val="single" w:sz="8" w:space="0" w:color="4F81BD"/>
              <w:bottom w:val="single" w:sz="6" w:space="0" w:color="4F81BD"/>
              <w:right w:val="single" w:sz="6" w:space="0" w:color="4F81BD"/>
            </w:tcBorders>
            <w:shd w:val="clear" w:color="auto" w:fill="D3DFEE"/>
          </w:tcPr>
          <w:p w14:paraId="273815E1" w14:textId="77777777" w:rsidR="0070757A" w:rsidRDefault="0070757A" w:rsidP="0070757A">
            <w:pPr>
              <w:rPr>
                <w:bCs/>
                <w:szCs w:val="20"/>
              </w:rPr>
            </w:pPr>
            <w:r>
              <w:rPr>
                <w:bCs/>
                <w:szCs w:val="20"/>
              </w:rPr>
              <w:t>DCS Finance Plan Payment Term Months</w:t>
            </w:r>
          </w:p>
        </w:tc>
        <w:tc>
          <w:tcPr>
            <w:tcW w:w="2533" w:type="pct"/>
            <w:tcBorders>
              <w:top w:val="single" w:sz="6" w:space="0" w:color="4F81BD"/>
              <w:left w:val="single" w:sz="6" w:space="0" w:color="4F81BD"/>
              <w:bottom w:val="single" w:sz="6" w:space="0" w:color="4F81BD"/>
              <w:right w:val="single" w:sz="6" w:space="0" w:color="4F81BD"/>
            </w:tcBorders>
            <w:shd w:val="clear" w:color="auto" w:fill="D3DFEE"/>
          </w:tcPr>
          <w:p w14:paraId="2DAC162E" w14:textId="77777777" w:rsidR="0070757A" w:rsidRDefault="0070757A" w:rsidP="0070757A">
            <w:pPr>
              <w:rPr>
                <w:szCs w:val="20"/>
              </w:rPr>
            </w:pPr>
            <w:r>
              <w:rPr>
                <w:szCs w:val="20"/>
              </w:rPr>
              <w:t xml:space="preserve">DCS Finance Plan </w:t>
            </w:r>
            <w:r w:rsidRPr="0070757A">
              <w:rPr>
                <w:szCs w:val="20"/>
              </w:rPr>
              <w:t xml:space="preserve">number of payments (in months) for transactions with equal payments </w:t>
            </w:r>
            <w:r>
              <w:rPr>
                <w:szCs w:val="20"/>
              </w:rPr>
              <w:t>sent in authorization message</w:t>
            </w:r>
            <w:r w:rsidR="00F85E38">
              <w:rPr>
                <w:szCs w:val="20"/>
              </w:rPr>
              <w:t>.  Values configured by BBYCA and stored and associated with current finance plan information.</w:t>
            </w:r>
          </w:p>
        </w:tc>
        <w:tc>
          <w:tcPr>
            <w:tcW w:w="1174" w:type="pct"/>
            <w:tcBorders>
              <w:top w:val="single" w:sz="6" w:space="0" w:color="4F81BD"/>
              <w:left w:val="single" w:sz="6" w:space="0" w:color="4F81BD"/>
              <w:bottom w:val="single" w:sz="6" w:space="0" w:color="4F81BD"/>
              <w:right w:val="single" w:sz="8" w:space="0" w:color="4F81BD"/>
            </w:tcBorders>
            <w:shd w:val="clear" w:color="auto" w:fill="D3DFEE"/>
          </w:tcPr>
          <w:p w14:paraId="3DDBBA74" w14:textId="77777777" w:rsidR="0070757A" w:rsidRPr="0070757A" w:rsidRDefault="0070757A" w:rsidP="0070757A">
            <w:pPr>
              <w:rPr>
                <w:szCs w:val="20"/>
              </w:rPr>
            </w:pPr>
            <w:r>
              <w:rPr>
                <w:szCs w:val="20"/>
              </w:rPr>
              <w:t xml:space="preserve">2 digit numeric value representing months.  </w:t>
            </w:r>
            <w:r w:rsidRPr="0070757A">
              <w:rPr>
                <w:szCs w:val="20"/>
              </w:rPr>
              <w:t>Must be “00” if a transaction with deferred payment, a refund or a preauthorization reversal.</w:t>
            </w:r>
          </w:p>
        </w:tc>
      </w:tr>
      <w:tr w:rsidR="0053598D" w:rsidRPr="00B51919" w14:paraId="264675D4" w14:textId="77777777" w:rsidTr="00B51919">
        <w:trPr>
          <w:cantSplit/>
        </w:trPr>
        <w:tc>
          <w:tcPr>
            <w:tcW w:w="1293" w:type="pct"/>
            <w:tcBorders>
              <w:top w:val="single" w:sz="6" w:space="0" w:color="4F81BD"/>
              <w:left w:val="single" w:sz="8" w:space="0" w:color="4F81BD"/>
              <w:bottom w:val="single" w:sz="8" w:space="0" w:color="4F81BD"/>
              <w:right w:val="single" w:sz="6" w:space="0" w:color="4F81BD"/>
            </w:tcBorders>
            <w:shd w:val="clear" w:color="auto" w:fill="D3DFEE"/>
          </w:tcPr>
          <w:p w14:paraId="08010A25" w14:textId="7823045A" w:rsidR="0053598D" w:rsidRDefault="0053598D" w:rsidP="0070757A">
            <w:pPr>
              <w:rPr>
                <w:bCs/>
                <w:szCs w:val="20"/>
              </w:rPr>
            </w:pPr>
            <w:r>
              <w:rPr>
                <w:bCs/>
                <w:szCs w:val="20"/>
              </w:rPr>
              <w:t>Credit Plan</w:t>
            </w:r>
          </w:p>
        </w:tc>
        <w:tc>
          <w:tcPr>
            <w:tcW w:w="2533" w:type="pct"/>
            <w:tcBorders>
              <w:top w:val="single" w:sz="6" w:space="0" w:color="4F81BD"/>
              <w:left w:val="single" w:sz="6" w:space="0" w:color="4F81BD"/>
              <w:bottom w:val="single" w:sz="8" w:space="0" w:color="4F81BD"/>
              <w:right w:val="single" w:sz="6" w:space="0" w:color="4F81BD"/>
            </w:tcBorders>
            <w:shd w:val="clear" w:color="auto" w:fill="D3DFEE"/>
          </w:tcPr>
          <w:p w14:paraId="2AEEE56A" w14:textId="0C607107" w:rsidR="0053598D" w:rsidRDefault="0053598D" w:rsidP="0070757A">
            <w:pPr>
              <w:rPr>
                <w:szCs w:val="20"/>
              </w:rPr>
            </w:pPr>
            <w:r>
              <w:rPr>
                <w:szCs w:val="20"/>
              </w:rPr>
              <w:t>A flag on the finance plans to identify the finance plan as a credit plan for authorization</w:t>
            </w:r>
          </w:p>
        </w:tc>
        <w:tc>
          <w:tcPr>
            <w:tcW w:w="1174" w:type="pct"/>
            <w:tcBorders>
              <w:top w:val="single" w:sz="6" w:space="0" w:color="4F81BD"/>
              <w:left w:val="single" w:sz="6" w:space="0" w:color="4F81BD"/>
              <w:bottom w:val="single" w:sz="8" w:space="0" w:color="4F81BD"/>
              <w:right w:val="single" w:sz="8" w:space="0" w:color="4F81BD"/>
            </w:tcBorders>
            <w:shd w:val="clear" w:color="auto" w:fill="D3DFEE"/>
          </w:tcPr>
          <w:p w14:paraId="29E3E149" w14:textId="320DC566" w:rsidR="0053598D" w:rsidRDefault="00E02110" w:rsidP="00E02110">
            <w:pPr>
              <w:rPr>
                <w:szCs w:val="20"/>
              </w:rPr>
            </w:pPr>
            <w:r>
              <w:rPr>
                <w:szCs w:val="20"/>
              </w:rPr>
              <w:t>0/1</w:t>
            </w:r>
            <w:r w:rsidR="0053598D">
              <w:rPr>
                <w:szCs w:val="20"/>
              </w:rPr>
              <w:t xml:space="preserve"> flag where </w:t>
            </w:r>
            <w:r>
              <w:rPr>
                <w:szCs w:val="20"/>
              </w:rPr>
              <w:t xml:space="preserve">1 </w:t>
            </w:r>
            <w:r w:rsidR="0053598D">
              <w:rPr>
                <w:szCs w:val="20"/>
              </w:rPr>
              <w:t xml:space="preserve">= process as credit.  </w:t>
            </w:r>
            <w:r>
              <w:rPr>
                <w:szCs w:val="20"/>
              </w:rPr>
              <w:t xml:space="preserve">0 </w:t>
            </w:r>
            <w:r w:rsidR="0053598D">
              <w:rPr>
                <w:szCs w:val="20"/>
              </w:rPr>
              <w:t>or NULL processes as finance/AccordD</w:t>
            </w:r>
          </w:p>
        </w:tc>
      </w:tr>
    </w:tbl>
    <w:p w14:paraId="000F1BA6" w14:textId="77777777" w:rsidR="00B51919" w:rsidRPr="00B51919" w:rsidRDefault="00B51919" w:rsidP="00A01DB1">
      <w:pPr>
        <w:pStyle w:val="BodyText"/>
      </w:pPr>
    </w:p>
    <w:p w14:paraId="5EA44CAD" w14:textId="77777777" w:rsidR="00A01DB1" w:rsidRPr="00A01DB1" w:rsidRDefault="00A01DB1" w:rsidP="007742E6">
      <w:pPr>
        <w:pStyle w:val="Heading1"/>
      </w:pPr>
      <w:bookmarkStart w:id="149" w:name="_Toc323725609"/>
      <w:bookmarkStart w:id="150" w:name="_Toc323818547"/>
      <w:bookmarkStart w:id="151" w:name="_Toc324415466"/>
      <w:bookmarkStart w:id="152" w:name="_Toc414354320"/>
      <w:r w:rsidRPr="00A01DB1">
        <w:t>Logging Changes</w:t>
      </w:r>
      <w:bookmarkEnd w:id="149"/>
      <w:bookmarkEnd w:id="150"/>
      <w:bookmarkEnd w:id="151"/>
      <w:bookmarkEnd w:id="152"/>
    </w:p>
    <w:p w14:paraId="601E6A7B" w14:textId="77777777" w:rsidR="00C91227" w:rsidRPr="006F2B4C" w:rsidRDefault="00C91227" w:rsidP="00C91227">
      <w:pPr>
        <w:pStyle w:val="Heading2"/>
      </w:pPr>
      <w:bookmarkStart w:id="153" w:name="_Toc323725611"/>
      <w:bookmarkStart w:id="154" w:name="_Toc323818549"/>
      <w:bookmarkStart w:id="155" w:name="_Toc324415468"/>
      <w:bookmarkStart w:id="156" w:name="_Ref397453160"/>
      <w:bookmarkStart w:id="157" w:name="_Ref399357948"/>
      <w:bookmarkStart w:id="158" w:name="_Toc400537762"/>
      <w:bookmarkStart w:id="159" w:name="_Ref409595434"/>
      <w:bookmarkStart w:id="160" w:name="_Toc414354321"/>
      <w:bookmarkStart w:id="161" w:name="_Toc323725613"/>
      <w:bookmarkStart w:id="162" w:name="_Toc323818552"/>
      <w:bookmarkStart w:id="163" w:name="_Toc324415470"/>
      <w:r w:rsidRPr="006F2B4C">
        <w:t>Electronic Journal Logging Changes</w:t>
      </w:r>
      <w:bookmarkEnd w:id="153"/>
      <w:bookmarkEnd w:id="154"/>
      <w:bookmarkEnd w:id="155"/>
      <w:bookmarkEnd w:id="156"/>
      <w:bookmarkEnd w:id="157"/>
      <w:bookmarkEnd w:id="158"/>
      <w:bookmarkEnd w:id="159"/>
      <w:bookmarkEnd w:id="160"/>
    </w:p>
    <w:p w14:paraId="09E7CBCD" w14:textId="591C9797" w:rsidR="00C91227" w:rsidRPr="006F2B4C" w:rsidRDefault="00C91227" w:rsidP="00C91227">
      <w:pPr>
        <w:spacing w:after="120"/>
        <w:rPr>
          <w:rFonts w:cs="Arial"/>
          <w:szCs w:val="20"/>
        </w:rPr>
      </w:pPr>
      <w:r w:rsidRPr="006F2B4C">
        <w:rPr>
          <w:rFonts w:cs="Arial"/>
          <w:szCs w:val="20"/>
        </w:rPr>
        <w:t xml:space="preserve">The card type description from the </w:t>
      </w:r>
      <w:r>
        <w:rPr>
          <w:rFonts w:cs="Arial"/>
          <w:szCs w:val="20"/>
        </w:rPr>
        <w:t>database</w:t>
      </w:r>
      <w:r w:rsidRPr="006F2B4C">
        <w:rPr>
          <w:rFonts w:cs="Arial"/>
          <w:szCs w:val="20"/>
        </w:rPr>
        <w:t xml:space="preserve"> prints as the card type in the dirty Electronic Journal same as current processes.  </w:t>
      </w:r>
      <w:r w:rsidR="00452336" w:rsidRPr="00452336">
        <w:rPr>
          <w:b/>
        </w:rPr>
        <w:t>NOTE</w:t>
      </w:r>
      <w:r w:rsidR="00452336">
        <w:t>:  When system converts EMV tender to swiped, tender is logged as swiped in Electronic Journal.</w:t>
      </w:r>
    </w:p>
    <w:p w14:paraId="1C822628" w14:textId="77777777" w:rsidR="00C91227" w:rsidRPr="006F2B4C" w:rsidRDefault="00C91227" w:rsidP="00C91227">
      <w:pPr>
        <w:pStyle w:val="Heading2"/>
      </w:pPr>
      <w:bookmarkStart w:id="164" w:name="_Toc399356828"/>
      <w:bookmarkStart w:id="165" w:name="_Toc399358196"/>
      <w:bookmarkStart w:id="166" w:name="_Toc291669238"/>
      <w:bookmarkStart w:id="167" w:name="_Toc323725612"/>
      <w:bookmarkStart w:id="168" w:name="_Toc323818550"/>
      <w:bookmarkStart w:id="169" w:name="_Toc324415469"/>
      <w:bookmarkStart w:id="170" w:name="_Ref397609886"/>
      <w:bookmarkStart w:id="171" w:name="_Ref397609889"/>
      <w:bookmarkStart w:id="172" w:name="_Ref399357952"/>
      <w:bookmarkStart w:id="173" w:name="_Toc400537763"/>
      <w:bookmarkStart w:id="174" w:name="_Ref400538335"/>
      <w:bookmarkStart w:id="175" w:name="_Ref409595469"/>
      <w:bookmarkStart w:id="176" w:name="_Toc414354322"/>
      <w:bookmarkEnd w:id="164"/>
      <w:bookmarkEnd w:id="165"/>
      <w:r w:rsidRPr="006F2B4C">
        <w:t>POSLog Changes</w:t>
      </w:r>
      <w:bookmarkEnd w:id="166"/>
      <w:bookmarkEnd w:id="167"/>
      <w:bookmarkEnd w:id="168"/>
      <w:bookmarkEnd w:id="169"/>
      <w:bookmarkEnd w:id="170"/>
      <w:bookmarkEnd w:id="171"/>
      <w:bookmarkEnd w:id="172"/>
      <w:bookmarkEnd w:id="173"/>
      <w:bookmarkEnd w:id="174"/>
      <w:bookmarkEnd w:id="175"/>
      <w:bookmarkEnd w:id="176"/>
    </w:p>
    <w:p w14:paraId="47FE863A" w14:textId="2B4F1CA9" w:rsidR="00C91227" w:rsidRPr="006F2B4C" w:rsidRDefault="00C91227" w:rsidP="00C91227">
      <w:pPr>
        <w:pStyle w:val="BodyText"/>
      </w:pPr>
      <w:r w:rsidRPr="006F2B4C">
        <w:t>No POSLog Changes</w:t>
      </w:r>
      <w:r>
        <w:t>, the new tender codes log as current.</w:t>
      </w:r>
      <w:r w:rsidR="00452336">
        <w:t xml:space="preserve">  </w:t>
      </w:r>
      <w:r w:rsidR="00452336" w:rsidRPr="00452336">
        <w:rPr>
          <w:b/>
        </w:rPr>
        <w:t>NOTE</w:t>
      </w:r>
      <w:r w:rsidR="00452336">
        <w:t>:  When system converts EMV tender to swiped, tender is logged as swiped in POSLog.</w:t>
      </w:r>
    </w:p>
    <w:p w14:paraId="5220E756" w14:textId="6F6284DB" w:rsidR="00BF0223" w:rsidRPr="00A01DB1" w:rsidRDefault="00BF0223" w:rsidP="00BF0223">
      <w:pPr>
        <w:pStyle w:val="Heading1"/>
      </w:pPr>
      <w:bookmarkStart w:id="177" w:name="_Toc402350276"/>
      <w:bookmarkStart w:id="178" w:name="_Toc402440011"/>
      <w:bookmarkStart w:id="179" w:name="_Toc402350277"/>
      <w:bookmarkStart w:id="180" w:name="_Toc402440012"/>
      <w:bookmarkStart w:id="181" w:name="_Toc402350278"/>
      <w:bookmarkStart w:id="182" w:name="_Toc402440013"/>
      <w:bookmarkStart w:id="183" w:name="_Toc402350279"/>
      <w:bookmarkStart w:id="184" w:name="_Toc402440014"/>
      <w:bookmarkStart w:id="185" w:name="_Toc402350280"/>
      <w:bookmarkStart w:id="186" w:name="_Toc402440015"/>
      <w:bookmarkStart w:id="187" w:name="_Toc402350281"/>
      <w:bookmarkStart w:id="188" w:name="_Toc402440016"/>
      <w:bookmarkStart w:id="189" w:name="_Toc402350282"/>
      <w:bookmarkStart w:id="190" w:name="_Toc402440017"/>
      <w:bookmarkStart w:id="191" w:name="_Toc402350283"/>
      <w:bookmarkStart w:id="192" w:name="_Toc402440018"/>
      <w:bookmarkStart w:id="193" w:name="_Toc402350284"/>
      <w:bookmarkStart w:id="194" w:name="_Toc402440019"/>
      <w:bookmarkStart w:id="195" w:name="_Toc402350285"/>
      <w:bookmarkStart w:id="196" w:name="_Toc402440020"/>
      <w:bookmarkStart w:id="197" w:name="_Toc402350286"/>
      <w:bookmarkStart w:id="198" w:name="_Toc402440021"/>
      <w:bookmarkStart w:id="199" w:name="_Toc402350287"/>
      <w:bookmarkStart w:id="200" w:name="_Toc402440022"/>
      <w:bookmarkStart w:id="201" w:name="_Toc402350288"/>
      <w:bookmarkStart w:id="202" w:name="_Toc402440023"/>
      <w:bookmarkStart w:id="203" w:name="_Toc402350289"/>
      <w:bookmarkStart w:id="204" w:name="_Toc402440024"/>
      <w:bookmarkStart w:id="205" w:name="_Toc402350290"/>
      <w:bookmarkStart w:id="206" w:name="_Toc402440025"/>
      <w:bookmarkStart w:id="207" w:name="_Toc402350291"/>
      <w:bookmarkStart w:id="208" w:name="_Toc402440026"/>
      <w:bookmarkStart w:id="209" w:name="_Toc402350293"/>
      <w:bookmarkStart w:id="210" w:name="_Toc402440028"/>
      <w:bookmarkStart w:id="211" w:name="_Toc402350297"/>
      <w:bookmarkStart w:id="212" w:name="_Toc402440032"/>
      <w:bookmarkStart w:id="213" w:name="_Toc402350298"/>
      <w:bookmarkStart w:id="214" w:name="_Toc402440033"/>
      <w:bookmarkStart w:id="215" w:name="_Toc402350299"/>
      <w:bookmarkStart w:id="216" w:name="_Toc402440034"/>
      <w:bookmarkStart w:id="217" w:name="_Toc402350413"/>
      <w:bookmarkStart w:id="218" w:name="_Toc402440148"/>
      <w:bookmarkStart w:id="219" w:name="_Toc402350424"/>
      <w:bookmarkStart w:id="220" w:name="_Toc402440159"/>
      <w:bookmarkStart w:id="221" w:name="_Toc402350431"/>
      <w:bookmarkStart w:id="222" w:name="_Toc402440166"/>
      <w:bookmarkStart w:id="223" w:name="_Toc402350438"/>
      <w:bookmarkStart w:id="224" w:name="_Toc402440173"/>
      <w:bookmarkStart w:id="225" w:name="_Toc402350445"/>
      <w:bookmarkStart w:id="226" w:name="_Toc402440180"/>
      <w:bookmarkStart w:id="227" w:name="_Toc402350452"/>
      <w:bookmarkStart w:id="228" w:name="_Toc402440187"/>
      <w:bookmarkStart w:id="229" w:name="_Toc402350459"/>
      <w:bookmarkStart w:id="230" w:name="_Toc402440194"/>
      <w:bookmarkStart w:id="231" w:name="_Toc402350460"/>
      <w:bookmarkStart w:id="232" w:name="_Toc402440195"/>
      <w:bookmarkStart w:id="233" w:name="_Toc402350461"/>
      <w:bookmarkStart w:id="234" w:name="_Toc402440196"/>
      <w:bookmarkStart w:id="235" w:name="_Toc402350462"/>
      <w:bookmarkStart w:id="236" w:name="_Toc402440197"/>
      <w:bookmarkStart w:id="237" w:name="_Toc402350463"/>
      <w:bookmarkStart w:id="238" w:name="_Toc402440198"/>
      <w:bookmarkStart w:id="239" w:name="_Toc402350464"/>
      <w:bookmarkStart w:id="240" w:name="_Toc402440199"/>
      <w:bookmarkStart w:id="241" w:name="_Toc402350465"/>
      <w:bookmarkStart w:id="242" w:name="_Toc402440200"/>
      <w:bookmarkStart w:id="243" w:name="_Toc402350466"/>
      <w:bookmarkStart w:id="244" w:name="_Toc402440201"/>
      <w:bookmarkStart w:id="245" w:name="_Toc402350467"/>
      <w:bookmarkStart w:id="246" w:name="_Toc402440202"/>
      <w:bookmarkStart w:id="247" w:name="_Toc402350468"/>
      <w:bookmarkStart w:id="248" w:name="_Toc402440203"/>
      <w:bookmarkStart w:id="249" w:name="_Toc402350469"/>
      <w:bookmarkStart w:id="250" w:name="_Toc402440204"/>
      <w:bookmarkStart w:id="251" w:name="_Toc402350470"/>
      <w:bookmarkStart w:id="252" w:name="_Toc402440205"/>
      <w:bookmarkStart w:id="253" w:name="_Toc402350471"/>
      <w:bookmarkStart w:id="254" w:name="_Toc402440206"/>
      <w:bookmarkStart w:id="255" w:name="_Toc402350472"/>
      <w:bookmarkStart w:id="256" w:name="_Toc402440207"/>
      <w:bookmarkStart w:id="257" w:name="_Toc402350473"/>
      <w:bookmarkStart w:id="258" w:name="_Toc402440208"/>
      <w:bookmarkStart w:id="259" w:name="_Toc402350474"/>
      <w:bookmarkStart w:id="260" w:name="_Toc402440209"/>
      <w:bookmarkStart w:id="261" w:name="_Toc402350475"/>
      <w:bookmarkStart w:id="262" w:name="_Toc402440210"/>
      <w:bookmarkStart w:id="263" w:name="_Toc402350476"/>
      <w:bookmarkStart w:id="264" w:name="_Toc402440211"/>
      <w:bookmarkStart w:id="265" w:name="_Toc402350477"/>
      <w:bookmarkStart w:id="266" w:name="_Toc402440212"/>
      <w:bookmarkStart w:id="267" w:name="_Toc402350478"/>
      <w:bookmarkStart w:id="268" w:name="_Toc402440213"/>
      <w:bookmarkStart w:id="269" w:name="_Toc402350479"/>
      <w:bookmarkStart w:id="270" w:name="_Toc402440214"/>
      <w:bookmarkStart w:id="271" w:name="_Toc402350480"/>
      <w:bookmarkStart w:id="272" w:name="_Toc402440215"/>
      <w:bookmarkStart w:id="273" w:name="_Toc402350481"/>
      <w:bookmarkStart w:id="274" w:name="_Toc402440216"/>
      <w:bookmarkStart w:id="275" w:name="_Toc402350482"/>
      <w:bookmarkStart w:id="276" w:name="_Toc402440217"/>
      <w:bookmarkStart w:id="277" w:name="_Toc402350483"/>
      <w:bookmarkStart w:id="278" w:name="_Toc402440218"/>
      <w:bookmarkStart w:id="279" w:name="_Toc402350484"/>
      <w:bookmarkStart w:id="280" w:name="_Toc402440219"/>
      <w:bookmarkStart w:id="281" w:name="_Toc402350485"/>
      <w:bookmarkStart w:id="282" w:name="_Toc402440220"/>
      <w:bookmarkStart w:id="283" w:name="_Toc402350486"/>
      <w:bookmarkStart w:id="284" w:name="_Toc402440221"/>
      <w:bookmarkStart w:id="285" w:name="_Toc402350487"/>
      <w:bookmarkStart w:id="286" w:name="_Toc402440222"/>
      <w:bookmarkStart w:id="287" w:name="_Toc402350488"/>
      <w:bookmarkStart w:id="288" w:name="_Toc402440223"/>
      <w:bookmarkStart w:id="289" w:name="_Toc402350489"/>
      <w:bookmarkStart w:id="290" w:name="_Toc402440224"/>
      <w:bookmarkStart w:id="291" w:name="_Toc402350490"/>
      <w:bookmarkStart w:id="292" w:name="_Toc402440225"/>
      <w:bookmarkStart w:id="293" w:name="_Toc402350492"/>
      <w:bookmarkStart w:id="294" w:name="_Toc402440227"/>
      <w:bookmarkStart w:id="295" w:name="_Toc402350528"/>
      <w:bookmarkStart w:id="296" w:name="_Toc402440263"/>
      <w:bookmarkStart w:id="297" w:name="_Toc402350535"/>
      <w:bookmarkStart w:id="298" w:name="_Toc402440270"/>
      <w:bookmarkStart w:id="299" w:name="_Toc402350544"/>
      <w:bookmarkStart w:id="300" w:name="_Toc402440279"/>
      <w:bookmarkStart w:id="301" w:name="_Toc402350551"/>
      <w:bookmarkStart w:id="302" w:name="_Toc402440286"/>
      <w:bookmarkStart w:id="303" w:name="_Toc402350558"/>
      <w:bookmarkStart w:id="304" w:name="_Toc402440293"/>
      <w:bookmarkStart w:id="305" w:name="_Toc402350565"/>
      <w:bookmarkStart w:id="306" w:name="_Toc402440300"/>
      <w:bookmarkStart w:id="307" w:name="_Toc402350572"/>
      <w:bookmarkStart w:id="308" w:name="_Toc402440307"/>
      <w:bookmarkStart w:id="309" w:name="_Toc402350590"/>
      <w:bookmarkStart w:id="310" w:name="_Toc402440325"/>
      <w:bookmarkStart w:id="311" w:name="_Toc402350597"/>
      <w:bookmarkStart w:id="312" w:name="_Toc402440332"/>
      <w:bookmarkStart w:id="313" w:name="_Toc402350604"/>
      <w:bookmarkStart w:id="314" w:name="_Toc402440339"/>
      <w:bookmarkStart w:id="315" w:name="_Toc402350611"/>
      <w:bookmarkStart w:id="316" w:name="_Toc402440346"/>
      <w:bookmarkStart w:id="317" w:name="_Toc402350618"/>
      <w:bookmarkStart w:id="318" w:name="_Toc402440353"/>
      <w:bookmarkStart w:id="319" w:name="_Toc402350625"/>
      <w:bookmarkStart w:id="320" w:name="_Toc402440360"/>
      <w:bookmarkStart w:id="321" w:name="_Toc402350632"/>
      <w:bookmarkStart w:id="322" w:name="_Toc402440367"/>
      <w:bookmarkStart w:id="323" w:name="_Toc402350639"/>
      <w:bookmarkStart w:id="324" w:name="_Toc402440374"/>
      <w:bookmarkStart w:id="325" w:name="_Toc402350646"/>
      <w:bookmarkStart w:id="326" w:name="_Toc402440381"/>
      <w:bookmarkStart w:id="327" w:name="_Toc402350657"/>
      <w:bookmarkStart w:id="328" w:name="_Toc402440392"/>
      <w:bookmarkStart w:id="329" w:name="_Toc402350664"/>
      <w:bookmarkStart w:id="330" w:name="_Toc402440399"/>
      <w:bookmarkStart w:id="331" w:name="_Toc402350671"/>
      <w:bookmarkStart w:id="332" w:name="_Toc402440406"/>
      <w:bookmarkStart w:id="333" w:name="_Toc402350727"/>
      <w:bookmarkStart w:id="334" w:name="_Toc402440462"/>
      <w:bookmarkStart w:id="335" w:name="_Toc402350728"/>
      <w:bookmarkStart w:id="336" w:name="_Toc402440463"/>
      <w:bookmarkStart w:id="337" w:name="_Toc402350729"/>
      <w:bookmarkStart w:id="338" w:name="_Toc402440464"/>
      <w:bookmarkStart w:id="339" w:name="_Toc402350730"/>
      <w:bookmarkStart w:id="340" w:name="_Toc402440465"/>
      <w:bookmarkStart w:id="341" w:name="_Toc402350731"/>
      <w:bookmarkStart w:id="342" w:name="_Toc402440466"/>
      <w:bookmarkStart w:id="343" w:name="_Toc402350732"/>
      <w:bookmarkStart w:id="344" w:name="_Toc402440467"/>
      <w:bookmarkStart w:id="345" w:name="_Toc402350733"/>
      <w:bookmarkStart w:id="346" w:name="_Toc402440468"/>
      <w:bookmarkStart w:id="347" w:name="_Toc402350734"/>
      <w:bookmarkStart w:id="348" w:name="_Toc402440469"/>
      <w:bookmarkStart w:id="349" w:name="_Toc402350735"/>
      <w:bookmarkStart w:id="350" w:name="_Toc402440470"/>
      <w:bookmarkStart w:id="351" w:name="_Toc402350736"/>
      <w:bookmarkStart w:id="352" w:name="_Toc402440471"/>
      <w:bookmarkStart w:id="353" w:name="_Toc402350737"/>
      <w:bookmarkStart w:id="354" w:name="_Toc402440472"/>
      <w:bookmarkStart w:id="355" w:name="_Toc402350738"/>
      <w:bookmarkStart w:id="356" w:name="_Toc402440473"/>
      <w:bookmarkStart w:id="357" w:name="_Toc402350739"/>
      <w:bookmarkStart w:id="358" w:name="_Toc402440474"/>
      <w:bookmarkStart w:id="359" w:name="_Toc402350740"/>
      <w:bookmarkStart w:id="360" w:name="_Toc402440475"/>
      <w:bookmarkStart w:id="361" w:name="_Toc402350741"/>
      <w:bookmarkStart w:id="362" w:name="_Toc402440476"/>
      <w:bookmarkStart w:id="363" w:name="_Toc402350742"/>
      <w:bookmarkStart w:id="364" w:name="_Toc402440477"/>
      <w:bookmarkStart w:id="365" w:name="_Toc402350743"/>
      <w:bookmarkStart w:id="366" w:name="_Toc402440478"/>
      <w:bookmarkStart w:id="367" w:name="_Toc402350744"/>
      <w:bookmarkStart w:id="368" w:name="_Toc402440479"/>
      <w:bookmarkStart w:id="369" w:name="_Toc402350746"/>
      <w:bookmarkStart w:id="370" w:name="_Toc402440481"/>
      <w:bookmarkStart w:id="371" w:name="_Toc402350751"/>
      <w:bookmarkStart w:id="372" w:name="_Toc402440486"/>
      <w:bookmarkStart w:id="373" w:name="_Toc402350752"/>
      <w:bookmarkStart w:id="374" w:name="_Toc402440487"/>
      <w:bookmarkStart w:id="375" w:name="_Toc402350866"/>
      <w:bookmarkStart w:id="376" w:name="_Toc402440601"/>
      <w:bookmarkStart w:id="377" w:name="_Toc402350874"/>
      <w:bookmarkStart w:id="378" w:name="_Toc402440609"/>
      <w:bookmarkStart w:id="379" w:name="_Toc402350881"/>
      <w:bookmarkStart w:id="380" w:name="_Toc402440616"/>
      <w:bookmarkStart w:id="381" w:name="_Toc402350888"/>
      <w:bookmarkStart w:id="382" w:name="_Toc402440623"/>
      <w:bookmarkStart w:id="383" w:name="_Toc402350895"/>
      <w:bookmarkStart w:id="384" w:name="_Toc402440630"/>
      <w:bookmarkStart w:id="385" w:name="_Toc402350902"/>
      <w:bookmarkStart w:id="386" w:name="_Toc402440637"/>
      <w:bookmarkStart w:id="387" w:name="_Toc402350909"/>
      <w:bookmarkStart w:id="388" w:name="_Toc402440644"/>
      <w:bookmarkStart w:id="389" w:name="_Toc402350910"/>
      <w:bookmarkStart w:id="390" w:name="_Toc402440645"/>
      <w:bookmarkStart w:id="391" w:name="_Toc402350911"/>
      <w:bookmarkStart w:id="392" w:name="_Toc402440646"/>
      <w:bookmarkStart w:id="393" w:name="_Toc402350912"/>
      <w:bookmarkStart w:id="394" w:name="_Toc402440647"/>
      <w:bookmarkStart w:id="395" w:name="_Toc402350913"/>
      <w:bookmarkStart w:id="396" w:name="_Toc402440648"/>
      <w:bookmarkStart w:id="397" w:name="_Toc402350914"/>
      <w:bookmarkStart w:id="398" w:name="_Toc402440649"/>
      <w:bookmarkStart w:id="399" w:name="_Toc402350915"/>
      <w:bookmarkStart w:id="400" w:name="_Toc402440650"/>
      <w:bookmarkStart w:id="401" w:name="_Toc402350916"/>
      <w:bookmarkStart w:id="402" w:name="_Toc402440651"/>
      <w:bookmarkStart w:id="403" w:name="_Toc402350917"/>
      <w:bookmarkStart w:id="404" w:name="_Toc402440652"/>
      <w:bookmarkStart w:id="405" w:name="_Toc402350918"/>
      <w:bookmarkStart w:id="406" w:name="_Toc402440653"/>
      <w:bookmarkStart w:id="407" w:name="_Toc402350919"/>
      <w:bookmarkStart w:id="408" w:name="_Toc402440654"/>
      <w:bookmarkStart w:id="409" w:name="_Toc402350920"/>
      <w:bookmarkStart w:id="410" w:name="_Toc402440655"/>
      <w:bookmarkStart w:id="411" w:name="_Toc402350921"/>
      <w:bookmarkStart w:id="412" w:name="_Toc402440656"/>
      <w:bookmarkStart w:id="413" w:name="_Toc402350922"/>
      <w:bookmarkStart w:id="414" w:name="_Toc402440657"/>
      <w:bookmarkStart w:id="415" w:name="_Toc402350923"/>
      <w:bookmarkStart w:id="416" w:name="_Toc402440658"/>
      <w:bookmarkStart w:id="417" w:name="_Toc402350924"/>
      <w:bookmarkStart w:id="418" w:name="_Toc402440659"/>
      <w:bookmarkStart w:id="419" w:name="_Toc402350925"/>
      <w:bookmarkStart w:id="420" w:name="_Toc402440660"/>
      <w:bookmarkStart w:id="421" w:name="_Toc402350926"/>
      <w:bookmarkStart w:id="422" w:name="_Toc402440661"/>
      <w:bookmarkStart w:id="423" w:name="_Toc402350927"/>
      <w:bookmarkStart w:id="424" w:name="_Toc402440662"/>
      <w:bookmarkStart w:id="425" w:name="_Toc402350928"/>
      <w:bookmarkStart w:id="426" w:name="_Toc402440663"/>
      <w:bookmarkStart w:id="427" w:name="_Toc402350929"/>
      <w:bookmarkStart w:id="428" w:name="_Toc402440664"/>
      <w:bookmarkStart w:id="429" w:name="_Toc402350930"/>
      <w:bookmarkStart w:id="430" w:name="_Toc402440665"/>
      <w:bookmarkStart w:id="431" w:name="_Toc402350931"/>
      <w:bookmarkStart w:id="432" w:name="_Toc402440666"/>
      <w:bookmarkStart w:id="433" w:name="_Toc402350932"/>
      <w:bookmarkStart w:id="434" w:name="_Toc402440667"/>
      <w:bookmarkStart w:id="435" w:name="_Toc402350933"/>
      <w:bookmarkStart w:id="436" w:name="_Toc402440668"/>
      <w:bookmarkStart w:id="437" w:name="_Toc402350934"/>
      <w:bookmarkStart w:id="438" w:name="_Toc402440669"/>
      <w:bookmarkStart w:id="439" w:name="_Toc402350935"/>
      <w:bookmarkStart w:id="440" w:name="_Toc402440670"/>
      <w:bookmarkStart w:id="441" w:name="_Toc402350936"/>
      <w:bookmarkStart w:id="442" w:name="_Toc402440671"/>
      <w:bookmarkStart w:id="443" w:name="_Toc402350937"/>
      <w:bookmarkStart w:id="444" w:name="_Toc402440672"/>
      <w:bookmarkStart w:id="445" w:name="_Toc402350938"/>
      <w:bookmarkStart w:id="446" w:name="_Toc402440673"/>
      <w:bookmarkStart w:id="447" w:name="_Toc402350939"/>
      <w:bookmarkStart w:id="448" w:name="_Toc402440674"/>
      <w:bookmarkStart w:id="449" w:name="_Toc402350940"/>
      <w:bookmarkStart w:id="450" w:name="_Toc402440675"/>
      <w:bookmarkStart w:id="451" w:name="_Toc402350942"/>
      <w:bookmarkStart w:id="452" w:name="_Toc402440677"/>
      <w:bookmarkStart w:id="453" w:name="_Toc402350978"/>
      <w:bookmarkStart w:id="454" w:name="_Toc402440713"/>
      <w:bookmarkStart w:id="455" w:name="_Toc402350985"/>
      <w:bookmarkStart w:id="456" w:name="_Toc402440720"/>
      <w:bookmarkStart w:id="457" w:name="_Toc402350994"/>
      <w:bookmarkStart w:id="458" w:name="_Toc402440729"/>
      <w:bookmarkStart w:id="459" w:name="_Toc402351001"/>
      <w:bookmarkStart w:id="460" w:name="_Toc402440736"/>
      <w:bookmarkStart w:id="461" w:name="_Toc402351008"/>
      <w:bookmarkStart w:id="462" w:name="_Toc402440743"/>
      <w:bookmarkStart w:id="463" w:name="_Toc402351015"/>
      <w:bookmarkStart w:id="464" w:name="_Toc402440750"/>
      <w:bookmarkStart w:id="465" w:name="_Toc402351022"/>
      <w:bookmarkStart w:id="466" w:name="_Toc402440757"/>
      <w:bookmarkStart w:id="467" w:name="_Toc402351040"/>
      <w:bookmarkStart w:id="468" w:name="_Toc402440775"/>
      <w:bookmarkStart w:id="469" w:name="_Toc402351047"/>
      <w:bookmarkStart w:id="470" w:name="_Toc402440782"/>
      <w:bookmarkStart w:id="471" w:name="_Toc402351054"/>
      <w:bookmarkStart w:id="472" w:name="_Toc402440789"/>
      <w:bookmarkStart w:id="473" w:name="_Toc402351061"/>
      <w:bookmarkStart w:id="474" w:name="_Toc402440796"/>
      <w:bookmarkStart w:id="475" w:name="_Toc402351068"/>
      <w:bookmarkStart w:id="476" w:name="_Toc402440803"/>
      <w:bookmarkStart w:id="477" w:name="_Toc402351075"/>
      <w:bookmarkStart w:id="478" w:name="_Toc402440810"/>
      <w:bookmarkStart w:id="479" w:name="_Toc402351082"/>
      <w:bookmarkStart w:id="480" w:name="_Toc402440817"/>
      <w:bookmarkStart w:id="481" w:name="_Toc402351089"/>
      <w:bookmarkStart w:id="482" w:name="_Toc402440824"/>
      <w:bookmarkStart w:id="483" w:name="_Toc402351096"/>
      <w:bookmarkStart w:id="484" w:name="_Toc402440831"/>
      <w:bookmarkStart w:id="485" w:name="_Toc402351107"/>
      <w:bookmarkStart w:id="486" w:name="_Toc402440842"/>
      <w:bookmarkStart w:id="487" w:name="_Toc402351114"/>
      <w:bookmarkStart w:id="488" w:name="_Toc402440849"/>
      <w:bookmarkStart w:id="489" w:name="_Toc402351121"/>
      <w:bookmarkStart w:id="490" w:name="_Toc402440856"/>
      <w:bookmarkStart w:id="491" w:name="_Toc402351177"/>
      <w:bookmarkStart w:id="492" w:name="_Toc402440912"/>
      <w:bookmarkStart w:id="493" w:name="_Toc402351178"/>
      <w:bookmarkStart w:id="494" w:name="_Toc402440913"/>
      <w:bookmarkStart w:id="495" w:name="_Toc402351179"/>
      <w:bookmarkStart w:id="496" w:name="_Toc402440914"/>
      <w:bookmarkStart w:id="497" w:name="_Toc402351180"/>
      <w:bookmarkStart w:id="498" w:name="_Toc402440915"/>
      <w:bookmarkStart w:id="499" w:name="_Toc402351181"/>
      <w:bookmarkStart w:id="500" w:name="_Toc402440916"/>
      <w:bookmarkStart w:id="501" w:name="_Toc402351182"/>
      <w:bookmarkStart w:id="502" w:name="_Toc402440917"/>
      <w:bookmarkStart w:id="503" w:name="_Toc402351183"/>
      <w:bookmarkStart w:id="504" w:name="_Toc402440918"/>
      <w:bookmarkStart w:id="505" w:name="_Toc402351184"/>
      <w:bookmarkStart w:id="506" w:name="_Toc402440919"/>
      <w:bookmarkStart w:id="507" w:name="_Toc402351186"/>
      <w:bookmarkStart w:id="508" w:name="_Toc402440921"/>
      <w:bookmarkStart w:id="509" w:name="_Toc402351187"/>
      <w:bookmarkStart w:id="510" w:name="_Toc402440922"/>
      <w:bookmarkStart w:id="511" w:name="_Toc402351188"/>
      <w:bookmarkStart w:id="512" w:name="_Toc402440923"/>
      <w:bookmarkStart w:id="513" w:name="_Toc402351189"/>
      <w:bookmarkStart w:id="514" w:name="_Toc402440924"/>
      <w:bookmarkStart w:id="515" w:name="_Toc402351190"/>
      <w:bookmarkStart w:id="516" w:name="_Toc402440925"/>
      <w:bookmarkStart w:id="517" w:name="_Toc402351191"/>
      <w:bookmarkStart w:id="518" w:name="_Toc402440926"/>
      <w:bookmarkStart w:id="519" w:name="_Toc402351192"/>
      <w:bookmarkStart w:id="520" w:name="_Toc402440927"/>
      <w:bookmarkStart w:id="521" w:name="_Toc402351193"/>
      <w:bookmarkStart w:id="522" w:name="_Toc402440928"/>
      <w:bookmarkStart w:id="523" w:name="_Toc402351194"/>
      <w:bookmarkStart w:id="524" w:name="_Toc402440929"/>
      <w:bookmarkStart w:id="525" w:name="_Toc402351195"/>
      <w:bookmarkStart w:id="526" w:name="_Toc402440930"/>
      <w:bookmarkStart w:id="527" w:name="_Toc402351287"/>
      <w:bookmarkStart w:id="528" w:name="_Toc402441022"/>
      <w:bookmarkStart w:id="529" w:name="_Toc402351288"/>
      <w:bookmarkStart w:id="530" w:name="_Toc402441023"/>
      <w:bookmarkStart w:id="531" w:name="_Toc402351289"/>
      <w:bookmarkStart w:id="532" w:name="_Toc402441024"/>
      <w:bookmarkStart w:id="533" w:name="_Toc402351290"/>
      <w:bookmarkStart w:id="534" w:name="_Toc402441025"/>
      <w:bookmarkStart w:id="535" w:name="_Toc402351291"/>
      <w:bookmarkStart w:id="536" w:name="_Toc402441026"/>
      <w:bookmarkStart w:id="537" w:name="_Toc402351292"/>
      <w:bookmarkStart w:id="538" w:name="_Toc402441027"/>
      <w:bookmarkStart w:id="539" w:name="_Toc402351293"/>
      <w:bookmarkStart w:id="540" w:name="_Toc402441028"/>
      <w:bookmarkStart w:id="541" w:name="_Toc402351294"/>
      <w:bookmarkStart w:id="542" w:name="_Toc402441029"/>
      <w:bookmarkStart w:id="543" w:name="_Toc402351295"/>
      <w:bookmarkStart w:id="544" w:name="_Toc402441030"/>
      <w:bookmarkStart w:id="545" w:name="_Toc402351296"/>
      <w:bookmarkStart w:id="546" w:name="_Toc402441031"/>
      <w:bookmarkStart w:id="547" w:name="_Toc402351297"/>
      <w:bookmarkStart w:id="548" w:name="_Toc402441032"/>
      <w:bookmarkStart w:id="549" w:name="_Toc402351298"/>
      <w:bookmarkStart w:id="550" w:name="_Toc402441033"/>
      <w:bookmarkStart w:id="551" w:name="_Toc402351299"/>
      <w:bookmarkStart w:id="552" w:name="_Toc402441034"/>
      <w:bookmarkStart w:id="553" w:name="_Toc402351300"/>
      <w:bookmarkStart w:id="554" w:name="_Toc402441035"/>
      <w:bookmarkStart w:id="555" w:name="_Toc402351301"/>
      <w:bookmarkStart w:id="556" w:name="_Toc402441036"/>
      <w:bookmarkStart w:id="557" w:name="_Toc402351302"/>
      <w:bookmarkStart w:id="558" w:name="_Toc402441037"/>
      <w:bookmarkStart w:id="559" w:name="_Toc402351303"/>
      <w:bookmarkStart w:id="560" w:name="_Toc402441038"/>
      <w:bookmarkStart w:id="561" w:name="_Toc402351304"/>
      <w:bookmarkStart w:id="562" w:name="_Toc402441039"/>
      <w:bookmarkStart w:id="563" w:name="_Toc402351305"/>
      <w:bookmarkStart w:id="564" w:name="_Toc402441040"/>
      <w:bookmarkStart w:id="565" w:name="_Toc402351306"/>
      <w:bookmarkStart w:id="566" w:name="_Toc402441041"/>
      <w:bookmarkStart w:id="567" w:name="_Toc402351307"/>
      <w:bookmarkStart w:id="568" w:name="_Toc402441042"/>
      <w:bookmarkStart w:id="569" w:name="_Toc402351308"/>
      <w:bookmarkStart w:id="570" w:name="_Toc402441043"/>
      <w:bookmarkStart w:id="571" w:name="_Toc402351309"/>
      <w:bookmarkStart w:id="572" w:name="_Toc402441044"/>
      <w:bookmarkStart w:id="573" w:name="_Toc402351310"/>
      <w:bookmarkStart w:id="574" w:name="_Toc402441045"/>
      <w:bookmarkStart w:id="575" w:name="_Toc402351311"/>
      <w:bookmarkStart w:id="576" w:name="_Toc402441046"/>
      <w:bookmarkStart w:id="577" w:name="_Toc402351312"/>
      <w:bookmarkStart w:id="578" w:name="_Toc402441047"/>
      <w:bookmarkStart w:id="579" w:name="_Toc402351313"/>
      <w:bookmarkStart w:id="580" w:name="_Toc402441048"/>
      <w:bookmarkStart w:id="581" w:name="_Toc402351314"/>
      <w:bookmarkStart w:id="582" w:name="_Toc402441049"/>
      <w:bookmarkStart w:id="583" w:name="_Toc402351315"/>
      <w:bookmarkStart w:id="584" w:name="_Toc402441050"/>
      <w:bookmarkStart w:id="585" w:name="_Toc402351316"/>
      <w:bookmarkStart w:id="586" w:name="_Toc402441051"/>
      <w:bookmarkStart w:id="587" w:name="_Toc402351317"/>
      <w:bookmarkStart w:id="588" w:name="_Toc402441052"/>
      <w:bookmarkStart w:id="589" w:name="_Toc402351318"/>
      <w:bookmarkStart w:id="590" w:name="_Toc402441053"/>
      <w:bookmarkStart w:id="591" w:name="_Toc402351320"/>
      <w:bookmarkStart w:id="592" w:name="_Toc402441055"/>
      <w:bookmarkStart w:id="593" w:name="_Toc402351356"/>
      <w:bookmarkStart w:id="594" w:name="_Toc402441091"/>
      <w:bookmarkStart w:id="595" w:name="_Toc402351363"/>
      <w:bookmarkStart w:id="596" w:name="_Toc402441098"/>
      <w:bookmarkStart w:id="597" w:name="_Toc402351370"/>
      <w:bookmarkStart w:id="598" w:name="_Toc402441105"/>
      <w:bookmarkStart w:id="599" w:name="_Toc402351377"/>
      <w:bookmarkStart w:id="600" w:name="_Toc402441112"/>
      <w:bookmarkStart w:id="601" w:name="_Toc402351384"/>
      <w:bookmarkStart w:id="602" w:name="_Toc402441119"/>
      <w:bookmarkStart w:id="603" w:name="_Toc402351391"/>
      <w:bookmarkStart w:id="604" w:name="_Toc402441126"/>
      <w:bookmarkStart w:id="605" w:name="_Toc402351398"/>
      <w:bookmarkStart w:id="606" w:name="_Toc402441133"/>
      <w:bookmarkStart w:id="607" w:name="_Toc402351416"/>
      <w:bookmarkStart w:id="608" w:name="_Toc402441151"/>
      <w:bookmarkStart w:id="609" w:name="_Toc402351423"/>
      <w:bookmarkStart w:id="610" w:name="_Toc402441158"/>
      <w:bookmarkStart w:id="611" w:name="_Toc402351430"/>
      <w:bookmarkStart w:id="612" w:name="_Toc402441165"/>
      <w:bookmarkStart w:id="613" w:name="_Toc402351437"/>
      <w:bookmarkStart w:id="614" w:name="_Toc402441172"/>
      <w:bookmarkStart w:id="615" w:name="_Toc402351444"/>
      <w:bookmarkStart w:id="616" w:name="_Toc402441179"/>
      <w:bookmarkStart w:id="617" w:name="_Toc402351451"/>
      <w:bookmarkStart w:id="618" w:name="_Toc402441186"/>
      <w:bookmarkStart w:id="619" w:name="_Toc402351458"/>
      <w:bookmarkStart w:id="620" w:name="_Toc402441193"/>
      <w:bookmarkStart w:id="621" w:name="_Toc402351465"/>
      <w:bookmarkStart w:id="622" w:name="_Toc402441200"/>
      <w:bookmarkStart w:id="623" w:name="_Toc402351472"/>
      <w:bookmarkStart w:id="624" w:name="_Toc402441207"/>
      <w:bookmarkStart w:id="625" w:name="_Toc402351479"/>
      <w:bookmarkStart w:id="626" w:name="_Toc402441214"/>
      <w:bookmarkStart w:id="627" w:name="_Toc402351486"/>
      <w:bookmarkStart w:id="628" w:name="_Toc402441221"/>
      <w:bookmarkStart w:id="629" w:name="_Toc402351493"/>
      <w:bookmarkStart w:id="630" w:name="_Toc402441228"/>
      <w:bookmarkStart w:id="631" w:name="_Toc402351549"/>
      <w:bookmarkStart w:id="632" w:name="_Toc402441284"/>
      <w:bookmarkStart w:id="633" w:name="_Ref409595503"/>
      <w:bookmarkStart w:id="634" w:name="_Toc414354323"/>
      <w:bookmarkStart w:id="635" w:name="_Toc323725615"/>
      <w:bookmarkStart w:id="636" w:name="_Toc323818555"/>
      <w:bookmarkStart w:id="637" w:name="_Toc324415472"/>
      <w:bookmarkEnd w:id="161"/>
      <w:bookmarkEnd w:id="162"/>
      <w:bookmarkEnd w:id="163"/>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r>
        <w:t>Open Question/Issues</w:t>
      </w:r>
      <w:bookmarkEnd w:id="633"/>
      <w:bookmarkEnd w:id="634"/>
    </w:p>
    <w:p w14:paraId="1788089A" w14:textId="2A052F75" w:rsidR="0050712B" w:rsidRDefault="004877A7" w:rsidP="00FC2F8C">
      <w:pPr>
        <w:pStyle w:val="BodyText"/>
        <w:numPr>
          <w:ilvl w:val="0"/>
          <w:numId w:val="9"/>
        </w:numPr>
      </w:pPr>
      <w:r>
        <w:t>Need information on new receipt changes.</w:t>
      </w:r>
    </w:p>
    <w:p w14:paraId="28CA1EFE" w14:textId="77777777" w:rsidR="00A01DB1" w:rsidRPr="00A01DB1" w:rsidRDefault="00A01DB1" w:rsidP="007742E6">
      <w:pPr>
        <w:pStyle w:val="Heading1"/>
      </w:pPr>
      <w:bookmarkStart w:id="638" w:name="_Toc414354324"/>
      <w:r w:rsidRPr="00A01DB1">
        <w:t>Out Of Scope</w:t>
      </w:r>
      <w:bookmarkEnd w:id="635"/>
      <w:bookmarkEnd w:id="636"/>
      <w:bookmarkEnd w:id="637"/>
      <w:bookmarkEnd w:id="638"/>
    </w:p>
    <w:p w14:paraId="6D13C28C" w14:textId="6C1DBA50" w:rsidR="00A01DB1" w:rsidRPr="00C157E4" w:rsidRDefault="00A01DB1" w:rsidP="000D01FA">
      <w:pPr>
        <w:pStyle w:val="BodyText"/>
        <w:numPr>
          <w:ilvl w:val="0"/>
          <w:numId w:val="5"/>
        </w:numPr>
      </w:pPr>
      <w:r w:rsidRPr="000236B3">
        <w:rPr>
          <w:i/>
        </w:rPr>
        <w:t xml:space="preserve">This Specification covers the changes needed to implement the changes for </w:t>
      </w:r>
      <w:r w:rsidR="00FA7E68" w:rsidRPr="00FA7E68">
        <w:rPr>
          <w:i/>
        </w:rPr>
        <w:t>Desjardins PLCC Enhancement</w:t>
      </w:r>
      <w:r w:rsidRPr="000236B3">
        <w:rPr>
          <w:i/>
        </w:rPr>
        <w:t>.  Functionality that has no changes from the current processes is not covered unless needed to provide context.</w:t>
      </w:r>
    </w:p>
    <w:p w14:paraId="613AB4EE" w14:textId="37A88E3D" w:rsidR="008C4EFC" w:rsidRDefault="008C4EFC">
      <w:pPr>
        <w:rPr>
          <w:rFonts w:cs="Arial"/>
          <w:b/>
          <w:bCs/>
          <w:kern w:val="32"/>
          <w:sz w:val="32"/>
          <w:szCs w:val="32"/>
        </w:rPr>
      </w:pPr>
      <w:bookmarkStart w:id="639" w:name="_Toc323725616"/>
      <w:bookmarkStart w:id="640" w:name="_Toc323818556"/>
      <w:bookmarkStart w:id="641" w:name="_Toc324415473"/>
      <w:r>
        <w:br w:type="page"/>
      </w:r>
    </w:p>
    <w:p w14:paraId="79E27E81" w14:textId="616E5834" w:rsidR="00A01DB1" w:rsidRPr="007742E6" w:rsidRDefault="00A01DB1" w:rsidP="007742E6">
      <w:pPr>
        <w:pStyle w:val="Heading1"/>
      </w:pPr>
      <w:bookmarkStart w:id="642" w:name="_Toc414354325"/>
      <w:r w:rsidRPr="007742E6">
        <w:t>Business Sign Off (Sections</w:t>
      </w:r>
      <w:r w:rsidR="00FC3AE4">
        <w:t xml:space="preserve"> </w:t>
      </w:r>
      <w:r w:rsidR="00FC3AE4">
        <w:fldChar w:fldCharType="begin"/>
      </w:r>
      <w:r w:rsidR="00FC3AE4">
        <w:instrText xml:space="preserve"> REF _Ref401909348 \r \h </w:instrText>
      </w:r>
      <w:r w:rsidR="00FC3AE4">
        <w:fldChar w:fldCharType="separate"/>
      </w:r>
      <w:r w:rsidR="00075628">
        <w:t>2</w:t>
      </w:r>
      <w:r w:rsidR="00FC3AE4">
        <w:fldChar w:fldCharType="end"/>
      </w:r>
      <w:r w:rsidR="00FC3AE4">
        <w:t xml:space="preserve">, </w:t>
      </w:r>
      <w:r w:rsidR="00FC3AE4">
        <w:fldChar w:fldCharType="begin"/>
      </w:r>
      <w:r w:rsidR="00FC3AE4">
        <w:instrText xml:space="preserve"> REF _Ref401909354 \r \h </w:instrText>
      </w:r>
      <w:r w:rsidR="00FC3AE4">
        <w:fldChar w:fldCharType="separate"/>
      </w:r>
      <w:r w:rsidR="00075628">
        <w:t>6</w:t>
      </w:r>
      <w:r w:rsidR="00FC3AE4">
        <w:fldChar w:fldCharType="end"/>
      </w:r>
      <w:r w:rsidR="00FC3AE4">
        <w:t xml:space="preserve"> &amp; </w:t>
      </w:r>
      <w:r w:rsidR="00FC3AE4">
        <w:fldChar w:fldCharType="begin"/>
      </w:r>
      <w:r w:rsidR="00FC3AE4">
        <w:instrText xml:space="preserve"> REF _Ref401909357 \r \h </w:instrText>
      </w:r>
      <w:r w:rsidR="00FC3AE4">
        <w:fldChar w:fldCharType="separate"/>
      </w:r>
      <w:r w:rsidR="00075628">
        <w:t>7</w:t>
      </w:r>
      <w:r w:rsidR="00FC3AE4">
        <w:fldChar w:fldCharType="end"/>
      </w:r>
      <w:r w:rsidRPr="007742E6">
        <w:t>)</w:t>
      </w:r>
      <w:bookmarkEnd w:id="639"/>
      <w:bookmarkEnd w:id="640"/>
      <w:bookmarkEnd w:id="641"/>
      <w:bookmarkEnd w:id="642"/>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2484"/>
        <w:gridCol w:w="4859"/>
      </w:tblGrid>
      <w:tr w:rsidR="007742E6" w:rsidRPr="007742E6" w14:paraId="27DFF1FE" w14:textId="77777777" w:rsidTr="00C91227">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11C1F57" w14:textId="77777777" w:rsidR="007742E6" w:rsidRPr="007742E6" w:rsidRDefault="007742E6" w:rsidP="00246D9E">
            <w:pPr>
              <w:rPr>
                <w:b/>
                <w:szCs w:val="20"/>
              </w:rPr>
            </w:pPr>
            <w:r w:rsidRPr="007742E6">
              <w:rPr>
                <w:b/>
                <w:szCs w:val="20"/>
              </w:rPr>
              <w:t>Name</w:t>
            </w:r>
          </w:p>
        </w:tc>
        <w:tc>
          <w:tcPr>
            <w:tcW w:w="248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2EEB057A" w14:textId="77777777" w:rsidR="007742E6" w:rsidRPr="007742E6" w:rsidRDefault="007742E6" w:rsidP="00246D9E">
            <w:pPr>
              <w:rPr>
                <w:b/>
                <w:szCs w:val="20"/>
              </w:rPr>
            </w:pPr>
            <w:r w:rsidRPr="007742E6">
              <w:rPr>
                <w:b/>
                <w:szCs w:val="20"/>
              </w:rPr>
              <w:t>Organization</w:t>
            </w:r>
          </w:p>
        </w:tc>
        <w:tc>
          <w:tcPr>
            <w:tcW w:w="485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93DEDFE" w14:textId="77777777" w:rsidR="007742E6" w:rsidRPr="007742E6" w:rsidRDefault="007742E6" w:rsidP="00246D9E">
            <w:pPr>
              <w:rPr>
                <w:b/>
                <w:szCs w:val="20"/>
              </w:rPr>
            </w:pPr>
            <w:r w:rsidRPr="007742E6">
              <w:rPr>
                <w:b/>
                <w:szCs w:val="20"/>
              </w:rPr>
              <w:t>Approval Email and/or Date Received</w:t>
            </w:r>
          </w:p>
        </w:tc>
      </w:tr>
      <w:tr w:rsidR="00C91227" w:rsidRPr="007742E6" w14:paraId="0F08B8A6"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5536EC2" w14:textId="77777777" w:rsidR="00C91227" w:rsidRPr="00446AB9" w:rsidRDefault="00C91227" w:rsidP="00C91227">
            <w:pPr>
              <w:rPr>
                <w:rFonts w:cs="Arial"/>
                <w:szCs w:val="20"/>
              </w:rPr>
            </w:pPr>
            <w:r w:rsidRPr="00446AB9">
              <w:rPr>
                <w:rFonts w:cs="Arial"/>
                <w:szCs w:val="20"/>
              </w:rPr>
              <w:t>Jesse Wielgen</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CCCE3A0" w14:textId="77777777" w:rsidR="00C91227" w:rsidRPr="00446AB9" w:rsidRDefault="00C91227" w:rsidP="00C91227">
            <w:pPr>
              <w:rPr>
                <w:rFonts w:cs="Arial"/>
                <w:szCs w:val="20"/>
              </w:rPr>
            </w:pPr>
            <w:r w:rsidRPr="00446AB9">
              <w:rPr>
                <w:rFonts w:cs="Arial"/>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B455CDF" w14:textId="77777777" w:rsidR="00C91227" w:rsidRPr="007742E6" w:rsidRDefault="00C91227" w:rsidP="00C91227">
            <w:pPr>
              <w:rPr>
                <w:szCs w:val="20"/>
              </w:rPr>
            </w:pPr>
          </w:p>
        </w:tc>
      </w:tr>
    </w:tbl>
    <w:p w14:paraId="5CA05F6A" w14:textId="77777777" w:rsidR="007742E6" w:rsidRDefault="007742E6" w:rsidP="00A01DB1">
      <w:pPr>
        <w:spacing w:after="120"/>
        <w:rPr>
          <w:szCs w:val="20"/>
        </w:rPr>
      </w:pPr>
    </w:p>
    <w:p w14:paraId="0F795EAC" w14:textId="77777777" w:rsidR="00A01DB1" w:rsidRPr="00A01DB1" w:rsidRDefault="00A01DB1" w:rsidP="007742E6">
      <w:pPr>
        <w:pStyle w:val="Heading1"/>
      </w:pPr>
      <w:bookmarkStart w:id="643" w:name="_Toc323725617"/>
      <w:bookmarkStart w:id="644" w:name="_Toc323818557"/>
      <w:bookmarkStart w:id="645" w:name="_Toc324415474"/>
      <w:bookmarkStart w:id="646" w:name="_Toc414354326"/>
      <w:r w:rsidRPr="00A01DB1">
        <w:t>Technical Sign Off</w:t>
      </w:r>
      <w:bookmarkEnd w:id="643"/>
      <w:bookmarkEnd w:id="644"/>
      <w:bookmarkEnd w:id="645"/>
      <w:bookmarkEnd w:id="646"/>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2484"/>
        <w:gridCol w:w="4859"/>
      </w:tblGrid>
      <w:tr w:rsidR="007742E6" w:rsidRPr="007742E6" w14:paraId="4D0D7D99" w14:textId="77777777" w:rsidTr="00C91227">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3E3194F2" w14:textId="77777777" w:rsidR="007742E6" w:rsidRPr="007742E6" w:rsidRDefault="007742E6" w:rsidP="00246D9E">
            <w:pPr>
              <w:rPr>
                <w:b/>
                <w:szCs w:val="20"/>
              </w:rPr>
            </w:pPr>
            <w:r w:rsidRPr="007742E6">
              <w:rPr>
                <w:b/>
                <w:szCs w:val="20"/>
              </w:rPr>
              <w:t>Name</w:t>
            </w:r>
          </w:p>
        </w:tc>
        <w:tc>
          <w:tcPr>
            <w:tcW w:w="248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0F2BE50E" w14:textId="77777777" w:rsidR="007742E6" w:rsidRPr="007742E6" w:rsidRDefault="007742E6" w:rsidP="00246D9E">
            <w:pPr>
              <w:rPr>
                <w:b/>
                <w:szCs w:val="20"/>
              </w:rPr>
            </w:pPr>
            <w:r w:rsidRPr="007742E6">
              <w:rPr>
                <w:b/>
                <w:szCs w:val="20"/>
              </w:rPr>
              <w:t>Organization</w:t>
            </w:r>
          </w:p>
        </w:tc>
        <w:tc>
          <w:tcPr>
            <w:tcW w:w="485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21FEF519" w14:textId="77777777" w:rsidR="007742E6" w:rsidRPr="007742E6" w:rsidRDefault="007742E6" w:rsidP="00246D9E">
            <w:pPr>
              <w:rPr>
                <w:b/>
                <w:szCs w:val="20"/>
              </w:rPr>
            </w:pPr>
            <w:r w:rsidRPr="007742E6">
              <w:rPr>
                <w:b/>
                <w:szCs w:val="20"/>
              </w:rPr>
              <w:t>Approval Email and/or Date Received</w:t>
            </w:r>
          </w:p>
        </w:tc>
      </w:tr>
      <w:tr w:rsidR="00C91227" w:rsidRPr="007742E6" w14:paraId="0B5EEB0B"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998354B" w14:textId="77777777" w:rsidR="00C91227" w:rsidRPr="00446AB9" w:rsidRDefault="00C91227" w:rsidP="00C91227">
            <w:pPr>
              <w:rPr>
                <w:rFonts w:cs="Arial"/>
                <w:szCs w:val="20"/>
              </w:rPr>
            </w:pPr>
            <w:r w:rsidRPr="00446AB9">
              <w:rPr>
                <w:rFonts w:cs="Arial"/>
                <w:szCs w:val="20"/>
              </w:rPr>
              <w:t>Kevin Bahng</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F41487F" w14:textId="77777777" w:rsidR="00C91227" w:rsidRPr="00446AB9" w:rsidRDefault="00C91227" w:rsidP="00C91227">
            <w:pPr>
              <w:rPr>
                <w:rFonts w:cs="Arial"/>
                <w:szCs w:val="20"/>
              </w:rPr>
            </w:pPr>
            <w:r w:rsidRPr="00446AB9">
              <w:rPr>
                <w:rFonts w:cs="Arial"/>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6873091" w14:textId="77777777" w:rsidR="00C91227" w:rsidRPr="007742E6" w:rsidRDefault="00C91227" w:rsidP="00C91227">
            <w:pPr>
              <w:rPr>
                <w:szCs w:val="20"/>
              </w:rPr>
            </w:pPr>
          </w:p>
        </w:tc>
      </w:tr>
      <w:tr w:rsidR="00C91227" w:rsidRPr="007742E6" w14:paraId="089A1102"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36BB998" w14:textId="77777777" w:rsidR="00C91227" w:rsidRPr="00446AB9" w:rsidRDefault="00C91227" w:rsidP="00C91227">
            <w:pPr>
              <w:rPr>
                <w:rFonts w:cs="Arial"/>
                <w:szCs w:val="20"/>
              </w:rPr>
            </w:pPr>
            <w:r>
              <w:rPr>
                <w:rFonts w:cs="Arial"/>
                <w:szCs w:val="20"/>
              </w:rPr>
              <w:t>Mark Houghton</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6BBE9B0" w14:textId="77777777" w:rsidR="00C91227" w:rsidRPr="00446AB9" w:rsidRDefault="00C91227" w:rsidP="00C91227">
            <w:pPr>
              <w:rPr>
                <w:rFonts w:cs="Arial"/>
                <w:szCs w:val="20"/>
              </w:rPr>
            </w:pPr>
            <w:r w:rsidRPr="00446AB9">
              <w:rPr>
                <w:rFonts w:cs="Arial"/>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200ED3D" w14:textId="77777777" w:rsidR="00C91227" w:rsidRPr="007742E6" w:rsidRDefault="00C91227" w:rsidP="00C91227">
            <w:pPr>
              <w:rPr>
                <w:szCs w:val="20"/>
              </w:rPr>
            </w:pPr>
          </w:p>
        </w:tc>
      </w:tr>
    </w:tbl>
    <w:p w14:paraId="198B3705" w14:textId="77777777" w:rsidR="007742E6" w:rsidRPr="00116670" w:rsidRDefault="007742E6" w:rsidP="00A01DB1">
      <w:pPr>
        <w:pStyle w:val="BodyText"/>
      </w:pPr>
    </w:p>
    <w:p w14:paraId="0CCA84A0" w14:textId="77777777" w:rsidR="00A01DB1" w:rsidRPr="00A01DB1" w:rsidRDefault="00A01DB1" w:rsidP="007742E6">
      <w:pPr>
        <w:pStyle w:val="Heading1"/>
      </w:pPr>
      <w:bookmarkStart w:id="647" w:name="_Toc323725618"/>
      <w:bookmarkStart w:id="648" w:name="_Toc323818558"/>
      <w:bookmarkStart w:id="649" w:name="_Toc324415475"/>
      <w:bookmarkStart w:id="650" w:name="_Toc414354327"/>
      <w:r w:rsidRPr="00A01DB1">
        <w:t>Technical Review</w:t>
      </w:r>
      <w:bookmarkEnd w:id="647"/>
      <w:bookmarkEnd w:id="648"/>
      <w:bookmarkEnd w:id="649"/>
      <w:bookmarkEnd w:id="650"/>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2484"/>
        <w:gridCol w:w="4859"/>
      </w:tblGrid>
      <w:tr w:rsidR="007742E6" w:rsidRPr="007742E6" w14:paraId="32133B0A" w14:textId="77777777" w:rsidTr="00C91227">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504E9E61" w14:textId="77777777" w:rsidR="007742E6" w:rsidRPr="007742E6" w:rsidRDefault="007742E6" w:rsidP="00246D9E">
            <w:pPr>
              <w:rPr>
                <w:b/>
                <w:szCs w:val="20"/>
              </w:rPr>
            </w:pPr>
            <w:r w:rsidRPr="007742E6">
              <w:rPr>
                <w:b/>
                <w:szCs w:val="20"/>
              </w:rPr>
              <w:t>Name</w:t>
            </w:r>
          </w:p>
        </w:tc>
        <w:tc>
          <w:tcPr>
            <w:tcW w:w="248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731EC82D" w14:textId="77777777" w:rsidR="007742E6" w:rsidRPr="007742E6" w:rsidRDefault="007742E6" w:rsidP="00246D9E">
            <w:pPr>
              <w:rPr>
                <w:b/>
                <w:szCs w:val="20"/>
              </w:rPr>
            </w:pPr>
            <w:r w:rsidRPr="007742E6">
              <w:rPr>
                <w:b/>
                <w:szCs w:val="20"/>
              </w:rPr>
              <w:t>Organization</w:t>
            </w:r>
          </w:p>
        </w:tc>
        <w:tc>
          <w:tcPr>
            <w:tcW w:w="485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7EF2577C" w14:textId="77777777" w:rsidR="007742E6" w:rsidRPr="007742E6" w:rsidRDefault="007742E6" w:rsidP="00246D9E">
            <w:pPr>
              <w:rPr>
                <w:b/>
                <w:szCs w:val="20"/>
              </w:rPr>
            </w:pPr>
            <w:r w:rsidRPr="007742E6">
              <w:rPr>
                <w:b/>
                <w:szCs w:val="20"/>
              </w:rPr>
              <w:t>Approval Email and/or Date Received</w:t>
            </w:r>
          </w:p>
        </w:tc>
      </w:tr>
      <w:tr w:rsidR="00C91227" w:rsidRPr="007742E6" w14:paraId="202DE84A"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6CCC660" w14:textId="77777777" w:rsidR="00C91227" w:rsidRPr="00446AB9" w:rsidRDefault="00C91227" w:rsidP="00C91227">
            <w:pPr>
              <w:rPr>
                <w:rFonts w:cs="Arial"/>
                <w:szCs w:val="20"/>
              </w:rPr>
            </w:pPr>
            <w:r w:rsidRPr="00446AB9">
              <w:rPr>
                <w:rFonts w:cs="Arial"/>
                <w:szCs w:val="20"/>
              </w:rPr>
              <w:t>Jessyka McLean</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8E31F41" w14:textId="77777777" w:rsidR="00C91227" w:rsidRPr="00446AB9" w:rsidRDefault="00C91227" w:rsidP="00C91227">
            <w:pPr>
              <w:rPr>
                <w:rFonts w:cs="Arial"/>
                <w:szCs w:val="20"/>
              </w:rPr>
            </w:pPr>
            <w:r w:rsidRPr="00446AB9">
              <w:rPr>
                <w:rFonts w:cs="Arial"/>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C32B3F0" w14:textId="77777777" w:rsidR="00C91227" w:rsidRPr="007742E6" w:rsidRDefault="00C91227" w:rsidP="00C91227">
            <w:pPr>
              <w:rPr>
                <w:szCs w:val="20"/>
              </w:rPr>
            </w:pPr>
          </w:p>
        </w:tc>
      </w:tr>
      <w:tr w:rsidR="00C91227" w:rsidRPr="007742E6" w14:paraId="22630C7D"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C351A27" w14:textId="77777777" w:rsidR="00C91227" w:rsidRPr="00446AB9" w:rsidRDefault="00C91227" w:rsidP="00C91227">
            <w:pPr>
              <w:rPr>
                <w:rFonts w:cs="Arial"/>
                <w:szCs w:val="20"/>
              </w:rPr>
            </w:pPr>
            <w:r w:rsidRPr="00446AB9">
              <w:rPr>
                <w:rFonts w:cs="Arial"/>
                <w:szCs w:val="20"/>
              </w:rPr>
              <w:t>Andy Liang</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C3917A5" w14:textId="77777777" w:rsidR="00C91227" w:rsidRPr="00446AB9" w:rsidRDefault="00C91227" w:rsidP="00C91227">
            <w:pPr>
              <w:rPr>
                <w:rFonts w:cs="Arial"/>
                <w:szCs w:val="20"/>
              </w:rPr>
            </w:pPr>
            <w:r w:rsidRPr="00446AB9">
              <w:rPr>
                <w:rFonts w:cs="Arial"/>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54CE7BC" w14:textId="77777777" w:rsidR="00C91227" w:rsidRPr="007742E6" w:rsidRDefault="00C91227" w:rsidP="00C91227">
            <w:pPr>
              <w:rPr>
                <w:szCs w:val="20"/>
              </w:rPr>
            </w:pPr>
          </w:p>
        </w:tc>
      </w:tr>
      <w:tr w:rsidR="00C91227" w:rsidRPr="007742E6" w14:paraId="735352F4"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CE2CE2F" w14:textId="77777777" w:rsidR="00C91227" w:rsidRPr="00446AB9" w:rsidRDefault="00C91227" w:rsidP="00C91227">
            <w:pPr>
              <w:rPr>
                <w:rFonts w:cs="Arial"/>
                <w:szCs w:val="20"/>
              </w:rPr>
            </w:pPr>
            <w:r w:rsidRPr="00446AB9">
              <w:rPr>
                <w:rFonts w:cs="Arial"/>
                <w:szCs w:val="20"/>
              </w:rPr>
              <w:t>Milena Kerkez</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40CB273" w14:textId="77777777" w:rsidR="00C91227" w:rsidRPr="00446AB9" w:rsidRDefault="00C91227" w:rsidP="00C91227">
            <w:pPr>
              <w:rPr>
                <w:rFonts w:cs="Arial"/>
                <w:szCs w:val="20"/>
              </w:rPr>
            </w:pPr>
            <w:r w:rsidRPr="00446AB9">
              <w:rPr>
                <w:rFonts w:cs="Arial"/>
                <w:szCs w:val="20"/>
              </w:rPr>
              <w:t>Best Buy</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626A34B" w14:textId="77777777" w:rsidR="00C91227" w:rsidRPr="007742E6" w:rsidRDefault="00C91227" w:rsidP="00C91227">
            <w:pPr>
              <w:rPr>
                <w:szCs w:val="20"/>
              </w:rPr>
            </w:pPr>
          </w:p>
        </w:tc>
      </w:tr>
      <w:tr w:rsidR="00C91227" w:rsidRPr="007742E6" w14:paraId="469F0189"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EA24B42" w14:textId="07A0913E" w:rsidR="00C91227" w:rsidRPr="007742E6" w:rsidRDefault="00F35A04" w:rsidP="00C91227">
            <w:pPr>
              <w:rPr>
                <w:szCs w:val="20"/>
              </w:rPr>
            </w:pPr>
            <w:r>
              <w:rPr>
                <w:szCs w:val="20"/>
              </w:rPr>
              <w:t>Sanjay Umap</w:t>
            </w:r>
          </w:p>
        </w:tc>
        <w:tc>
          <w:tcPr>
            <w:tcW w:w="2484"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32DFD1E" w14:textId="77777777" w:rsidR="00C91227" w:rsidRPr="007742E6" w:rsidRDefault="00C91227" w:rsidP="00C91227">
            <w:pPr>
              <w:rPr>
                <w:szCs w:val="20"/>
              </w:rPr>
            </w:pPr>
            <w:r>
              <w:rPr>
                <w:szCs w:val="20"/>
              </w:rPr>
              <w:t>Aurus</w:t>
            </w:r>
          </w:p>
        </w:tc>
        <w:tc>
          <w:tcPr>
            <w:tcW w:w="4859"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6542F14" w14:textId="77777777" w:rsidR="00C91227" w:rsidRPr="007742E6" w:rsidRDefault="00C91227" w:rsidP="00C91227">
            <w:pPr>
              <w:rPr>
                <w:szCs w:val="20"/>
              </w:rPr>
            </w:pPr>
          </w:p>
        </w:tc>
      </w:tr>
    </w:tbl>
    <w:p w14:paraId="2B7EDD10" w14:textId="77777777" w:rsidR="007742E6" w:rsidRDefault="007742E6" w:rsidP="00A01DB1">
      <w:pPr>
        <w:spacing w:after="120"/>
        <w:rPr>
          <w:szCs w:val="20"/>
        </w:rPr>
      </w:pPr>
    </w:p>
    <w:p w14:paraId="3CF366B6" w14:textId="77777777" w:rsidR="00A01DB1" w:rsidRPr="00A01DB1" w:rsidRDefault="00A01DB1" w:rsidP="007742E6">
      <w:pPr>
        <w:pStyle w:val="Heading1"/>
      </w:pPr>
      <w:bookmarkStart w:id="651" w:name="_Toc323725619"/>
      <w:bookmarkStart w:id="652" w:name="_Toc323818559"/>
      <w:bookmarkStart w:id="653" w:name="_Toc324415476"/>
      <w:bookmarkStart w:id="654" w:name="_Toc414354328"/>
      <w:r w:rsidRPr="00A01DB1">
        <w:t>Technical Inform</w:t>
      </w:r>
      <w:bookmarkEnd w:id="651"/>
      <w:bookmarkEnd w:id="652"/>
      <w:bookmarkEnd w:id="653"/>
      <w:bookmarkEnd w:id="654"/>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221"/>
        <w:gridCol w:w="3555"/>
        <w:gridCol w:w="3788"/>
      </w:tblGrid>
      <w:tr w:rsidR="007742E6" w:rsidRPr="007742E6" w14:paraId="34E4F5E2" w14:textId="77777777" w:rsidTr="00C91227">
        <w:trPr>
          <w:cantSplit/>
        </w:trPr>
        <w:tc>
          <w:tcPr>
            <w:tcW w:w="3221"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60B81AEC" w14:textId="77777777" w:rsidR="007742E6" w:rsidRPr="007742E6" w:rsidRDefault="007742E6" w:rsidP="00246D9E">
            <w:pPr>
              <w:rPr>
                <w:b/>
                <w:szCs w:val="20"/>
              </w:rPr>
            </w:pPr>
            <w:r w:rsidRPr="007742E6">
              <w:rPr>
                <w:b/>
                <w:szCs w:val="20"/>
              </w:rPr>
              <w:t>Name</w:t>
            </w:r>
          </w:p>
        </w:tc>
        <w:tc>
          <w:tcPr>
            <w:tcW w:w="355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11EDC287" w14:textId="77777777" w:rsidR="007742E6" w:rsidRPr="007742E6" w:rsidRDefault="007742E6" w:rsidP="00246D9E">
            <w:pPr>
              <w:rPr>
                <w:b/>
                <w:szCs w:val="20"/>
              </w:rPr>
            </w:pPr>
            <w:r w:rsidRPr="007742E6">
              <w:rPr>
                <w:b/>
                <w:szCs w:val="20"/>
              </w:rPr>
              <w:t>Organization</w:t>
            </w:r>
          </w:p>
        </w:tc>
        <w:tc>
          <w:tcPr>
            <w:tcW w:w="378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694C7302" w14:textId="77777777" w:rsidR="007742E6" w:rsidRPr="007742E6" w:rsidRDefault="007742E6" w:rsidP="00246D9E">
            <w:pPr>
              <w:rPr>
                <w:b/>
                <w:szCs w:val="20"/>
              </w:rPr>
            </w:pPr>
            <w:r w:rsidRPr="007742E6">
              <w:rPr>
                <w:b/>
                <w:szCs w:val="20"/>
              </w:rPr>
              <w:t>Approval Email and/or Date Received</w:t>
            </w:r>
          </w:p>
        </w:tc>
      </w:tr>
      <w:tr w:rsidR="00C91227" w:rsidRPr="007742E6" w14:paraId="5D2CFB09"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EB9B6FE" w14:textId="77777777" w:rsidR="00C91227" w:rsidRPr="00446AB9" w:rsidRDefault="00C91227" w:rsidP="00C91227">
            <w:pPr>
              <w:rPr>
                <w:rFonts w:cs="Arial"/>
                <w:szCs w:val="20"/>
              </w:rPr>
            </w:pPr>
            <w:r>
              <w:rPr>
                <w:rFonts w:cs="Arial"/>
                <w:szCs w:val="20"/>
              </w:rPr>
              <w:t>Rebecca Vaughn</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5AE0A96" w14:textId="77777777" w:rsidR="00C91227" w:rsidRPr="00446AB9" w:rsidRDefault="00C91227" w:rsidP="00C91227">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0D8EDF1" w14:textId="77777777" w:rsidR="00C91227" w:rsidRPr="007742E6" w:rsidRDefault="00C91227" w:rsidP="00C91227">
            <w:pPr>
              <w:rPr>
                <w:szCs w:val="20"/>
              </w:rPr>
            </w:pPr>
          </w:p>
        </w:tc>
      </w:tr>
      <w:tr w:rsidR="00C91227" w:rsidRPr="007742E6" w14:paraId="1127282E"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1A762DC" w14:textId="77777777" w:rsidR="00C91227" w:rsidRPr="00446AB9" w:rsidRDefault="00C91227" w:rsidP="00C91227">
            <w:pPr>
              <w:rPr>
                <w:rFonts w:cs="Arial"/>
                <w:szCs w:val="20"/>
              </w:rPr>
            </w:pPr>
            <w:r w:rsidRPr="00446AB9">
              <w:rPr>
                <w:rFonts w:cs="Arial"/>
                <w:szCs w:val="20"/>
              </w:rPr>
              <w:t>Mark Donley</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D885C8D" w14:textId="77777777" w:rsidR="00C91227" w:rsidRPr="00446AB9" w:rsidRDefault="00C91227" w:rsidP="00C91227">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35363C3" w14:textId="77777777" w:rsidR="00C91227" w:rsidRPr="007742E6" w:rsidRDefault="00C91227" w:rsidP="00C91227">
            <w:pPr>
              <w:rPr>
                <w:szCs w:val="20"/>
              </w:rPr>
            </w:pPr>
          </w:p>
        </w:tc>
      </w:tr>
      <w:tr w:rsidR="00C91227" w:rsidRPr="007742E6" w14:paraId="3C8E9EEF"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63D1540" w14:textId="77777777" w:rsidR="00C91227" w:rsidRPr="00446AB9" w:rsidRDefault="00C91227" w:rsidP="00C91227">
            <w:pPr>
              <w:rPr>
                <w:rFonts w:cs="Arial"/>
                <w:szCs w:val="20"/>
              </w:rPr>
            </w:pPr>
            <w:r w:rsidRPr="00446AB9">
              <w:rPr>
                <w:rFonts w:cs="Arial"/>
                <w:szCs w:val="20"/>
              </w:rPr>
              <w:t>Vinodh Narayanan</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064F5FF" w14:textId="77777777" w:rsidR="00C91227" w:rsidRPr="00446AB9" w:rsidRDefault="00C91227" w:rsidP="00C91227">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C3DDE87" w14:textId="77777777" w:rsidR="00C91227" w:rsidRPr="007742E6" w:rsidRDefault="00C91227" w:rsidP="00C91227">
            <w:pPr>
              <w:rPr>
                <w:szCs w:val="20"/>
              </w:rPr>
            </w:pPr>
          </w:p>
        </w:tc>
      </w:tr>
      <w:tr w:rsidR="009549F8" w:rsidRPr="007742E6" w14:paraId="2486C070"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30AC2EC" w14:textId="6EB17313" w:rsidR="009549F8" w:rsidRPr="00446AB9" w:rsidRDefault="009549F8" w:rsidP="009549F8">
            <w:pPr>
              <w:rPr>
                <w:rFonts w:cs="Arial"/>
                <w:szCs w:val="20"/>
              </w:rPr>
            </w:pPr>
            <w:r>
              <w:rPr>
                <w:rFonts w:cs="Arial"/>
                <w:szCs w:val="20"/>
              </w:rPr>
              <w:t>David Hawkins</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EE49CF7" w14:textId="176FF607" w:rsidR="009549F8" w:rsidRPr="00446AB9" w:rsidRDefault="009549F8" w:rsidP="009549F8">
            <w:pPr>
              <w:rPr>
                <w:rFonts w:cs="Arial"/>
                <w:szCs w:val="20"/>
              </w:rPr>
            </w:pPr>
            <w:r w:rsidRPr="00446AB9">
              <w:rPr>
                <w:rFonts w:cs="Arial"/>
                <w:szCs w:val="20"/>
              </w:rPr>
              <w:t>Storeworks/Stella Nova Technologies</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366A9A3" w14:textId="77777777" w:rsidR="009549F8" w:rsidRPr="007742E6" w:rsidRDefault="009549F8" w:rsidP="009549F8">
            <w:pPr>
              <w:rPr>
                <w:szCs w:val="20"/>
              </w:rPr>
            </w:pPr>
          </w:p>
        </w:tc>
      </w:tr>
      <w:tr w:rsidR="009549F8" w:rsidRPr="007742E6" w14:paraId="52F202A5" w14:textId="77777777" w:rsidTr="00C91227">
        <w:trPr>
          <w:cantSplit/>
        </w:trPr>
        <w:tc>
          <w:tcPr>
            <w:tcW w:w="3221"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6741203" w14:textId="77777777" w:rsidR="009549F8" w:rsidRPr="00446AB9" w:rsidRDefault="009549F8" w:rsidP="009549F8">
            <w:pPr>
              <w:rPr>
                <w:rFonts w:cs="Arial"/>
                <w:szCs w:val="20"/>
              </w:rPr>
            </w:pPr>
            <w:r w:rsidRPr="00446AB9">
              <w:rPr>
                <w:rFonts w:cs="Arial"/>
                <w:szCs w:val="20"/>
              </w:rPr>
              <w:t>Greg Irvine</w:t>
            </w:r>
          </w:p>
        </w:tc>
        <w:tc>
          <w:tcPr>
            <w:tcW w:w="355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DE3D919" w14:textId="77777777" w:rsidR="009549F8" w:rsidRPr="00446AB9" w:rsidRDefault="009549F8" w:rsidP="009549F8">
            <w:pPr>
              <w:rPr>
                <w:rFonts w:cs="Arial"/>
                <w:szCs w:val="20"/>
              </w:rPr>
            </w:pPr>
            <w:r w:rsidRPr="00446AB9">
              <w:rPr>
                <w:rFonts w:cs="Arial"/>
                <w:szCs w:val="20"/>
              </w:rPr>
              <w:t>Best Buy</w:t>
            </w:r>
          </w:p>
        </w:tc>
        <w:tc>
          <w:tcPr>
            <w:tcW w:w="378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90C9662" w14:textId="77777777" w:rsidR="009549F8" w:rsidRPr="007742E6" w:rsidRDefault="009549F8" w:rsidP="009549F8">
            <w:pPr>
              <w:rPr>
                <w:szCs w:val="20"/>
              </w:rPr>
            </w:pPr>
          </w:p>
        </w:tc>
      </w:tr>
    </w:tbl>
    <w:p w14:paraId="295C5400" w14:textId="77777777" w:rsidR="007742E6" w:rsidRDefault="007742E6" w:rsidP="00A01DB1">
      <w:pPr>
        <w:spacing w:after="120"/>
        <w:rPr>
          <w:szCs w:val="20"/>
        </w:rPr>
      </w:pPr>
    </w:p>
    <w:p w14:paraId="560F5898" w14:textId="77777777" w:rsidR="00A01DB1" w:rsidRPr="00A01DB1" w:rsidRDefault="00A01DB1" w:rsidP="007742E6">
      <w:pPr>
        <w:pStyle w:val="Heading1"/>
      </w:pPr>
      <w:bookmarkStart w:id="655" w:name="_Toc323725620"/>
      <w:bookmarkStart w:id="656" w:name="_Toc323818560"/>
      <w:bookmarkStart w:id="657" w:name="_Toc324415477"/>
      <w:bookmarkStart w:id="658" w:name="_Toc414354329"/>
      <w:r w:rsidRPr="00A01DB1">
        <w:t>Revision History</w:t>
      </w:r>
      <w:bookmarkEnd w:id="655"/>
      <w:bookmarkEnd w:id="656"/>
      <w:bookmarkEnd w:id="657"/>
      <w:bookmarkEnd w:id="658"/>
    </w:p>
    <w:p w14:paraId="25C69BD5" w14:textId="77777777" w:rsidR="00A01DB1" w:rsidRPr="00A01DB1" w:rsidRDefault="00A01DB1" w:rsidP="00AE01C3">
      <w:pPr>
        <w:pStyle w:val="Heading2"/>
      </w:pPr>
      <w:bookmarkStart w:id="659" w:name="_Toc323725621"/>
      <w:bookmarkStart w:id="660" w:name="_Toc323818561"/>
      <w:bookmarkStart w:id="661" w:name="_Toc324415478"/>
      <w:bookmarkStart w:id="662" w:name="_Toc414354330"/>
      <w:r w:rsidRPr="00A01DB1">
        <w:t>Reviews</w:t>
      </w:r>
      <w:bookmarkEnd w:id="659"/>
      <w:bookmarkEnd w:id="660"/>
      <w:bookmarkEnd w:id="661"/>
      <w:bookmarkEnd w:id="662"/>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5"/>
        <w:gridCol w:w="3162"/>
        <w:gridCol w:w="5417"/>
      </w:tblGrid>
      <w:tr w:rsidR="00A01DB1" w:rsidRPr="00583AE6" w14:paraId="65AB6D98" w14:textId="77777777" w:rsidTr="00C91227">
        <w:trPr>
          <w:cantSplit/>
        </w:trPr>
        <w:tc>
          <w:tcPr>
            <w:tcW w:w="198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4F550156" w14:textId="77777777" w:rsidR="00A01DB1" w:rsidRPr="00166947" w:rsidRDefault="00A01DB1" w:rsidP="00753AFE">
            <w:pPr>
              <w:rPr>
                <w:b/>
              </w:rPr>
            </w:pPr>
            <w:r>
              <w:rPr>
                <w:b/>
              </w:rPr>
              <w:t>Date</w:t>
            </w:r>
          </w:p>
        </w:tc>
        <w:tc>
          <w:tcPr>
            <w:tcW w:w="316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B211A9C" w14:textId="77777777" w:rsidR="00A01DB1" w:rsidRPr="00166947" w:rsidRDefault="00A01DB1" w:rsidP="00753AFE">
            <w:pPr>
              <w:rPr>
                <w:b/>
                <w:vanish/>
                <w:szCs w:val="20"/>
              </w:rPr>
            </w:pPr>
            <w:r>
              <w:rPr>
                <w:b/>
                <w:szCs w:val="20"/>
              </w:rPr>
              <w:t>Iteration</w:t>
            </w:r>
          </w:p>
        </w:tc>
        <w:tc>
          <w:tcPr>
            <w:tcW w:w="5417"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10068866" w14:textId="77777777" w:rsidR="00A01DB1" w:rsidRPr="00166947" w:rsidRDefault="00A01DB1" w:rsidP="00753AFE">
            <w:pPr>
              <w:rPr>
                <w:b/>
                <w:szCs w:val="20"/>
              </w:rPr>
            </w:pPr>
            <w:r>
              <w:rPr>
                <w:b/>
                <w:szCs w:val="20"/>
              </w:rPr>
              <w:t>Result</w:t>
            </w:r>
          </w:p>
        </w:tc>
      </w:tr>
      <w:tr w:rsidR="00A01DB1" w:rsidRPr="00583AE6" w14:paraId="4DBFA531" w14:textId="77777777" w:rsidTr="00C91227">
        <w:trPr>
          <w:cantSplit/>
        </w:trPr>
        <w:tc>
          <w:tcPr>
            <w:tcW w:w="198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C98576D" w14:textId="31759A77" w:rsidR="00A01DB1" w:rsidRPr="00F54DFF" w:rsidRDefault="009549F8" w:rsidP="00C63996">
            <w:pPr>
              <w:rPr>
                <w:szCs w:val="20"/>
              </w:rPr>
            </w:pPr>
            <w:r>
              <w:rPr>
                <w:szCs w:val="20"/>
              </w:rPr>
              <w:t>10/28/2014</w:t>
            </w:r>
          </w:p>
        </w:tc>
        <w:tc>
          <w:tcPr>
            <w:tcW w:w="316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B5EF06C" w14:textId="7026CD71" w:rsidR="00A01DB1" w:rsidRPr="00F54DFF" w:rsidRDefault="009549F8" w:rsidP="00C63996">
            <w:pPr>
              <w:rPr>
                <w:szCs w:val="20"/>
              </w:rPr>
            </w:pPr>
            <w:r>
              <w:rPr>
                <w:szCs w:val="20"/>
              </w:rPr>
              <w:t>V1.0 – Internal Review</w:t>
            </w:r>
          </w:p>
        </w:tc>
        <w:tc>
          <w:tcPr>
            <w:tcW w:w="5417"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43A5AF2" w14:textId="6AFBE79F" w:rsidR="00A01DB1" w:rsidRPr="00F54DFF" w:rsidRDefault="009549F8" w:rsidP="00C63996">
            <w:pPr>
              <w:rPr>
                <w:szCs w:val="20"/>
              </w:rPr>
            </w:pPr>
            <w:r>
              <w:rPr>
                <w:szCs w:val="20"/>
              </w:rPr>
              <w:t>Updates in version 1.1</w:t>
            </w:r>
          </w:p>
        </w:tc>
      </w:tr>
      <w:tr w:rsidR="00BF03FF" w:rsidRPr="00583AE6" w14:paraId="4793D58B" w14:textId="77777777" w:rsidTr="00C91227">
        <w:trPr>
          <w:cantSplit/>
        </w:trPr>
        <w:tc>
          <w:tcPr>
            <w:tcW w:w="198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0A953B3" w14:textId="0D741FE6" w:rsidR="00BF03FF" w:rsidRDefault="00BF03FF" w:rsidP="00C63996">
            <w:pPr>
              <w:rPr>
                <w:szCs w:val="20"/>
              </w:rPr>
            </w:pPr>
            <w:r>
              <w:rPr>
                <w:szCs w:val="20"/>
              </w:rPr>
              <w:t>10/30/2014</w:t>
            </w:r>
          </w:p>
        </w:tc>
        <w:tc>
          <w:tcPr>
            <w:tcW w:w="316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AFCC27C" w14:textId="02B94178" w:rsidR="00BF03FF" w:rsidRDefault="00BF03FF" w:rsidP="00C63996">
            <w:pPr>
              <w:rPr>
                <w:szCs w:val="20"/>
              </w:rPr>
            </w:pPr>
            <w:r>
              <w:rPr>
                <w:szCs w:val="20"/>
              </w:rPr>
              <w:t>V1.1 – Internal Review</w:t>
            </w:r>
          </w:p>
        </w:tc>
        <w:tc>
          <w:tcPr>
            <w:tcW w:w="5417"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DBDDB54" w14:textId="69F3F844" w:rsidR="00BF03FF" w:rsidRDefault="00BF03FF" w:rsidP="00C63996">
            <w:pPr>
              <w:rPr>
                <w:szCs w:val="20"/>
              </w:rPr>
            </w:pPr>
            <w:r>
              <w:rPr>
                <w:szCs w:val="20"/>
              </w:rPr>
              <w:t>Updates in version 1.2</w:t>
            </w:r>
          </w:p>
        </w:tc>
      </w:tr>
      <w:tr w:rsidR="004877A7" w:rsidRPr="00583AE6" w14:paraId="3962F0E3" w14:textId="77777777" w:rsidTr="00C91227">
        <w:trPr>
          <w:cantSplit/>
        </w:trPr>
        <w:tc>
          <w:tcPr>
            <w:tcW w:w="1985"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B0ABA8F" w14:textId="368178AE" w:rsidR="004877A7" w:rsidRDefault="004877A7" w:rsidP="00C63996">
            <w:pPr>
              <w:rPr>
                <w:szCs w:val="20"/>
              </w:rPr>
            </w:pPr>
            <w:r>
              <w:rPr>
                <w:szCs w:val="20"/>
              </w:rPr>
              <w:t>11/21/2014</w:t>
            </w:r>
          </w:p>
        </w:tc>
        <w:tc>
          <w:tcPr>
            <w:tcW w:w="316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5A3C0D7" w14:textId="363C41CA" w:rsidR="004877A7" w:rsidRDefault="004877A7" w:rsidP="00C63996">
            <w:pPr>
              <w:rPr>
                <w:szCs w:val="20"/>
              </w:rPr>
            </w:pPr>
            <w:r>
              <w:rPr>
                <w:szCs w:val="20"/>
              </w:rPr>
              <w:t>V1.2 – BBYCA Review</w:t>
            </w:r>
          </w:p>
        </w:tc>
        <w:tc>
          <w:tcPr>
            <w:tcW w:w="5417"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629B71E" w14:textId="1FFF6A3A" w:rsidR="004877A7" w:rsidRDefault="004877A7" w:rsidP="00C63996">
            <w:pPr>
              <w:rPr>
                <w:szCs w:val="20"/>
              </w:rPr>
            </w:pPr>
            <w:r>
              <w:rPr>
                <w:szCs w:val="20"/>
              </w:rPr>
              <w:t>Updates in version 1.3</w:t>
            </w:r>
          </w:p>
        </w:tc>
      </w:tr>
    </w:tbl>
    <w:p w14:paraId="4C313A3E" w14:textId="77777777" w:rsidR="00A01DB1" w:rsidRDefault="00A01DB1" w:rsidP="00A01DB1">
      <w:pPr>
        <w:spacing w:after="120"/>
        <w:rPr>
          <w:szCs w:val="20"/>
        </w:rPr>
      </w:pPr>
    </w:p>
    <w:p w14:paraId="3C10F22D" w14:textId="77777777" w:rsidR="00D0707B" w:rsidRDefault="00D0707B">
      <w:pPr>
        <w:rPr>
          <w:rFonts w:cs="Arial"/>
          <w:b/>
          <w:bCs/>
          <w:iCs/>
          <w:sz w:val="24"/>
          <w:szCs w:val="28"/>
        </w:rPr>
      </w:pPr>
      <w:bookmarkStart w:id="663" w:name="_Toc323725622"/>
      <w:bookmarkStart w:id="664" w:name="_Toc323818562"/>
      <w:bookmarkStart w:id="665" w:name="_Toc324415479"/>
      <w:r>
        <w:br w:type="page"/>
      </w:r>
    </w:p>
    <w:p w14:paraId="17943684" w14:textId="66112DA5" w:rsidR="00A01DB1" w:rsidRPr="00A01DB1" w:rsidRDefault="00A01DB1" w:rsidP="00AE01C3">
      <w:pPr>
        <w:pStyle w:val="Heading2"/>
      </w:pPr>
      <w:bookmarkStart w:id="666" w:name="_Toc414354331"/>
      <w:r w:rsidRPr="00A01DB1">
        <w:t>Revision History</w:t>
      </w:r>
      <w:bookmarkEnd w:id="663"/>
      <w:bookmarkEnd w:id="664"/>
      <w:bookmarkEnd w:id="665"/>
      <w:bookmarkEnd w:id="666"/>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2"/>
        <w:gridCol w:w="5998"/>
        <w:gridCol w:w="1432"/>
        <w:gridCol w:w="1152"/>
      </w:tblGrid>
      <w:tr w:rsidR="00A01DB1" w:rsidRPr="00583AE6" w14:paraId="2A8131EB" w14:textId="77777777" w:rsidTr="00D0707B">
        <w:trPr>
          <w:cantSplit/>
          <w:tblHeader/>
        </w:trPr>
        <w:tc>
          <w:tcPr>
            <w:tcW w:w="198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BFC1F33" w14:textId="77777777" w:rsidR="00A01DB1" w:rsidRPr="00166947" w:rsidRDefault="00A01DB1" w:rsidP="00C63996">
            <w:pPr>
              <w:rPr>
                <w:b/>
              </w:rPr>
            </w:pPr>
            <w:r w:rsidRPr="00166947">
              <w:rPr>
                <w:b/>
              </w:rPr>
              <w:t>Reviser</w:t>
            </w:r>
          </w:p>
        </w:tc>
        <w:tc>
          <w:tcPr>
            <w:tcW w:w="5998"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245B8AE" w14:textId="77777777" w:rsidR="00A01DB1" w:rsidRPr="00166947" w:rsidRDefault="00A01DB1" w:rsidP="00C63996">
            <w:pPr>
              <w:rPr>
                <w:b/>
                <w:vanish/>
                <w:szCs w:val="20"/>
              </w:rPr>
            </w:pPr>
            <w:r w:rsidRPr="00166947">
              <w:rPr>
                <w:b/>
                <w:szCs w:val="20"/>
              </w:rPr>
              <w:t>Revision</w:t>
            </w:r>
          </w:p>
        </w:tc>
        <w:tc>
          <w:tcPr>
            <w:tcW w:w="143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47CA93D2" w14:textId="77777777" w:rsidR="00A01DB1" w:rsidRPr="00166947" w:rsidRDefault="00A01DB1" w:rsidP="00C63996">
            <w:pPr>
              <w:rPr>
                <w:b/>
                <w:szCs w:val="20"/>
              </w:rPr>
            </w:pPr>
            <w:r w:rsidRPr="00166947">
              <w:rPr>
                <w:b/>
                <w:szCs w:val="20"/>
              </w:rPr>
              <w:t>Date</w:t>
            </w:r>
          </w:p>
        </w:tc>
        <w:tc>
          <w:tcPr>
            <w:tcW w:w="1152"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4195CA5D" w14:textId="77777777" w:rsidR="00A01DB1" w:rsidRPr="00166947" w:rsidRDefault="00A01DB1" w:rsidP="00C63996">
            <w:pPr>
              <w:rPr>
                <w:b/>
                <w:szCs w:val="20"/>
              </w:rPr>
            </w:pPr>
            <w:r w:rsidRPr="00166947">
              <w:rPr>
                <w:b/>
                <w:szCs w:val="20"/>
              </w:rPr>
              <w:t>Version</w:t>
            </w:r>
          </w:p>
        </w:tc>
      </w:tr>
      <w:tr w:rsidR="00A01DB1" w:rsidRPr="00583AE6" w14:paraId="1B48CC46" w14:textId="77777777" w:rsidTr="00C91227">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964DFEF" w14:textId="77777777" w:rsidR="00A01DB1" w:rsidRPr="00D478BD" w:rsidRDefault="00C91227" w:rsidP="00C63996">
            <w:pPr>
              <w:rPr>
                <w:bCs/>
                <w:szCs w:val="20"/>
              </w:rPr>
            </w:pPr>
            <w:r>
              <w:rPr>
                <w:szCs w:val="20"/>
              </w:rPr>
              <w:t>Amy Byers</w:t>
            </w:r>
          </w:p>
        </w:tc>
        <w:tc>
          <w:tcPr>
            <w:tcW w:w="5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DEFAC50" w14:textId="77777777" w:rsidR="00A01DB1" w:rsidRPr="00D478BD" w:rsidRDefault="00C91227" w:rsidP="00C63996">
            <w:pPr>
              <w:rPr>
                <w:szCs w:val="20"/>
              </w:rPr>
            </w:pPr>
            <w:r>
              <w:rPr>
                <w:szCs w:val="20"/>
              </w:rPr>
              <w:t>Initial Document</w:t>
            </w:r>
          </w:p>
        </w:tc>
        <w:tc>
          <w:tcPr>
            <w:tcW w:w="143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EB266C3" w14:textId="34E33003" w:rsidR="00A01DB1" w:rsidRPr="00D478BD" w:rsidRDefault="00C91227" w:rsidP="00FC3AE4">
            <w:pPr>
              <w:rPr>
                <w:szCs w:val="20"/>
              </w:rPr>
            </w:pPr>
            <w:r>
              <w:rPr>
                <w:szCs w:val="20"/>
              </w:rPr>
              <w:t>10/</w:t>
            </w:r>
            <w:r w:rsidR="00FC3AE4">
              <w:rPr>
                <w:szCs w:val="20"/>
              </w:rPr>
              <w:t>24</w:t>
            </w:r>
            <w:r>
              <w:rPr>
                <w:szCs w:val="20"/>
              </w:rPr>
              <w:t>/2014</w:t>
            </w:r>
          </w:p>
        </w:tc>
        <w:tc>
          <w:tcPr>
            <w:tcW w:w="115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D1CF752" w14:textId="77777777" w:rsidR="00A01DB1" w:rsidRPr="00D478BD" w:rsidRDefault="00C91227" w:rsidP="00C63996">
            <w:pPr>
              <w:rPr>
                <w:szCs w:val="20"/>
              </w:rPr>
            </w:pPr>
            <w:r>
              <w:rPr>
                <w:szCs w:val="20"/>
              </w:rPr>
              <w:t>1.0</w:t>
            </w:r>
          </w:p>
        </w:tc>
      </w:tr>
      <w:tr w:rsidR="009549F8" w:rsidRPr="00583AE6" w14:paraId="555DA738" w14:textId="77777777" w:rsidTr="00C91227">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C091D63" w14:textId="56EE366A" w:rsidR="009549F8" w:rsidRDefault="009549F8" w:rsidP="00C63996">
            <w:pPr>
              <w:rPr>
                <w:szCs w:val="20"/>
              </w:rPr>
            </w:pPr>
            <w:r>
              <w:rPr>
                <w:szCs w:val="20"/>
              </w:rPr>
              <w:t>Amy Byers</w:t>
            </w:r>
          </w:p>
        </w:tc>
        <w:tc>
          <w:tcPr>
            <w:tcW w:w="5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4B938A7" w14:textId="527F9453" w:rsidR="009549F8" w:rsidRDefault="009549F8" w:rsidP="00C63996">
            <w:pPr>
              <w:rPr>
                <w:szCs w:val="20"/>
              </w:rPr>
            </w:pPr>
            <w:r>
              <w:rPr>
                <w:szCs w:val="20"/>
              </w:rPr>
              <w:t>Updates from Internal Review</w:t>
            </w:r>
          </w:p>
        </w:tc>
        <w:tc>
          <w:tcPr>
            <w:tcW w:w="143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0BF48C5" w14:textId="37BB8149" w:rsidR="009549F8" w:rsidRDefault="009549F8" w:rsidP="00FC3AE4">
            <w:pPr>
              <w:rPr>
                <w:szCs w:val="20"/>
              </w:rPr>
            </w:pPr>
            <w:r>
              <w:rPr>
                <w:szCs w:val="20"/>
              </w:rPr>
              <w:t>10/29/2014</w:t>
            </w:r>
          </w:p>
        </w:tc>
        <w:tc>
          <w:tcPr>
            <w:tcW w:w="115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55768D6" w14:textId="5B1DA0A0" w:rsidR="009549F8" w:rsidRDefault="009549F8" w:rsidP="00C63996">
            <w:pPr>
              <w:rPr>
                <w:szCs w:val="20"/>
              </w:rPr>
            </w:pPr>
            <w:r>
              <w:rPr>
                <w:szCs w:val="20"/>
              </w:rPr>
              <w:t>1.1</w:t>
            </w:r>
          </w:p>
        </w:tc>
      </w:tr>
      <w:tr w:rsidR="00BF03FF" w:rsidRPr="00583AE6" w14:paraId="3FC4293A" w14:textId="77777777" w:rsidTr="00C91227">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DA22CCD" w14:textId="636E7501" w:rsidR="00BF03FF" w:rsidRDefault="00BF03FF" w:rsidP="00C63996">
            <w:pPr>
              <w:rPr>
                <w:szCs w:val="20"/>
              </w:rPr>
            </w:pPr>
            <w:r>
              <w:rPr>
                <w:szCs w:val="20"/>
              </w:rPr>
              <w:t>Amy Byers</w:t>
            </w:r>
          </w:p>
        </w:tc>
        <w:tc>
          <w:tcPr>
            <w:tcW w:w="5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19D8AA3" w14:textId="1813C0F1" w:rsidR="00BF03FF" w:rsidRDefault="00BF03FF" w:rsidP="00C63996">
            <w:pPr>
              <w:rPr>
                <w:szCs w:val="20"/>
              </w:rPr>
            </w:pPr>
            <w:r>
              <w:rPr>
                <w:szCs w:val="20"/>
              </w:rPr>
              <w:t>Updates from Internal Review</w:t>
            </w:r>
          </w:p>
        </w:tc>
        <w:tc>
          <w:tcPr>
            <w:tcW w:w="143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3DC8B12" w14:textId="48DDA003" w:rsidR="00BF03FF" w:rsidRDefault="00BF03FF" w:rsidP="00FC3AE4">
            <w:pPr>
              <w:rPr>
                <w:szCs w:val="20"/>
              </w:rPr>
            </w:pPr>
            <w:r>
              <w:rPr>
                <w:szCs w:val="20"/>
              </w:rPr>
              <w:t>10/30/2014</w:t>
            </w:r>
          </w:p>
        </w:tc>
        <w:tc>
          <w:tcPr>
            <w:tcW w:w="115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ED0150B" w14:textId="79507159" w:rsidR="00BF03FF" w:rsidRDefault="00BF03FF" w:rsidP="00C63996">
            <w:pPr>
              <w:rPr>
                <w:szCs w:val="20"/>
              </w:rPr>
            </w:pPr>
            <w:r>
              <w:rPr>
                <w:szCs w:val="20"/>
              </w:rPr>
              <w:t>1.2</w:t>
            </w:r>
          </w:p>
        </w:tc>
      </w:tr>
      <w:tr w:rsidR="004877A7" w:rsidRPr="00583AE6" w14:paraId="45D111E7" w14:textId="77777777" w:rsidTr="00C91227">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F741D89" w14:textId="00A89BD8" w:rsidR="004877A7" w:rsidRDefault="004877A7" w:rsidP="00C63996">
            <w:pPr>
              <w:rPr>
                <w:szCs w:val="20"/>
              </w:rPr>
            </w:pPr>
            <w:r>
              <w:rPr>
                <w:szCs w:val="20"/>
              </w:rPr>
              <w:t>Amy Byers</w:t>
            </w:r>
          </w:p>
        </w:tc>
        <w:tc>
          <w:tcPr>
            <w:tcW w:w="5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AF5C08C" w14:textId="77777777" w:rsidR="00D0707B"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_Ref402346399 \r \h </w:instrText>
            </w:r>
            <w:r>
              <w:rPr>
                <w:szCs w:val="20"/>
              </w:rPr>
            </w:r>
            <w:r>
              <w:rPr>
                <w:szCs w:val="20"/>
              </w:rPr>
              <w:fldChar w:fldCharType="separate"/>
            </w:r>
            <w:r w:rsidR="00075628">
              <w:rPr>
                <w:szCs w:val="20"/>
              </w:rPr>
              <w:t>3.4.1</w:t>
            </w:r>
            <w:r>
              <w:rPr>
                <w:szCs w:val="20"/>
              </w:rPr>
              <w:fldChar w:fldCharType="end"/>
            </w:r>
            <w:r>
              <w:rPr>
                <w:szCs w:val="20"/>
              </w:rPr>
              <w:t xml:space="preserve">:  </w:t>
            </w:r>
          </w:p>
          <w:p w14:paraId="4E15D2DF" w14:textId="50E8A063" w:rsidR="004877A7" w:rsidRDefault="004877A7" w:rsidP="00D0707B">
            <w:pPr>
              <w:pStyle w:val="ListParagraph"/>
              <w:numPr>
                <w:ilvl w:val="1"/>
                <w:numId w:val="24"/>
              </w:numPr>
              <w:ind w:left="719"/>
              <w:rPr>
                <w:szCs w:val="20"/>
              </w:rPr>
            </w:pPr>
            <w:r>
              <w:rPr>
                <w:szCs w:val="20"/>
              </w:rPr>
              <w:t>Clarified FiPayEPS displays decline message on sig pad.</w:t>
            </w:r>
          </w:p>
          <w:p w14:paraId="7803E8F3" w14:textId="490C9EA0" w:rsidR="00D0707B" w:rsidRDefault="00D0707B" w:rsidP="00D0707B">
            <w:pPr>
              <w:pStyle w:val="ListParagraph"/>
              <w:numPr>
                <w:ilvl w:val="1"/>
                <w:numId w:val="24"/>
              </w:numPr>
              <w:ind w:left="719"/>
              <w:rPr>
                <w:szCs w:val="20"/>
              </w:rPr>
            </w:pPr>
            <w:r>
              <w:rPr>
                <w:szCs w:val="20"/>
              </w:rPr>
              <w:t>Removed xPOS converting EMV to swiped as Aurus handles this process.</w:t>
            </w:r>
          </w:p>
          <w:p w14:paraId="16320333" w14:textId="026BAE21" w:rsidR="00D0707B" w:rsidRDefault="00D0707B" w:rsidP="00D0707B">
            <w:pPr>
              <w:pStyle w:val="ListParagraph"/>
              <w:numPr>
                <w:ilvl w:val="1"/>
                <w:numId w:val="24"/>
              </w:numPr>
              <w:ind w:left="719"/>
              <w:rPr>
                <w:szCs w:val="20"/>
              </w:rPr>
            </w:pPr>
            <w:r>
              <w:rPr>
                <w:szCs w:val="20"/>
              </w:rPr>
              <w:t>Added xPOS evaluates the new credit flag to determine sending finance plans to Aurus.</w:t>
            </w:r>
          </w:p>
          <w:p w14:paraId="53C70743" w14:textId="77777777" w:rsidR="004877A7"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_Ref402344983 \r \h </w:instrText>
            </w:r>
            <w:r>
              <w:rPr>
                <w:szCs w:val="20"/>
              </w:rPr>
            </w:r>
            <w:r>
              <w:rPr>
                <w:szCs w:val="20"/>
              </w:rPr>
              <w:fldChar w:fldCharType="separate"/>
            </w:r>
            <w:r w:rsidR="00075628">
              <w:rPr>
                <w:szCs w:val="20"/>
              </w:rPr>
              <w:t>3.4.3</w:t>
            </w:r>
            <w:r>
              <w:rPr>
                <w:szCs w:val="20"/>
              </w:rPr>
              <w:fldChar w:fldCharType="end"/>
            </w:r>
            <w:r>
              <w:rPr>
                <w:szCs w:val="20"/>
              </w:rPr>
              <w:t>:  Corrected call for referral and offline codes from Aurus.</w:t>
            </w:r>
          </w:p>
          <w:p w14:paraId="47DA0F23" w14:textId="77777777" w:rsidR="004877A7"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_Ref409595232 \r \h </w:instrText>
            </w:r>
            <w:r>
              <w:rPr>
                <w:szCs w:val="20"/>
              </w:rPr>
            </w:r>
            <w:r>
              <w:rPr>
                <w:szCs w:val="20"/>
              </w:rPr>
              <w:fldChar w:fldCharType="separate"/>
            </w:r>
            <w:r w:rsidR="00075628">
              <w:rPr>
                <w:szCs w:val="20"/>
              </w:rPr>
              <w:t>4.1</w:t>
            </w:r>
            <w:r>
              <w:rPr>
                <w:szCs w:val="20"/>
              </w:rPr>
              <w:fldChar w:fldCharType="end"/>
            </w:r>
            <w:r>
              <w:rPr>
                <w:szCs w:val="20"/>
              </w:rPr>
              <w:t>:  Added that Aurus converts void message to the opposite prior to sending to DCS.</w:t>
            </w:r>
          </w:p>
          <w:p w14:paraId="582E98AE" w14:textId="77777777" w:rsidR="004877A7"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_Ref409595302 \r \h </w:instrText>
            </w:r>
            <w:r>
              <w:rPr>
                <w:szCs w:val="20"/>
              </w:rPr>
            </w:r>
            <w:r>
              <w:rPr>
                <w:szCs w:val="20"/>
              </w:rPr>
              <w:fldChar w:fldCharType="separate"/>
            </w:r>
            <w:r w:rsidR="00075628">
              <w:rPr>
                <w:szCs w:val="20"/>
              </w:rPr>
              <w:t>5</w:t>
            </w:r>
            <w:r>
              <w:rPr>
                <w:szCs w:val="20"/>
              </w:rPr>
              <w:fldChar w:fldCharType="end"/>
            </w:r>
            <w:r>
              <w:rPr>
                <w:szCs w:val="20"/>
              </w:rPr>
              <w:t>:  Added that Aurus is handling store and forward processes.</w:t>
            </w:r>
          </w:p>
          <w:p w14:paraId="734A6193" w14:textId="77777777" w:rsidR="004877A7"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_Ref409595347 \r \h </w:instrText>
            </w:r>
            <w:r>
              <w:rPr>
                <w:szCs w:val="20"/>
              </w:rPr>
            </w:r>
            <w:r>
              <w:rPr>
                <w:szCs w:val="20"/>
              </w:rPr>
              <w:fldChar w:fldCharType="separate"/>
            </w:r>
            <w:r w:rsidR="00075628">
              <w:rPr>
                <w:szCs w:val="20"/>
              </w:rPr>
              <w:t>7.1</w:t>
            </w:r>
            <w:r>
              <w:rPr>
                <w:szCs w:val="20"/>
              </w:rPr>
              <w:fldChar w:fldCharType="end"/>
            </w:r>
            <w:r>
              <w:rPr>
                <w:szCs w:val="20"/>
              </w:rPr>
              <w:t>:  Added note that EMV tenders display as swiped on receipt.</w:t>
            </w:r>
          </w:p>
          <w:p w14:paraId="35D6B403" w14:textId="555A959F" w:rsidR="004877A7"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_Ref402345386 \r \h </w:instrText>
            </w:r>
            <w:r>
              <w:rPr>
                <w:szCs w:val="20"/>
              </w:rPr>
            </w:r>
            <w:r>
              <w:rPr>
                <w:szCs w:val="20"/>
              </w:rPr>
              <w:fldChar w:fldCharType="separate"/>
            </w:r>
            <w:r w:rsidR="00075628">
              <w:rPr>
                <w:szCs w:val="20"/>
              </w:rPr>
              <w:t>9</w:t>
            </w:r>
            <w:r>
              <w:rPr>
                <w:szCs w:val="20"/>
              </w:rPr>
              <w:fldChar w:fldCharType="end"/>
            </w:r>
            <w:r>
              <w:rPr>
                <w:szCs w:val="20"/>
              </w:rPr>
              <w:t>:  Added parameter for authorizing as credit.</w:t>
            </w:r>
          </w:p>
          <w:p w14:paraId="59A28A39" w14:textId="0F2ADE1D" w:rsidR="004877A7"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_Ref409595434 \r \h </w:instrText>
            </w:r>
            <w:r>
              <w:rPr>
                <w:szCs w:val="20"/>
              </w:rPr>
            </w:r>
            <w:r>
              <w:rPr>
                <w:szCs w:val="20"/>
              </w:rPr>
              <w:fldChar w:fldCharType="separate"/>
            </w:r>
            <w:r w:rsidR="00075628">
              <w:rPr>
                <w:szCs w:val="20"/>
              </w:rPr>
              <w:t>10.1</w:t>
            </w:r>
            <w:r>
              <w:rPr>
                <w:szCs w:val="20"/>
              </w:rPr>
              <w:fldChar w:fldCharType="end"/>
            </w:r>
            <w:r>
              <w:rPr>
                <w:szCs w:val="20"/>
              </w:rPr>
              <w:t>:  Added note that EMV tender is logged as swiped in EJ.</w:t>
            </w:r>
          </w:p>
          <w:p w14:paraId="337A2B8C" w14:textId="7A97C0D8" w:rsidR="004877A7"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_Ref409595469 \r \h </w:instrText>
            </w:r>
            <w:r>
              <w:rPr>
                <w:szCs w:val="20"/>
              </w:rPr>
            </w:r>
            <w:r>
              <w:rPr>
                <w:szCs w:val="20"/>
              </w:rPr>
              <w:fldChar w:fldCharType="separate"/>
            </w:r>
            <w:r w:rsidR="00075628">
              <w:rPr>
                <w:szCs w:val="20"/>
              </w:rPr>
              <w:t>10.2</w:t>
            </w:r>
            <w:r>
              <w:rPr>
                <w:szCs w:val="20"/>
              </w:rPr>
              <w:fldChar w:fldCharType="end"/>
            </w:r>
            <w:r>
              <w:rPr>
                <w:szCs w:val="20"/>
              </w:rPr>
              <w:t>:  Added note that EMV tender is logged as swiped in POSLog.</w:t>
            </w:r>
          </w:p>
          <w:p w14:paraId="5279195F" w14:textId="2ACE1528" w:rsidR="004877A7"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_Ref409595503 \r \h </w:instrText>
            </w:r>
            <w:r>
              <w:rPr>
                <w:szCs w:val="20"/>
              </w:rPr>
            </w:r>
            <w:r>
              <w:rPr>
                <w:szCs w:val="20"/>
              </w:rPr>
              <w:fldChar w:fldCharType="separate"/>
            </w:r>
            <w:r w:rsidR="00075628">
              <w:rPr>
                <w:szCs w:val="20"/>
              </w:rPr>
              <w:t>11</w:t>
            </w:r>
            <w:r>
              <w:rPr>
                <w:szCs w:val="20"/>
              </w:rPr>
              <w:fldChar w:fldCharType="end"/>
            </w:r>
            <w:r>
              <w:rPr>
                <w:szCs w:val="20"/>
              </w:rPr>
              <w:t>:  Removed previous open questions and added need for receipt changes.</w:t>
            </w:r>
          </w:p>
          <w:p w14:paraId="449DDF38" w14:textId="3F0E6E95" w:rsidR="004877A7" w:rsidRPr="004877A7" w:rsidRDefault="004877A7" w:rsidP="004877A7">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_Ref409595596 \r \h </w:instrText>
            </w:r>
            <w:r>
              <w:rPr>
                <w:szCs w:val="20"/>
              </w:rPr>
            </w:r>
            <w:r>
              <w:rPr>
                <w:szCs w:val="20"/>
              </w:rPr>
              <w:fldChar w:fldCharType="separate"/>
            </w:r>
            <w:r w:rsidR="00075628">
              <w:rPr>
                <w:szCs w:val="20"/>
              </w:rPr>
              <w:t>20</w:t>
            </w:r>
            <w:r>
              <w:rPr>
                <w:szCs w:val="20"/>
              </w:rPr>
              <w:fldChar w:fldCharType="end"/>
            </w:r>
            <w:r>
              <w:rPr>
                <w:szCs w:val="20"/>
              </w:rPr>
              <w:t>:  Corrected misspelling of Dejardins.</w:t>
            </w:r>
          </w:p>
        </w:tc>
        <w:tc>
          <w:tcPr>
            <w:tcW w:w="143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7894800" w14:textId="77777777" w:rsidR="004877A7" w:rsidRDefault="004877A7" w:rsidP="00FC3AE4">
            <w:pPr>
              <w:rPr>
                <w:szCs w:val="20"/>
              </w:rPr>
            </w:pPr>
          </w:p>
        </w:tc>
        <w:tc>
          <w:tcPr>
            <w:tcW w:w="115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89C0DFA" w14:textId="77777777" w:rsidR="004877A7" w:rsidRDefault="004877A7" w:rsidP="00C63996">
            <w:pPr>
              <w:rPr>
                <w:szCs w:val="20"/>
              </w:rPr>
            </w:pPr>
          </w:p>
        </w:tc>
      </w:tr>
      <w:tr w:rsidR="009A232C" w:rsidRPr="00583AE6" w14:paraId="0AF02F05" w14:textId="77777777" w:rsidTr="00C91227">
        <w:trPr>
          <w:cantSplit/>
        </w:trPr>
        <w:tc>
          <w:tcPr>
            <w:tcW w:w="198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E664D4A" w14:textId="3B488E03" w:rsidR="009A232C" w:rsidRDefault="009A232C" w:rsidP="00C63996">
            <w:pPr>
              <w:rPr>
                <w:szCs w:val="20"/>
              </w:rPr>
            </w:pPr>
            <w:r>
              <w:rPr>
                <w:szCs w:val="20"/>
              </w:rPr>
              <w:t>Amy Byers</w:t>
            </w:r>
          </w:p>
        </w:tc>
        <w:tc>
          <w:tcPr>
            <w:tcW w:w="5998"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54127AB" w14:textId="7A4079AA" w:rsidR="009A232C" w:rsidRDefault="00075628" w:rsidP="00075628">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_Ref414354705 \r \h </w:instrText>
            </w:r>
            <w:r>
              <w:rPr>
                <w:szCs w:val="20"/>
              </w:rPr>
            </w:r>
            <w:r>
              <w:rPr>
                <w:szCs w:val="20"/>
              </w:rPr>
              <w:fldChar w:fldCharType="separate"/>
            </w:r>
            <w:r>
              <w:rPr>
                <w:szCs w:val="20"/>
              </w:rPr>
              <w:t>8</w:t>
            </w:r>
            <w:r>
              <w:rPr>
                <w:szCs w:val="20"/>
              </w:rPr>
              <w:fldChar w:fldCharType="end"/>
            </w:r>
            <w:r>
              <w:rPr>
                <w:szCs w:val="20"/>
              </w:rPr>
              <w:t>:  Added section to define Back Office Report Changes.</w:t>
            </w:r>
          </w:p>
          <w:p w14:paraId="16886F30" w14:textId="05BA988A" w:rsidR="00075628" w:rsidRDefault="00075628" w:rsidP="00075628">
            <w:pPr>
              <w:pStyle w:val="ListParagraph"/>
              <w:numPr>
                <w:ilvl w:val="0"/>
                <w:numId w:val="24"/>
              </w:numPr>
              <w:ind w:left="359"/>
              <w:rPr>
                <w:szCs w:val="20"/>
              </w:rPr>
            </w:pPr>
            <w:r>
              <w:rPr>
                <w:szCs w:val="20"/>
              </w:rPr>
              <w:t xml:space="preserve">Section </w:t>
            </w:r>
            <w:r>
              <w:rPr>
                <w:szCs w:val="20"/>
              </w:rPr>
              <w:fldChar w:fldCharType="begin"/>
            </w:r>
            <w:r>
              <w:rPr>
                <w:szCs w:val="20"/>
              </w:rPr>
              <w:instrText xml:space="preserve"> REF _Ref402345386 \r \h </w:instrText>
            </w:r>
            <w:r>
              <w:rPr>
                <w:szCs w:val="20"/>
              </w:rPr>
            </w:r>
            <w:r>
              <w:rPr>
                <w:szCs w:val="20"/>
              </w:rPr>
              <w:fldChar w:fldCharType="separate"/>
            </w:r>
            <w:r>
              <w:rPr>
                <w:szCs w:val="20"/>
              </w:rPr>
              <w:t>9</w:t>
            </w:r>
            <w:r>
              <w:rPr>
                <w:szCs w:val="20"/>
              </w:rPr>
              <w:fldChar w:fldCharType="end"/>
            </w:r>
            <w:r>
              <w:rPr>
                <w:szCs w:val="20"/>
              </w:rPr>
              <w:t>:  Corrected Values for new configuration.</w:t>
            </w:r>
          </w:p>
          <w:p w14:paraId="226D7097" w14:textId="6B757FF3" w:rsidR="00075628" w:rsidRPr="00075628" w:rsidRDefault="00075628" w:rsidP="00075628">
            <w:pPr>
              <w:rPr>
                <w:rFonts w:cs="Arial"/>
                <w:b/>
                <w:szCs w:val="20"/>
                <w:u w:val="single"/>
              </w:rPr>
            </w:pPr>
            <w:r w:rsidRPr="00075628">
              <w:rPr>
                <w:rFonts w:cs="Arial"/>
                <w:b/>
                <w:szCs w:val="20"/>
                <w:u w:val="single"/>
              </w:rPr>
              <w:t>Receipt Changes</w:t>
            </w:r>
          </w:p>
          <w:p w14:paraId="75AFE7C5" w14:textId="746A7321" w:rsidR="00075628" w:rsidRDefault="00075628" w:rsidP="00075628">
            <w:pPr>
              <w:pStyle w:val="ListParagraph"/>
              <w:numPr>
                <w:ilvl w:val="0"/>
                <w:numId w:val="24"/>
              </w:numPr>
              <w:ind w:left="359"/>
              <w:rPr>
                <w:szCs w:val="20"/>
              </w:rPr>
            </w:pPr>
            <w:r w:rsidRPr="00075628">
              <w:rPr>
                <w:szCs w:val="20"/>
              </w:rPr>
              <w:t>Section</w:t>
            </w:r>
            <w:r>
              <w:rPr>
                <w:szCs w:val="20"/>
              </w:rPr>
              <w:t xml:space="preserve"> </w:t>
            </w:r>
            <w:r>
              <w:rPr>
                <w:szCs w:val="20"/>
              </w:rPr>
              <w:fldChar w:fldCharType="begin"/>
            </w:r>
            <w:r>
              <w:rPr>
                <w:szCs w:val="20"/>
              </w:rPr>
              <w:instrText xml:space="preserve"> REF _Ref414354674 \r \h </w:instrText>
            </w:r>
            <w:r>
              <w:rPr>
                <w:szCs w:val="20"/>
              </w:rPr>
            </w:r>
            <w:r>
              <w:rPr>
                <w:szCs w:val="20"/>
              </w:rPr>
              <w:fldChar w:fldCharType="separate"/>
            </w:r>
            <w:r>
              <w:rPr>
                <w:szCs w:val="20"/>
              </w:rPr>
              <w:t>7.1</w:t>
            </w:r>
            <w:r>
              <w:rPr>
                <w:szCs w:val="20"/>
              </w:rPr>
              <w:fldChar w:fldCharType="end"/>
            </w:r>
            <w:r w:rsidRPr="00075628">
              <w:rPr>
                <w:szCs w:val="20"/>
              </w:rPr>
              <w:t>:  Added receipt changes.</w:t>
            </w:r>
          </w:p>
        </w:tc>
        <w:tc>
          <w:tcPr>
            <w:tcW w:w="143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85B733D" w14:textId="697CCF98" w:rsidR="009A232C" w:rsidRDefault="009A232C" w:rsidP="00FC3AE4">
            <w:pPr>
              <w:rPr>
                <w:szCs w:val="20"/>
              </w:rPr>
            </w:pPr>
            <w:r>
              <w:rPr>
                <w:szCs w:val="20"/>
              </w:rPr>
              <w:t>3/17/2015</w:t>
            </w:r>
          </w:p>
        </w:tc>
        <w:tc>
          <w:tcPr>
            <w:tcW w:w="1152"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760E2F8" w14:textId="7434F77F" w:rsidR="009A232C" w:rsidRDefault="009A232C" w:rsidP="00C63996">
            <w:pPr>
              <w:rPr>
                <w:szCs w:val="20"/>
              </w:rPr>
            </w:pPr>
            <w:r>
              <w:rPr>
                <w:szCs w:val="20"/>
              </w:rPr>
              <w:t>1.4</w:t>
            </w:r>
          </w:p>
        </w:tc>
      </w:tr>
    </w:tbl>
    <w:p w14:paraId="52D157D8" w14:textId="5F9BCF5E" w:rsidR="00A01DB1" w:rsidRDefault="00A01DB1" w:rsidP="00A01DB1">
      <w:pPr>
        <w:spacing w:after="120"/>
        <w:rPr>
          <w:szCs w:val="20"/>
        </w:rPr>
      </w:pPr>
    </w:p>
    <w:p w14:paraId="4423DF12" w14:textId="0AB5B0F2" w:rsidR="00A01DB1" w:rsidRPr="00A01DB1" w:rsidRDefault="00A01DB1" w:rsidP="007742E6">
      <w:pPr>
        <w:pStyle w:val="Heading1"/>
      </w:pPr>
      <w:bookmarkStart w:id="667" w:name="_Toc323725623"/>
      <w:bookmarkStart w:id="668" w:name="_Toc323818563"/>
      <w:bookmarkStart w:id="669" w:name="_Toc324415480"/>
      <w:bookmarkStart w:id="670" w:name="_Toc414354332"/>
      <w:r w:rsidRPr="00A01DB1">
        <w:t xml:space="preserve">Appendix </w:t>
      </w:r>
      <w:r w:rsidR="00907C21" w:rsidRPr="00A01DB1">
        <w:fldChar w:fldCharType="begin"/>
      </w:r>
      <w:r w:rsidRPr="00A01DB1">
        <w:instrText xml:space="preserve"> AUTONUMLGL  \* ALPHABETIC \e </w:instrText>
      </w:r>
      <w:r w:rsidR="00907C21" w:rsidRPr="00A01DB1">
        <w:fldChar w:fldCharType="end"/>
      </w:r>
      <w:r w:rsidRPr="00A01DB1">
        <w:t>: Source Documentation</w:t>
      </w:r>
      <w:bookmarkEnd w:id="667"/>
      <w:bookmarkEnd w:id="668"/>
      <w:bookmarkEnd w:id="669"/>
      <w:bookmarkEnd w:id="670"/>
    </w:p>
    <w:p w14:paraId="2F319B11" w14:textId="77777777" w:rsidR="00E84595" w:rsidRPr="00446AB9" w:rsidRDefault="00E84595" w:rsidP="000D01FA">
      <w:pPr>
        <w:pStyle w:val="BodyText"/>
        <w:numPr>
          <w:ilvl w:val="0"/>
          <w:numId w:val="5"/>
        </w:numPr>
      </w:pPr>
      <w:bookmarkStart w:id="671" w:name="_Ref265236436"/>
      <w:bookmarkStart w:id="672" w:name="_Toc323725624"/>
      <w:bookmarkStart w:id="673" w:name="_Toc323818564"/>
      <w:bookmarkStart w:id="674" w:name="_Toc324415481"/>
      <w:r w:rsidRPr="00446AB9">
        <w:t>2-01340_Desjardins_PLCC_Transition_-_Requirements_Specification_v2.1.xls</w:t>
      </w:r>
    </w:p>
    <w:p w14:paraId="1D16B9BD" w14:textId="77777777" w:rsidR="00E84595" w:rsidRPr="002318D1" w:rsidRDefault="00E84595" w:rsidP="00E84595">
      <w:pPr>
        <w:pStyle w:val="Heading2"/>
      </w:pPr>
      <w:bookmarkStart w:id="675" w:name="_Toc400537776"/>
      <w:bookmarkStart w:id="676" w:name="_Toc414354333"/>
      <w:bookmarkStart w:id="677" w:name="_Toc323725626"/>
      <w:bookmarkStart w:id="678" w:name="_Toc323818566"/>
      <w:bookmarkStart w:id="679" w:name="_Toc324415483"/>
      <w:bookmarkStart w:id="680" w:name="_Toc258438081"/>
      <w:bookmarkEnd w:id="671"/>
      <w:bookmarkEnd w:id="672"/>
      <w:bookmarkEnd w:id="673"/>
      <w:bookmarkEnd w:id="674"/>
      <w:r w:rsidRPr="002318D1">
        <w:t>Functional Requirements</w:t>
      </w:r>
      <w:bookmarkEnd w:id="675"/>
      <w:bookmarkEnd w:id="676"/>
    </w:p>
    <w:tbl>
      <w:tblPr>
        <w:tblW w:w="4933"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746"/>
        <w:gridCol w:w="1530"/>
        <w:gridCol w:w="1530"/>
        <w:gridCol w:w="4590"/>
        <w:gridCol w:w="2240"/>
      </w:tblGrid>
      <w:tr w:rsidR="00E84595" w:rsidRPr="00446AB9" w14:paraId="7B4D3F5D" w14:textId="77777777" w:rsidTr="00456D49">
        <w:trPr>
          <w:cantSplit/>
          <w:tblHeader/>
        </w:trPr>
        <w:tc>
          <w:tcPr>
            <w:tcW w:w="746"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0BE043FB" w14:textId="77777777" w:rsidR="00E84595" w:rsidRPr="00446AB9" w:rsidRDefault="00E84595" w:rsidP="00456D49">
            <w:pPr>
              <w:rPr>
                <w:rFonts w:cs="Arial"/>
                <w:b/>
                <w:bCs/>
                <w:szCs w:val="20"/>
              </w:rPr>
            </w:pPr>
            <w:r w:rsidRPr="00446AB9">
              <w:rPr>
                <w:rFonts w:cs="Arial"/>
                <w:b/>
                <w:bCs/>
                <w:szCs w:val="20"/>
              </w:rPr>
              <w:t>ID</w:t>
            </w:r>
          </w:p>
        </w:tc>
        <w:tc>
          <w:tcPr>
            <w:tcW w:w="153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359CB021" w14:textId="77777777" w:rsidR="00E84595" w:rsidRPr="00446AB9" w:rsidRDefault="00E84595" w:rsidP="00456D49">
            <w:pPr>
              <w:rPr>
                <w:rFonts w:cs="Arial"/>
                <w:b/>
                <w:bCs/>
                <w:szCs w:val="20"/>
              </w:rPr>
            </w:pPr>
            <w:r w:rsidRPr="00446AB9">
              <w:rPr>
                <w:rFonts w:cs="Arial"/>
                <w:b/>
                <w:bCs/>
                <w:szCs w:val="20"/>
              </w:rPr>
              <w:t>Category</w:t>
            </w:r>
          </w:p>
        </w:tc>
        <w:tc>
          <w:tcPr>
            <w:tcW w:w="153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14:paraId="571DA174" w14:textId="77777777" w:rsidR="00E84595" w:rsidRPr="00446AB9" w:rsidRDefault="00E84595" w:rsidP="00456D49">
            <w:pPr>
              <w:rPr>
                <w:rFonts w:cs="Arial"/>
                <w:b/>
                <w:bCs/>
                <w:szCs w:val="20"/>
              </w:rPr>
            </w:pPr>
            <w:r w:rsidRPr="00446AB9">
              <w:rPr>
                <w:rFonts w:cs="Arial"/>
                <w:b/>
                <w:bCs/>
                <w:szCs w:val="20"/>
              </w:rPr>
              <w:t>Sub Category</w:t>
            </w:r>
          </w:p>
        </w:tc>
        <w:tc>
          <w:tcPr>
            <w:tcW w:w="459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26C7B336" w14:textId="77777777" w:rsidR="00E84595" w:rsidRPr="00446AB9" w:rsidRDefault="00E84595" w:rsidP="00456D49">
            <w:pPr>
              <w:rPr>
                <w:rFonts w:cs="Arial"/>
                <w:b/>
                <w:bCs/>
                <w:szCs w:val="20"/>
              </w:rPr>
            </w:pPr>
            <w:r w:rsidRPr="00446AB9">
              <w:rPr>
                <w:rFonts w:cs="Arial"/>
                <w:b/>
                <w:bCs/>
                <w:szCs w:val="20"/>
              </w:rPr>
              <w:t>Description</w:t>
            </w:r>
          </w:p>
        </w:tc>
        <w:tc>
          <w:tcPr>
            <w:tcW w:w="2240"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14:paraId="5632F0D0" w14:textId="77777777" w:rsidR="00E84595" w:rsidRPr="00446AB9" w:rsidRDefault="00E84595" w:rsidP="00456D49">
            <w:pPr>
              <w:rPr>
                <w:rFonts w:cs="Arial"/>
                <w:b/>
                <w:bCs/>
                <w:szCs w:val="20"/>
              </w:rPr>
            </w:pPr>
            <w:r w:rsidRPr="00446AB9">
              <w:rPr>
                <w:rFonts w:cs="Arial"/>
                <w:b/>
                <w:bCs/>
                <w:szCs w:val="20"/>
              </w:rPr>
              <w:t>Section(s)</w:t>
            </w:r>
          </w:p>
        </w:tc>
      </w:tr>
      <w:tr w:rsidR="00E84595" w:rsidRPr="00446AB9" w14:paraId="3CAC9B37"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5D84D0E3" w14:textId="77777777" w:rsidR="00E84595" w:rsidRPr="00446AB9" w:rsidRDefault="00E84595" w:rsidP="00456D49">
            <w:pPr>
              <w:rPr>
                <w:rFonts w:cs="Arial"/>
                <w:sz w:val="18"/>
                <w:szCs w:val="18"/>
              </w:rPr>
            </w:pPr>
            <w:r w:rsidRPr="00446AB9">
              <w:rPr>
                <w:rFonts w:cs="Arial"/>
                <w:sz w:val="18"/>
                <w:szCs w:val="18"/>
              </w:rPr>
              <w:t>1.00</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4B4E8947" w14:textId="77777777" w:rsidR="00E84595" w:rsidRPr="00446AB9" w:rsidRDefault="00E84595" w:rsidP="00456D49">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1EF54974" w14:textId="77777777" w:rsidR="00E84595" w:rsidRPr="00446AB9" w:rsidRDefault="00E84595" w:rsidP="00456D49">
            <w:pPr>
              <w:rPr>
                <w:rFonts w:cs="Arial"/>
                <w:sz w:val="18"/>
                <w:szCs w:val="18"/>
              </w:rPr>
            </w:pPr>
            <w:r w:rsidRPr="00446AB9">
              <w:rPr>
                <w:rFonts w:cs="Arial"/>
                <w:sz w:val="18"/>
                <w:szCs w:val="18"/>
              </w:rPr>
              <w:t>Card Entry</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430FA6C1" w14:textId="77777777" w:rsidR="00E84595" w:rsidRPr="00446AB9" w:rsidRDefault="00E84595" w:rsidP="00456D49">
            <w:pPr>
              <w:rPr>
                <w:rFonts w:cs="Arial"/>
                <w:sz w:val="18"/>
                <w:szCs w:val="18"/>
              </w:rPr>
            </w:pPr>
            <w:r w:rsidRPr="00446AB9">
              <w:rPr>
                <w:rFonts w:cs="Arial"/>
                <w:sz w:val="18"/>
                <w:szCs w:val="18"/>
              </w:rPr>
              <w:t xml:space="preserve">POS will support card swipe manual entry for EMV card insert of Desjardin VISA card when used for financing. </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A7D1C1F" w14:textId="21B42C98" w:rsidR="00E84595" w:rsidRPr="00BF03FF" w:rsidRDefault="00BF03FF" w:rsidP="000D01FA">
            <w:pPr>
              <w:numPr>
                <w:ilvl w:val="0"/>
                <w:numId w:val="7"/>
              </w:numPr>
              <w:rPr>
                <w:rFonts w:cs="Arial"/>
                <w:sz w:val="18"/>
                <w:szCs w:val="18"/>
              </w:rPr>
            </w:pPr>
            <w:r w:rsidRPr="00BF03FF">
              <w:rPr>
                <w:rFonts w:cs="Arial"/>
                <w:sz w:val="18"/>
                <w:szCs w:val="18"/>
              </w:rPr>
              <w:fldChar w:fldCharType="begin"/>
            </w:r>
            <w:r w:rsidRPr="00BF03FF">
              <w:rPr>
                <w:rFonts w:cs="Arial"/>
                <w:sz w:val="18"/>
                <w:szCs w:val="18"/>
              </w:rPr>
              <w:instrText xml:space="preserve"> REF _Ref402346399 \r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Pr>
                <w:rFonts w:cs="Arial"/>
                <w:sz w:val="18"/>
                <w:szCs w:val="18"/>
              </w:rPr>
              <w:t>3.4.1</w:t>
            </w:r>
            <w:r w:rsidRPr="00BF03FF">
              <w:rPr>
                <w:rFonts w:cs="Arial"/>
                <w:sz w:val="18"/>
                <w:szCs w:val="18"/>
              </w:rPr>
              <w:fldChar w:fldCharType="end"/>
            </w:r>
            <w:r w:rsidRPr="00BF03FF">
              <w:rPr>
                <w:rFonts w:cs="Arial"/>
                <w:sz w:val="18"/>
                <w:szCs w:val="18"/>
              </w:rPr>
              <w:t xml:space="preserve"> </w:t>
            </w:r>
            <w:r w:rsidRPr="00BF03FF">
              <w:rPr>
                <w:rFonts w:cs="Arial"/>
                <w:sz w:val="18"/>
                <w:szCs w:val="18"/>
              </w:rPr>
              <w:fldChar w:fldCharType="begin"/>
            </w:r>
            <w:r w:rsidRPr="00BF03FF">
              <w:rPr>
                <w:rFonts w:cs="Arial"/>
                <w:sz w:val="18"/>
                <w:szCs w:val="18"/>
              </w:rPr>
              <w:instrText xml:space="preserve"> REF _Ref402346399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sidRPr="00075628">
              <w:rPr>
                <w:sz w:val="18"/>
                <w:szCs w:val="18"/>
              </w:rPr>
              <w:t>DCS Financing Alternate Flow</w:t>
            </w:r>
            <w:r w:rsidRPr="00BF03FF">
              <w:rPr>
                <w:rFonts w:cs="Arial"/>
                <w:sz w:val="18"/>
                <w:szCs w:val="18"/>
              </w:rPr>
              <w:fldChar w:fldCharType="end"/>
            </w:r>
          </w:p>
        </w:tc>
      </w:tr>
      <w:tr w:rsidR="00BF03FF" w:rsidRPr="00446AB9" w14:paraId="130A9CEA"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44CB7189" w14:textId="77777777" w:rsidR="00BF03FF" w:rsidRPr="00446AB9" w:rsidRDefault="00BF03FF" w:rsidP="00BF03FF">
            <w:pPr>
              <w:rPr>
                <w:rFonts w:cs="Arial"/>
                <w:sz w:val="18"/>
                <w:szCs w:val="18"/>
              </w:rPr>
            </w:pPr>
            <w:r w:rsidRPr="00446AB9">
              <w:rPr>
                <w:rFonts w:cs="Arial"/>
                <w:sz w:val="18"/>
                <w:szCs w:val="18"/>
              </w:rPr>
              <w:t>1.01</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4BCF6578"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6E74781E" w14:textId="77777777" w:rsidR="00BF03FF" w:rsidRPr="00446AB9" w:rsidRDefault="00BF03FF" w:rsidP="00BF03FF">
            <w:pPr>
              <w:rPr>
                <w:rFonts w:cs="Arial"/>
                <w:sz w:val="18"/>
                <w:szCs w:val="18"/>
              </w:rPr>
            </w:pPr>
            <w:r w:rsidRPr="00446AB9">
              <w:rPr>
                <w:rFonts w:cs="Arial"/>
                <w:sz w:val="18"/>
                <w:szCs w:val="18"/>
              </w:rPr>
              <w:t>Card Entry</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05311AB4" w14:textId="77777777" w:rsidR="00BF03FF" w:rsidRPr="00446AB9" w:rsidRDefault="00BF03FF" w:rsidP="00BF03FF">
            <w:pPr>
              <w:rPr>
                <w:rFonts w:cs="Arial"/>
                <w:sz w:val="18"/>
                <w:szCs w:val="18"/>
              </w:rPr>
            </w:pPr>
            <w:r w:rsidRPr="00446AB9">
              <w:rPr>
                <w:rFonts w:cs="Arial"/>
                <w:sz w:val="18"/>
                <w:szCs w:val="18"/>
              </w:rPr>
              <w:t>When a DJ EMV is inserted for financing the transaction will be authroized as a magnetic swipe transaction.</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7DA0BFC" w14:textId="48A75F47" w:rsidR="00BF03FF" w:rsidRPr="00446AB9" w:rsidRDefault="00BF03FF" w:rsidP="00BF03FF">
            <w:pPr>
              <w:numPr>
                <w:ilvl w:val="0"/>
                <w:numId w:val="7"/>
              </w:numPr>
              <w:rPr>
                <w:rFonts w:cs="Arial"/>
                <w:sz w:val="18"/>
                <w:szCs w:val="18"/>
              </w:rPr>
            </w:pPr>
            <w:r w:rsidRPr="00BF03FF">
              <w:rPr>
                <w:rFonts w:cs="Arial"/>
                <w:sz w:val="18"/>
                <w:szCs w:val="18"/>
              </w:rPr>
              <w:fldChar w:fldCharType="begin"/>
            </w:r>
            <w:r w:rsidRPr="00BF03FF">
              <w:rPr>
                <w:rFonts w:cs="Arial"/>
                <w:sz w:val="18"/>
                <w:szCs w:val="18"/>
              </w:rPr>
              <w:instrText xml:space="preserve"> REF _Ref402346399 \r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Pr>
                <w:rFonts w:cs="Arial"/>
                <w:sz w:val="18"/>
                <w:szCs w:val="18"/>
              </w:rPr>
              <w:t>3.4.1</w:t>
            </w:r>
            <w:r w:rsidRPr="00BF03FF">
              <w:rPr>
                <w:rFonts w:cs="Arial"/>
                <w:sz w:val="18"/>
                <w:szCs w:val="18"/>
              </w:rPr>
              <w:fldChar w:fldCharType="end"/>
            </w:r>
            <w:r w:rsidRPr="00BF03FF">
              <w:rPr>
                <w:rFonts w:cs="Arial"/>
                <w:sz w:val="18"/>
                <w:szCs w:val="18"/>
              </w:rPr>
              <w:t xml:space="preserve"> </w:t>
            </w:r>
            <w:r w:rsidRPr="00BF03FF">
              <w:rPr>
                <w:rFonts w:cs="Arial"/>
                <w:sz w:val="18"/>
                <w:szCs w:val="18"/>
              </w:rPr>
              <w:fldChar w:fldCharType="begin"/>
            </w:r>
            <w:r w:rsidRPr="00BF03FF">
              <w:rPr>
                <w:rFonts w:cs="Arial"/>
                <w:sz w:val="18"/>
                <w:szCs w:val="18"/>
              </w:rPr>
              <w:instrText xml:space="preserve"> REF _Ref402346399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sidRPr="00075628">
              <w:rPr>
                <w:sz w:val="18"/>
                <w:szCs w:val="18"/>
              </w:rPr>
              <w:t>DCS Financing Alternate Flow</w:t>
            </w:r>
            <w:r w:rsidRPr="00BF03FF">
              <w:rPr>
                <w:rFonts w:cs="Arial"/>
                <w:sz w:val="18"/>
                <w:szCs w:val="18"/>
              </w:rPr>
              <w:fldChar w:fldCharType="end"/>
            </w:r>
          </w:p>
        </w:tc>
      </w:tr>
      <w:tr w:rsidR="00BF03FF" w:rsidRPr="00446AB9" w14:paraId="27ECFEFF"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193272BC" w14:textId="77777777" w:rsidR="00BF03FF" w:rsidRPr="00446AB9" w:rsidRDefault="00BF03FF" w:rsidP="00BF03FF">
            <w:pPr>
              <w:rPr>
                <w:rFonts w:cs="Arial"/>
                <w:sz w:val="18"/>
                <w:szCs w:val="18"/>
              </w:rPr>
            </w:pPr>
            <w:r w:rsidRPr="00446AB9">
              <w:rPr>
                <w:rFonts w:cs="Arial"/>
                <w:sz w:val="18"/>
                <w:szCs w:val="18"/>
              </w:rPr>
              <w:t>1.02</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3F6852D7"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203ED2F5" w14:textId="77777777" w:rsidR="00BF03FF" w:rsidRPr="00446AB9" w:rsidRDefault="00BF03FF" w:rsidP="00BF03FF">
            <w:pPr>
              <w:rPr>
                <w:rFonts w:cs="Arial"/>
                <w:sz w:val="18"/>
                <w:szCs w:val="18"/>
              </w:rPr>
            </w:pPr>
            <w:r w:rsidRPr="00446AB9">
              <w:rPr>
                <w:rFonts w:cs="Arial"/>
                <w:sz w:val="18"/>
                <w:szCs w:val="18"/>
              </w:rPr>
              <w:t>Card Entry</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252FB41B" w14:textId="77777777" w:rsidR="00BF03FF" w:rsidRPr="00446AB9" w:rsidRDefault="00BF03FF" w:rsidP="00BF03FF">
            <w:pPr>
              <w:rPr>
                <w:rFonts w:cs="Arial"/>
                <w:sz w:val="18"/>
                <w:szCs w:val="18"/>
              </w:rPr>
            </w:pPr>
            <w:r w:rsidRPr="00446AB9">
              <w:rPr>
                <w:rFonts w:cs="Arial"/>
                <w:sz w:val="18"/>
                <w:szCs w:val="18"/>
              </w:rPr>
              <w:t xml:space="preserve">POS will support card swipe and manual entry of PLCC account number. </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21D4501" w14:textId="3B57D23C" w:rsidR="00BF03FF" w:rsidRPr="00446AB9" w:rsidRDefault="00BF03FF" w:rsidP="00BF03FF">
            <w:pPr>
              <w:numPr>
                <w:ilvl w:val="0"/>
                <w:numId w:val="7"/>
              </w:numPr>
              <w:rPr>
                <w:rFonts w:cs="Arial"/>
                <w:sz w:val="18"/>
                <w:szCs w:val="18"/>
              </w:rPr>
            </w:pPr>
            <w:r w:rsidRPr="00BF03FF">
              <w:rPr>
                <w:rFonts w:cs="Arial"/>
                <w:sz w:val="18"/>
                <w:szCs w:val="18"/>
              </w:rPr>
              <w:fldChar w:fldCharType="begin"/>
            </w:r>
            <w:r w:rsidRPr="00BF03FF">
              <w:rPr>
                <w:rFonts w:cs="Arial"/>
                <w:sz w:val="18"/>
                <w:szCs w:val="18"/>
              </w:rPr>
              <w:instrText xml:space="preserve"> REF _Ref402346399 \r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Pr>
                <w:rFonts w:cs="Arial"/>
                <w:sz w:val="18"/>
                <w:szCs w:val="18"/>
              </w:rPr>
              <w:t>3.4.1</w:t>
            </w:r>
            <w:r w:rsidRPr="00BF03FF">
              <w:rPr>
                <w:rFonts w:cs="Arial"/>
                <w:sz w:val="18"/>
                <w:szCs w:val="18"/>
              </w:rPr>
              <w:fldChar w:fldCharType="end"/>
            </w:r>
            <w:r w:rsidRPr="00BF03FF">
              <w:rPr>
                <w:rFonts w:cs="Arial"/>
                <w:sz w:val="18"/>
                <w:szCs w:val="18"/>
              </w:rPr>
              <w:t xml:space="preserve"> </w:t>
            </w:r>
            <w:r w:rsidRPr="00BF03FF">
              <w:rPr>
                <w:rFonts w:cs="Arial"/>
                <w:sz w:val="18"/>
                <w:szCs w:val="18"/>
              </w:rPr>
              <w:fldChar w:fldCharType="begin"/>
            </w:r>
            <w:r w:rsidRPr="00BF03FF">
              <w:rPr>
                <w:rFonts w:cs="Arial"/>
                <w:sz w:val="18"/>
                <w:szCs w:val="18"/>
              </w:rPr>
              <w:instrText xml:space="preserve"> REF _Ref402346399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sidRPr="00075628">
              <w:rPr>
                <w:sz w:val="18"/>
                <w:szCs w:val="18"/>
              </w:rPr>
              <w:t>DCS Financing Alternate Flow</w:t>
            </w:r>
            <w:r w:rsidRPr="00BF03FF">
              <w:rPr>
                <w:rFonts w:cs="Arial"/>
                <w:sz w:val="18"/>
                <w:szCs w:val="18"/>
              </w:rPr>
              <w:fldChar w:fldCharType="end"/>
            </w:r>
          </w:p>
        </w:tc>
      </w:tr>
      <w:tr w:rsidR="00BF03FF" w:rsidRPr="00446AB9" w14:paraId="3B4590DE"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49FF48FD" w14:textId="77777777" w:rsidR="00BF03FF" w:rsidRPr="00446AB9" w:rsidRDefault="00BF03FF" w:rsidP="00BF03FF">
            <w:pPr>
              <w:rPr>
                <w:rFonts w:cs="Arial"/>
                <w:sz w:val="18"/>
                <w:szCs w:val="18"/>
              </w:rPr>
            </w:pPr>
            <w:r w:rsidRPr="00446AB9">
              <w:rPr>
                <w:rFonts w:cs="Arial"/>
                <w:sz w:val="18"/>
                <w:szCs w:val="18"/>
              </w:rPr>
              <w:t>1.11</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619FEF45"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4FAB1058" w14:textId="77777777" w:rsidR="00BF03FF" w:rsidRPr="00446AB9" w:rsidRDefault="00BF03FF" w:rsidP="00BF03FF">
            <w:pPr>
              <w:rPr>
                <w:rFonts w:cs="Arial"/>
                <w:sz w:val="18"/>
                <w:szCs w:val="18"/>
              </w:rPr>
            </w:pPr>
            <w:r w:rsidRPr="00446AB9">
              <w:rPr>
                <w:rFonts w:cs="Arial"/>
                <w:sz w:val="18"/>
                <w:szCs w:val="18"/>
              </w:rPr>
              <w:t>EPOS Auth</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709ED77B" w14:textId="77777777" w:rsidR="00BF03FF" w:rsidRPr="00446AB9" w:rsidRDefault="00BF03FF" w:rsidP="00BF03FF">
            <w:pPr>
              <w:rPr>
                <w:rFonts w:cs="Arial"/>
                <w:sz w:val="18"/>
                <w:szCs w:val="18"/>
              </w:rPr>
            </w:pPr>
            <w:r w:rsidRPr="00446AB9">
              <w:rPr>
                <w:rFonts w:cs="Arial"/>
                <w:sz w:val="18"/>
                <w:szCs w:val="18"/>
              </w:rPr>
              <w:t>The system shall support real-time authorization of EPOS sales authorizations to Desjardin via Fipay PIN</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8BD8FE2" w14:textId="3E5DE67A" w:rsidR="00BF03FF" w:rsidRPr="00446AB9" w:rsidRDefault="00BF03FF" w:rsidP="00BF03FF">
            <w:pPr>
              <w:numPr>
                <w:ilvl w:val="0"/>
                <w:numId w:val="7"/>
              </w:numPr>
              <w:rPr>
                <w:rFonts w:cs="Arial"/>
                <w:sz w:val="18"/>
                <w:szCs w:val="18"/>
              </w:rPr>
            </w:pPr>
            <w:r>
              <w:rPr>
                <w:rFonts w:cs="Arial"/>
                <w:sz w:val="18"/>
                <w:szCs w:val="18"/>
              </w:rPr>
              <w:t>Not xPOS requirement</w:t>
            </w:r>
          </w:p>
        </w:tc>
      </w:tr>
      <w:tr w:rsidR="00BF03FF" w:rsidRPr="00446AB9" w14:paraId="1ED0A44F"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76D35E3A" w14:textId="77777777" w:rsidR="00BF03FF" w:rsidRPr="00446AB9" w:rsidRDefault="00BF03FF" w:rsidP="00BF03FF">
            <w:pPr>
              <w:rPr>
                <w:rFonts w:cs="Arial"/>
                <w:sz w:val="18"/>
                <w:szCs w:val="18"/>
              </w:rPr>
            </w:pPr>
            <w:r w:rsidRPr="00446AB9">
              <w:rPr>
                <w:rFonts w:cs="Arial"/>
                <w:sz w:val="18"/>
                <w:szCs w:val="18"/>
              </w:rPr>
              <w:t>1.12</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25D2BF26"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20FBD3D2" w14:textId="77777777" w:rsidR="00BF03FF" w:rsidRPr="00446AB9" w:rsidRDefault="00BF03FF" w:rsidP="00BF03FF">
            <w:pPr>
              <w:rPr>
                <w:rFonts w:cs="Arial"/>
                <w:sz w:val="18"/>
                <w:szCs w:val="18"/>
              </w:rPr>
            </w:pPr>
            <w:r w:rsidRPr="00446AB9">
              <w:rPr>
                <w:rFonts w:cs="Arial"/>
                <w:sz w:val="18"/>
                <w:szCs w:val="18"/>
              </w:rPr>
              <w:t>Payments</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77F9EFE9" w14:textId="77777777" w:rsidR="00BF03FF" w:rsidRPr="00446AB9" w:rsidRDefault="00BF03FF" w:rsidP="00BF03FF">
            <w:pPr>
              <w:rPr>
                <w:rFonts w:cs="Arial"/>
                <w:sz w:val="18"/>
                <w:szCs w:val="18"/>
              </w:rPr>
            </w:pPr>
            <w:r w:rsidRPr="00446AB9">
              <w:rPr>
                <w:rFonts w:cs="Arial"/>
                <w:sz w:val="18"/>
                <w:szCs w:val="18"/>
              </w:rPr>
              <w:t xml:space="preserve">The system shall not send payments on Desjardin through Fipay for real-time authorization.  </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A75A891" w14:textId="4BC6CD24" w:rsidR="00BF03FF" w:rsidRPr="00446AB9" w:rsidRDefault="00BF03FF" w:rsidP="00BF03FF">
            <w:pPr>
              <w:numPr>
                <w:ilvl w:val="0"/>
                <w:numId w:val="7"/>
              </w:numPr>
              <w:rPr>
                <w:rFonts w:cs="Arial"/>
                <w:sz w:val="18"/>
                <w:szCs w:val="18"/>
              </w:rPr>
            </w:pPr>
            <w:r w:rsidRPr="00BF03FF">
              <w:rPr>
                <w:rFonts w:cs="Arial"/>
                <w:sz w:val="18"/>
                <w:szCs w:val="18"/>
              </w:rPr>
              <w:fldChar w:fldCharType="begin"/>
            </w:r>
            <w:r w:rsidRPr="00BF03FF">
              <w:rPr>
                <w:rFonts w:cs="Arial"/>
                <w:sz w:val="18"/>
                <w:szCs w:val="18"/>
              </w:rPr>
              <w:instrText xml:space="preserve"> REF _Ref402346399 \r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Pr>
                <w:rFonts w:cs="Arial"/>
                <w:sz w:val="18"/>
                <w:szCs w:val="18"/>
              </w:rPr>
              <w:t>3.4.1</w:t>
            </w:r>
            <w:r w:rsidRPr="00BF03FF">
              <w:rPr>
                <w:rFonts w:cs="Arial"/>
                <w:sz w:val="18"/>
                <w:szCs w:val="18"/>
              </w:rPr>
              <w:fldChar w:fldCharType="end"/>
            </w:r>
            <w:r w:rsidRPr="00BF03FF">
              <w:rPr>
                <w:rFonts w:cs="Arial"/>
                <w:sz w:val="18"/>
                <w:szCs w:val="18"/>
              </w:rPr>
              <w:t xml:space="preserve"> </w:t>
            </w:r>
            <w:r w:rsidRPr="00BF03FF">
              <w:rPr>
                <w:rFonts w:cs="Arial"/>
                <w:sz w:val="18"/>
                <w:szCs w:val="18"/>
              </w:rPr>
              <w:fldChar w:fldCharType="begin"/>
            </w:r>
            <w:r w:rsidRPr="00BF03FF">
              <w:rPr>
                <w:rFonts w:cs="Arial"/>
                <w:sz w:val="18"/>
                <w:szCs w:val="18"/>
              </w:rPr>
              <w:instrText xml:space="preserve"> REF _Ref402346399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sidRPr="00075628">
              <w:rPr>
                <w:sz w:val="18"/>
                <w:szCs w:val="18"/>
              </w:rPr>
              <w:t>DCS Financing Alternate Flow</w:t>
            </w:r>
            <w:r w:rsidRPr="00BF03FF">
              <w:rPr>
                <w:rFonts w:cs="Arial"/>
                <w:sz w:val="18"/>
                <w:szCs w:val="18"/>
              </w:rPr>
              <w:fldChar w:fldCharType="end"/>
            </w:r>
          </w:p>
        </w:tc>
      </w:tr>
      <w:tr w:rsidR="00BF03FF" w:rsidRPr="00446AB9" w14:paraId="2E628112"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453C382D" w14:textId="77777777" w:rsidR="00BF03FF" w:rsidRPr="00446AB9" w:rsidRDefault="00BF03FF" w:rsidP="00BF03FF">
            <w:pPr>
              <w:rPr>
                <w:rFonts w:cs="Arial"/>
                <w:sz w:val="18"/>
                <w:szCs w:val="18"/>
              </w:rPr>
            </w:pPr>
            <w:r w:rsidRPr="00446AB9">
              <w:rPr>
                <w:rFonts w:cs="Arial"/>
                <w:sz w:val="18"/>
                <w:szCs w:val="18"/>
              </w:rPr>
              <w:t>1.13</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3243E925"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7253FF43" w14:textId="77777777" w:rsidR="00BF03FF" w:rsidRPr="00446AB9" w:rsidRDefault="00BF03FF" w:rsidP="00BF03FF">
            <w:pPr>
              <w:rPr>
                <w:rFonts w:cs="Arial"/>
                <w:sz w:val="18"/>
                <w:szCs w:val="18"/>
              </w:rPr>
            </w:pPr>
            <w:r w:rsidRPr="00446AB9">
              <w:rPr>
                <w:rFonts w:cs="Arial"/>
                <w:sz w:val="18"/>
                <w:szCs w:val="18"/>
              </w:rPr>
              <w:t>EPOS Auth</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1B74B0D7" w14:textId="77777777" w:rsidR="00BF03FF" w:rsidRPr="00446AB9" w:rsidRDefault="00BF03FF" w:rsidP="00BF03FF">
            <w:pPr>
              <w:rPr>
                <w:rFonts w:cs="Arial"/>
                <w:sz w:val="18"/>
                <w:szCs w:val="18"/>
              </w:rPr>
            </w:pPr>
            <w:r w:rsidRPr="00446AB9">
              <w:rPr>
                <w:rFonts w:cs="Arial"/>
                <w:sz w:val="18"/>
                <w:szCs w:val="18"/>
              </w:rPr>
              <w:t>AJB through the PIN pad will prompt the user/customer for DCS Visa cards, whether it is being used for financing or as a regular Visa card.</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6B0F98D" w14:textId="742058BD" w:rsidR="00BF03FF" w:rsidRPr="00FA7E68" w:rsidRDefault="00BF03FF" w:rsidP="00BF03FF">
            <w:pPr>
              <w:numPr>
                <w:ilvl w:val="0"/>
                <w:numId w:val="7"/>
              </w:numPr>
              <w:rPr>
                <w:rFonts w:cs="Arial"/>
                <w:sz w:val="18"/>
                <w:szCs w:val="18"/>
                <w:highlight w:val="yellow"/>
              </w:rPr>
            </w:pPr>
            <w:r w:rsidRPr="00FA7E68">
              <w:rPr>
                <w:rFonts w:cs="Arial"/>
                <w:sz w:val="18"/>
                <w:szCs w:val="18"/>
                <w:highlight w:val="yellow"/>
              </w:rPr>
              <w:t>Not current?</w:t>
            </w:r>
          </w:p>
        </w:tc>
      </w:tr>
      <w:tr w:rsidR="00BF03FF" w:rsidRPr="00446AB9" w14:paraId="4A335CDF"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13FE6A21" w14:textId="77777777" w:rsidR="00BF03FF" w:rsidRPr="00446AB9" w:rsidRDefault="00BF03FF" w:rsidP="00BF03FF">
            <w:pPr>
              <w:rPr>
                <w:rFonts w:cs="Arial"/>
                <w:sz w:val="18"/>
                <w:szCs w:val="18"/>
              </w:rPr>
            </w:pPr>
            <w:r w:rsidRPr="00446AB9">
              <w:rPr>
                <w:rFonts w:cs="Arial"/>
                <w:sz w:val="18"/>
                <w:szCs w:val="18"/>
              </w:rPr>
              <w:t>1.14</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223A3E9E"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2F8109F1" w14:textId="77777777" w:rsidR="00BF03FF" w:rsidRPr="00446AB9" w:rsidRDefault="00BF03FF" w:rsidP="00BF03FF">
            <w:pPr>
              <w:rPr>
                <w:rFonts w:cs="Arial"/>
                <w:sz w:val="18"/>
                <w:szCs w:val="18"/>
              </w:rPr>
            </w:pPr>
            <w:r w:rsidRPr="00446AB9">
              <w:rPr>
                <w:rFonts w:cs="Arial"/>
                <w:sz w:val="18"/>
                <w:szCs w:val="18"/>
              </w:rPr>
              <w:t>EPOS Auth</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04673487" w14:textId="77777777" w:rsidR="00BF03FF" w:rsidRPr="00446AB9" w:rsidRDefault="00BF03FF" w:rsidP="00BF03FF">
            <w:pPr>
              <w:rPr>
                <w:rFonts w:cs="Arial"/>
                <w:sz w:val="18"/>
                <w:szCs w:val="18"/>
              </w:rPr>
            </w:pPr>
            <w:r w:rsidRPr="00446AB9">
              <w:rPr>
                <w:rFonts w:cs="Arial"/>
                <w:sz w:val="18"/>
                <w:szCs w:val="18"/>
              </w:rPr>
              <w:t>When a DCS Visa card is used for financing, it will auth against DCS, otherwise, it will auth as a Visa to Global Payments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0408647" w14:textId="77777777" w:rsidR="00BF03FF" w:rsidRPr="00BF03FF" w:rsidRDefault="00BF03FF" w:rsidP="00BF03FF">
            <w:pPr>
              <w:numPr>
                <w:ilvl w:val="0"/>
                <w:numId w:val="7"/>
              </w:numPr>
              <w:rPr>
                <w:sz w:val="18"/>
                <w:szCs w:val="18"/>
              </w:rPr>
            </w:pPr>
            <w:r>
              <w:rPr>
                <w:rFonts w:cs="Arial"/>
                <w:sz w:val="18"/>
                <w:szCs w:val="18"/>
              </w:rPr>
              <w:fldChar w:fldCharType="begin"/>
            </w:r>
            <w:r>
              <w:rPr>
                <w:rFonts w:cs="Arial"/>
                <w:sz w:val="18"/>
                <w:szCs w:val="18"/>
              </w:rPr>
              <w:instrText xml:space="preserve"> REF _Ref402441412 \r \h </w:instrText>
            </w:r>
            <w:r>
              <w:rPr>
                <w:rFonts w:cs="Arial"/>
                <w:sz w:val="18"/>
                <w:szCs w:val="18"/>
              </w:rPr>
            </w:r>
            <w:r>
              <w:rPr>
                <w:rFonts w:cs="Arial"/>
                <w:sz w:val="18"/>
                <w:szCs w:val="18"/>
              </w:rPr>
              <w:fldChar w:fldCharType="separate"/>
            </w:r>
            <w:r w:rsidR="00075628">
              <w:rPr>
                <w:rFonts w:cs="Arial"/>
                <w:sz w:val="18"/>
                <w:szCs w:val="18"/>
              </w:rPr>
              <w:t>3.3</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_Ref402441413 \h </w:instrText>
            </w:r>
            <w:r>
              <w:rPr>
                <w:rFonts w:cs="Arial"/>
                <w:sz w:val="18"/>
                <w:szCs w:val="18"/>
              </w:rPr>
            </w:r>
            <w:r>
              <w:rPr>
                <w:rFonts w:cs="Arial"/>
                <w:sz w:val="18"/>
                <w:szCs w:val="18"/>
              </w:rPr>
              <w:fldChar w:fldCharType="separate"/>
            </w:r>
            <w:r w:rsidR="00075628">
              <w:t>Main Flow</w:t>
            </w:r>
            <w:r>
              <w:rPr>
                <w:rFonts w:cs="Arial"/>
                <w:sz w:val="18"/>
                <w:szCs w:val="18"/>
              </w:rPr>
              <w:fldChar w:fldCharType="end"/>
            </w:r>
          </w:p>
          <w:p w14:paraId="0656C795" w14:textId="3A934982" w:rsidR="00BF03FF" w:rsidRPr="00446AB9" w:rsidRDefault="00BF03FF" w:rsidP="00BF03FF">
            <w:pPr>
              <w:numPr>
                <w:ilvl w:val="0"/>
                <w:numId w:val="7"/>
              </w:numPr>
              <w:rPr>
                <w:rFonts w:cs="Arial"/>
                <w:sz w:val="18"/>
                <w:szCs w:val="18"/>
              </w:rPr>
            </w:pPr>
            <w:r w:rsidRPr="00BF03FF">
              <w:rPr>
                <w:rFonts w:cs="Arial"/>
                <w:sz w:val="18"/>
                <w:szCs w:val="18"/>
              </w:rPr>
              <w:fldChar w:fldCharType="begin"/>
            </w:r>
            <w:r w:rsidRPr="00BF03FF">
              <w:rPr>
                <w:rFonts w:cs="Arial"/>
                <w:sz w:val="18"/>
                <w:szCs w:val="18"/>
              </w:rPr>
              <w:instrText xml:space="preserve"> REF _Ref402346399 \r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Pr>
                <w:rFonts w:cs="Arial"/>
                <w:sz w:val="18"/>
                <w:szCs w:val="18"/>
              </w:rPr>
              <w:t>3.4.1</w:t>
            </w:r>
            <w:r w:rsidRPr="00BF03FF">
              <w:rPr>
                <w:rFonts w:cs="Arial"/>
                <w:sz w:val="18"/>
                <w:szCs w:val="18"/>
              </w:rPr>
              <w:fldChar w:fldCharType="end"/>
            </w:r>
            <w:r w:rsidRPr="00BF03FF">
              <w:rPr>
                <w:rFonts w:cs="Arial"/>
                <w:sz w:val="18"/>
                <w:szCs w:val="18"/>
              </w:rPr>
              <w:t xml:space="preserve"> </w:t>
            </w:r>
            <w:r w:rsidRPr="00BF03FF">
              <w:rPr>
                <w:rFonts w:cs="Arial"/>
                <w:sz w:val="18"/>
                <w:szCs w:val="18"/>
              </w:rPr>
              <w:fldChar w:fldCharType="begin"/>
            </w:r>
            <w:r w:rsidRPr="00BF03FF">
              <w:rPr>
                <w:rFonts w:cs="Arial"/>
                <w:sz w:val="18"/>
                <w:szCs w:val="18"/>
              </w:rPr>
              <w:instrText xml:space="preserve"> REF _Ref402346399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sidRPr="00075628">
              <w:rPr>
                <w:sz w:val="18"/>
                <w:szCs w:val="18"/>
              </w:rPr>
              <w:t>DCS Financing Alternate Flow</w:t>
            </w:r>
            <w:r w:rsidRPr="00BF03FF">
              <w:rPr>
                <w:rFonts w:cs="Arial"/>
                <w:sz w:val="18"/>
                <w:szCs w:val="18"/>
              </w:rPr>
              <w:fldChar w:fldCharType="end"/>
            </w:r>
          </w:p>
        </w:tc>
      </w:tr>
      <w:tr w:rsidR="00BF03FF" w:rsidRPr="00446AB9" w14:paraId="6A95DE8A"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2F7EA444" w14:textId="77777777" w:rsidR="00BF03FF" w:rsidRPr="00446AB9" w:rsidRDefault="00BF03FF" w:rsidP="00BF03FF">
            <w:pPr>
              <w:rPr>
                <w:rFonts w:cs="Arial"/>
                <w:sz w:val="18"/>
                <w:szCs w:val="18"/>
              </w:rPr>
            </w:pPr>
            <w:r w:rsidRPr="00446AB9">
              <w:rPr>
                <w:rFonts w:cs="Arial"/>
                <w:sz w:val="18"/>
                <w:szCs w:val="18"/>
              </w:rPr>
              <w:t>1.15</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28708298"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7F4EDC67" w14:textId="77777777" w:rsidR="00BF03FF" w:rsidRPr="00446AB9" w:rsidRDefault="00BF03FF" w:rsidP="00BF03FF">
            <w:pPr>
              <w:rPr>
                <w:rFonts w:cs="Arial"/>
                <w:sz w:val="18"/>
                <w:szCs w:val="18"/>
              </w:rPr>
            </w:pPr>
            <w:r w:rsidRPr="00446AB9">
              <w:rPr>
                <w:rFonts w:cs="Arial"/>
                <w:sz w:val="18"/>
                <w:szCs w:val="18"/>
              </w:rPr>
              <w:t>EPOS Auth</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0F6A5DCC" w14:textId="77777777" w:rsidR="00BF03FF" w:rsidRPr="00446AB9" w:rsidRDefault="00BF03FF" w:rsidP="00BF03FF">
            <w:pPr>
              <w:rPr>
                <w:rFonts w:cs="Arial"/>
                <w:sz w:val="18"/>
                <w:szCs w:val="18"/>
              </w:rPr>
            </w:pPr>
            <w:r w:rsidRPr="00446AB9">
              <w:rPr>
                <w:rFonts w:cs="Arial"/>
                <w:sz w:val="18"/>
                <w:szCs w:val="18"/>
              </w:rPr>
              <w:t>The authorizations must be supported on xPOS (AJB FiPayEPS and Aurus) and ePOS (AJB FiPayPin) platforms.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E9D10AE" w14:textId="59CA2ACD" w:rsidR="00BF03FF" w:rsidRPr="00446AB9" w:rsidRDefault="00BF03FF" w:rsidP="00BF03FF">
            <w:pPr>
              <w:numPr>
                <w:ilvl w:val="0"/>
                <w:numId w:val="7"/>
              </w:numPr>
              <w:rPr>
                <w:rFonts w:cs="Arial"/>
                <w:sz w:val="18"/>
                <w:szCs w:val="18"/>
              </w:rPr>
            </w:pPr>
            <w:r w:rsidRPr="00BF03FF">
              <w:rPr>
                <w:rFonts w:cs="Arial"/>
                <w:sz w:val="18"/>
                <w:szCs w:val="18"/>
              </w:rPr>
              <w:fldChar w:fldCharType="begin"/>
            </w:r>
            <w:r w:rsidRPr="00BF03FF">
              <w:rPr>
                <w:rFonts w:cs="Arial"/>
                <w:sz w:val="18"/>
                <w:szCs w:val="18"/>
              </w:rPr>
              <w:instrText xml:space="preserve"> REF _Ref402346399 \r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Pr>
                <w:rFonts w:cs="Arial"/>
                <w:sz w:val="18"/>
                <w:szCs w:val="18"/>
              </w:rPr>
              <w:t>3.4.1</w:t>
            </w:r>
            <w:r w:rsidRPr="00BF03FF">
              <w:rPr>
                <w:rFonts w:cs="Arial"/>
                <w:sz w:val="18"/>
                <w:szCs w:val="18"/>
              </w:rPr>
              <w:fldChar w:fldCharType="end"/>
            </w:r>
            <w:r w:rsidRPr="00BF03FF">
              <w:rPr>
                <w:rFonts w:cs="Arial"/>
                <w:sz w:val="18"/>
                <w:szCs w:val="18"/>
              </w:rPr>
              <w:t xml:space="preserve"> </w:t>
            </w:r>
            <w:r w:rsidRPr="00BF03FF">
              <w:rPr>
                <w:rFonts w:cs="Arial"/>
                <w:sz w:val="18"/>
                <w:szCs w:val="18"/>
              </w:rPr>
              <w:fldChar w:fldCharType="begin"/>
            </w:r>
            <w:r w:rsidRPr="00BF03FF">
              <w:rPr>
                <w:rFonts w:cs="Arial"/>
                <w:sz w:val="18"/>
                <w:szCs w:val="18"/>
              </w:rPr>
              <w:instrText xml:space="preserve"> REF _Ref402346399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sidRPr="00075628">
              <w:rPr>
                <w:sz w:val="18"/>
                <w:szCs w:val="18"/>
              </w:rPr>
              <w:t>DCS Financing Alternate Flow</w:t>
            </w:r>
            <w:r w:rsidRPr="00BF03FF">
              <w:rPr>
                <w:rFonts w:cs="Arial"/>
                <w:sz w:val="18"/>
                <w:szCs w:val="18"/>
              </w:rPr>
              <w:fldChar w:fldCharType="end"/>
            </w:r>
          </w:p>
        </w:tc>
      </w:tr>
      <w:tr w:rsidR="00BF03FF" w:rsidRPr="00446AB9" w14:paraId="3A1F6322"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128753BD" w14:textId="77777777" w:rsidR="00BF03FF" w:rsidRPr="00446AB9" w:rsidRDefault="00BF03FF" w:rsidP="00BF03FF">
            <w:pPr>
              <w:rPr>
                <w:rFonts w:cs="Arial"/>
                <w:sz w:val="18"/>
                <w:szCs w:val="18"/>
              </w:rPr>
            </w:pPr>
            <w:r w:rsidRPr="00446AB9">
              <w:rPr>
                <w:rFonts w:cs="Arial"/>
                <w:sz w:val="18"/>
                <w:szCs w:val="18"/>
              </w:rPr>
              <w:t>1.16</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6CA439F2"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734FF345" w14:textId="77777777" w:rsidR="00BF03FF" w:rsidRPr="00446AB9" w:rsidRDefault="00BF03FF" w:rsidP="00BF03FF">
            <w:pPr>
              <w:rPr>
                <w:rFonts w:cs="Arial"/>
                <w:sz w:val="18"/>
                <w:szCs w:val="18"/>
              </w:rPr>
            </w:pPr>
            <w:r w:rsidRPr="00446AB9">
              <w:rPr>
                <w:rFonts w:cs="Arial"/>
                <w:sz w:val="18"/>
                <w:szCs w:val="18"/>
              </w:rPr>
              <w:t>Hardware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5D348FBB" w14:textId="77777777" w:rsidR="00BF03FF" w:rsidRPr="00446AB9" w:rsidRDefault="00BF03FF" w:rsidP="00BF03FF">
            <w:pPr>
              <w:rPr>
                <w:rFonts w:cs="Arial"/>
                <w:sz w:val="18"/>
                <w:szCs w:val="18"/>
              </w:rPr>
            </w:pPr>
            <w:r w:rsidRPr="00446AB9">
              <w:rPr>
                <w:rFonts w:cs="Arial"/>
                <w:sz w:val="18"/>
                <w:szCs w:val="18"/>
              </w:rPr>
              <w:t>No additional hardware and storage required for store and corporate systems.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47AE7E7" w14:textId="17709EFB"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27530DF7"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612ADD80" w14:textId="77777777" w:rsidR="00BF03FF" w:rsidRPr="00446AB9" w:rsidRDefault="00BF03FF" w:rsidP="00BF03FF">
            <w:pPr>
              <w:rPr>
                <w:rFonts w:cs="Arial"/>
                <w:sz w:val="18"/>
                <w:szCs w:val="18"/>
              </w:rPr>
            </w:pPr>
            <w:r w:rsidRPr="00446AB9">
              <w:rPr>
                <w:rFonts w:cs="Arial"/>
                <w:sz w:val="18"/>
                <w:szCs w:val="18"/>
              </w:rPr>
              <w:t>1.17</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448062A6"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0C554A68" w14:textId="77777777" w:rsidR="00BF03FF" w:rsidRPr="00446AB9" w:rsidRDefault="00BF03FF" w:rsidP="00BF03FF">
            <w:pPr>
              <w:rPr>
                <w:rFonts w:cs="Arial"/>
                <w:sz w:val="18"/>
                <w:szCs w:val="18"/>
              </w:rPr>
            </w:pPr>
            <w:r w:rsidRPr="00446AB9">
              <w:rPr>
                <w:rFonts w:cs="Arial"/>
                <w:sz w:val="18"/>
                <w:szCs w:val="18"/>
              </w:rPr>
              <w:t>Messaging</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3F1431ED" w14:textId="77777777" w:rsidR="00BF03FF" w:rsidRPr="00446AB9" w:rsidRDefault="00BF03FF" w:rsidP="00BF03FF">
            <w:pPr>
              <w:rPr>
                <w:rFonts w:cs="Arial"/>
                <w:sz w:val="18"/>
                <w:szCs w:val="18"/>
              </w:rPr>
            </w:pPr>
            <w:r w:rsidRPr="00446AB9">
              <w:rPr>
                <w:rFonts w:cs="Arial"/>
                <w:sz w:val="18"/>
                <w:szCs w:val="18"/>
              </w:rPr>
              <w:t>AJB does have previous integration with DCS for other customers, but it cannot be leveraged here because in that solution, the message formatting is done by FiPay and not RTS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4CC2924" w14:textId="568FCD23"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1E778CF1"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384B85F0" w14:textId="77777777" w:rsidR="00BF03FF" w:rsidRPr="00446AB9" w:rsidRDefault="00BF03FF" w:rsidP="00BF03FF">
            <w:pPr>
              <w:rPr>
                <w:rFonts w:cs="Arial"/>
                <w:sz w:val="18"/>
                <w:szCs w:val="18"/>
              </w:rPr>
            </w:pPr>
            <w:r w:rsidRPr="00446AB9">
              <w:rPr>
                <w:rFonts w:cs="Arial"/>
                <w:sz w:val="18"/>
                <w:szCs w:val="18"/>
              </w:rPr>
              <w:t>1.21</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445E0D6C"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6735BBC7" w14:textId="77777777" w:rsidR="00BF03FF" w:rsidRPr="00446AB9" w:rsidRDefault="00BF03FF" w:rsidP="00BF03FF">
            <w:pPr>
              <w:rPr>
                <w:rFonts w:cs="Arial"/>
                <w:sz w:val="18"/>
                <w:szCs w:val="18"/>
              </w:rPr>
            </w:pPr>
            <w:r w:rsidRPr="00446AB9">
              <w:rPr>
                <w:rFonts w:cs="Arial"/>
                <w:sz w:val="18"/>
                <w:szCs w:val="18"/>
              </w:rPr>
              <w:t>Tender type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1371AF71" w14:textId="77777777" w:rsidR="00BF03FF" w:rsidRPr="00446AB9" w:rsidRDefault="00BF03FF" w:rsidP="00BF03FF">
            <w:pPr>
              <w:rPr>
                <w:rFonts w:cs="Arial"/>
                <w:sz w:val="18"/>
                <w:szCs w:val="18"/>
              </w:rPr>
            </w:pPr>
            <w:r w:rsidRPr="00446AB9">
              <w:rPr>
                <w:rFonts w:cs="Arial"/>
                <w:sz w:val="18"/>
                <w:szCs w:val="18"/>
              </w:rPr>
              <w:t>The tender code to be used in STAR shall be ‘F’</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B6435FB" w14:textId="65BD9C44"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6123FF6D"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6B66BA36" w14:textId="77777777" w:rsidR="00BF03FF" w:rsidRPr="00446AB9" w:rsidRDefault="00BF03FF" w:rsidP="00BF03FF">
            <w:pPr>
              <w:rPr>
                <w:rFonts w:cs="Arial"/>
                <w:sz w:val="18"/>
                <w:szCs w:val="18"/>
              </w:rPr>
            </w:pPr>
            <w:r w:rsidRPr="00446AB9">
              <w:rPr>
                <w:rFonts w:cs="Arial"/>
                <w:sz w:val="18"/>
                <w:szCs w:val="18"/>
              </w:rPr>
              <w:t>1.24</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5F02A074"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02D25F48" w14:textId="77777777" w:rsidR="00BF03FF" w:rsidRPr="00446AB9" w:rsidRDefault="00BF03FF" w:rsidP="00BF03FF">
            <w:pPr>
              <w:rPr>
                <w:rFonts w:cs="Arial"/>
                <w:sz w:val="18"/>
                <w:szCs w:val="18"/>
              </w:rPr>
            </w:pPr>
            <w:r w:rsidRPr="00446AB9">
              <w:rPr>
                <w:rFonts w:cs="Arial"/>
                <w:sz w:val="18"/>
                <w:szCs w:val="18"/>
              </w:rPr>
              <w:t>Response codes</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5B9DF82A" w14:textId="77777777" w:rsidR="00BF03FF" w:rsidRPr="00446AB9" w:rsidRDefault="00BF03FF" w:rsidP="00BF03FF">
            <w:pPr>
              <w:rPr>
                <w:rFonts w:cs="Arial"/>
                <w:sz w:val="18"/>
                <w:szCs w:val="18"/>
              </w:rPr>
            </w:pPr>
            <w:r w:rsidRPr="00446AB9">
              <w:rPr>
                <w:rFonts w:cs="Arial"/>
                <w:sz w:val="18"/>
                <w:szCs w:val="18"/>
              </w:rPr>
              <w:t>AJB will be responsible for managing timeout reversals and sending them to DCS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468D1BC" w14:textId="77777777" w:rsidR="00BF03FF" w:rsidRPr="00FA7E68" w:rsidRDefault="00BF03FF" w:rsidP="00BF03FF">
            <w:pPr>
              <w:numPr>
                <w:ilvl w:val="0"/>
                <w:numId w:val="7"/>
              </w:numPr>
              <w:rPr>
                <w:rFonts w:cs="Arial"/>
                <w:sz w:val="18"/>
                <w:szCs w:val="18"/>
              </w:rPr>
            </w:pPr>
            <w:r w:rsidRPr="00FA7E68">
              <w:rPr>
                <w:rFonts w:cs="Arial"/>
                <w:sz w:val="18"/>
                <w:szCs w:val="18"/>
              </w:rPr>
              <w:t xml:space="preserve">Aurus is responsible </w:t>
            </w:r>
          </w:p>
          <w:p w14:paraId="56464723" w14:textId="27B515CF" w:rsidR="00BF03FF" w:rsidRPr="00FA7E68" w:rsidRDefault="00BF03FF" w:rsidP="00BF03FF">
            <w:pPr>
              <w:numPr>
                <w:ilvl w:val="0"/>
                <w:numId w:val="7"/>
              </w:numPr>
              <w:rPr>
                <w:rFonts w:cs="Arial"/>
                <w:sz w:val="18"/>
                <w:szCs w:val="18"/>
              </w:rPr>
            </w:pPr>
            <w:r w:rsidRPr="00FA7E68">
              <w:rPr>
                <w:rFonts w:cs="Arial"/>
                <w:sz w:val="18"/>
                <w:szCs w:val="18"/>
              </w:rPr>
              <w:fldChar w:fldCharType="begin"/>
            </w:r>
            <w:r w:rsidRPr="00FA7E68">
              <w:rPr>
                <w:rFonts w:cs="Arial"/>
                <w:sz w:val="18"/>
                <w:szCs w:val="18"/>
              </w:rPr>
              <w:instrText xml:space="preserve"> REF _Ref401230904 \r \h </w:instrText>
            </w:r>
            <w:r>
              <w:rPr>
                <w:rFonts w:cs="Arial"/>
                <w:sz w:val="18"/>
                <w:szCs w:val="18"/>
              </w:rPr>
              <w:instrText xml:space="preserve"> \* MERGEFORMAT </w:instrText>
            </w:r>
            <w:r w:rsidRPr="00FA7E68">
              <w:rPr>
                <w:rFonts w:cs="Arial"/>
                <w:sz w:val="18"/>
                <w:szCs w:val="18"/>
              </w:rPr>
            </w:r>
            <w:r w:rsidRPr="00FA7E68">
              <w:rPr>
                <w:rFonts w:cs="Arial"/>
                <w:sz w:val="18"/>
                <w:szCs w:val="18"/>
              </w:rPr>
              <w:fldChar w:fldCharType="separate"/>
            </w:r>
            <w:r w:rsidR="00075628">
              <w:rPr>
                <w:rFonts w:cs="Arial"/>
                <w:sz w:val="18"/>
                <w:szCs w:val="18"/>
              </w:rPr>
              <w:t>21.2</w:t>
            </w:r>
            <w:r w:rsidRPr="00FA7E68">
              <w:rPr>
                <w:rFonts w:cs="Arial"/>
                <w:sz w:val="18"/>
                <w:szCs w:val="18"/>
              </w:rPr>
              <w:fldChar w:fldCharType="end"/>
            </w:r>
            <w:r w:rsidRPr="00FA7E68">
              <w:rPr>
                <w:rFonts w:cs="Arial"/>
                <w:sz w:val="18"/>
                <w:szCs w:val="18"/>
              </w:rPr>
              <w:t xml:space="preserve"> </w:t>
            </w:r>
            <w:r w:rsidRPr="00FA7E68">
              <w:rPr>
                <w:rFonts w:cs="Arial"/>
                <w:sz w:val="18"/>
                <w:szCs w:val="18"/>
              </w:rPr>
              <w:fldChar w:fldCharType="begin"/>
            </w:r>
            <w:r w:rsidRPr="00FA7E68">
              <w:rPr>
                <w:rFonts w:cs="Arial"/>
                <w:sz w:val="18"/>
                <w:szCs w:val="18"/>
              </w:rPr>
              <w:instrText xml:space="preserve"> REF _Ref401230904 \h </w:instrText>
            </w:r>
            <w:r>
              <w:rPr>
                <w:rFonts w:cs="Arial"/>
                <w:sz w:val="18"/>
                <w:szCs w:val="18"/>
              </w:rPr>
              <w:instrText xml:space="preserve"> \* MERGEFORMAT </w:instrText>
            </w:r>
            <w:r w:rsidRPr="00FA7E68">
              <w:rPr>
                <w:rFonts w:cs="Arial"/>
                <w:sz w:val="18"/>
                <w:szCs w:val="18"/>
              </w:rPr>
            </w:r>
            <w:r w:rsidRPr="00FA7E68">
              <w:rPr>
                <w:rFonts w:cs="Arial"/>
                <w:sz w:val="18"/>
                <w:szCs w:val="18"/>
              </w:rPr>
              <w:fldChar w:fldCharType="separate"/>
            </w:r>
            <w:r w:rsidR="00075628" w:rsidRPr="00075628">
              <w:rPr>
                <w:sz w:val="18"/>
                <w:szCs w:val="18"/>
              </w:rPr>
              <w:t>Reversal Timeout</w:t>
            </w:r>
            <w:r w:rsidRPr="00FA7E68">
              <w:rPr>
                <w:rFonts w:cs="Arial"/>
                <w:sz w:val="18"/>
                <w:szCs w:val="18"/>
              </w:rPr>
              <w:fldChar w:fldCharType="end"/>
            </w:r>
          </w:p>
        </w:tc>
      </w:tr>
      <w:tr w:rsidR="00BF03FF" w:rsidRPr="00446AB9" w14:paraId="0C24DA93"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3D0AE026" w14:textId="6442D05E" w:rsidR="00BF03FF" w:rsidRPr="00446AB9" w:rsidRDefault="00BF03FF" w:rsidP="00BF03FF">
            <w:pPr>
              <w:rPr>
                <w:rFonts w:cs="Arial"/>
                <w:sz w:val="18"/>
                <w:szCs w:val="18"/>
              </w:rPr>
            </w:pPr>
            <w:r w:rsidRPr="00446AB9">
              <w:rPr>
                <w:rFonts w:cs="Arial"/>
                <w:sz w:val="18"/>
                <w:szCs w:val="18"/>
              </w:rPr>
              <w:t>1.26</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6545ECB1"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469628CD" w14:textId="77777777" w:rsidR="00BF03FF" w:rsidRPr="00446AB9" w:rsidRDefault="00BF03FF" w:rsidP="00BF03FF">
            <w:pPr>
              <w:rPr>
                <w:rFonts w:cs="Arial"/>
                <w:sz w:val="18"/>
                <w:szCs w:val="18"/>
              </w:rPr>
            </w:pPr>
            <w:r w:rsidRPr="00446AB9">
              <w:rPr>
                <w:rFonts w:cs="Arial"/>
                <w:sz w:val="18"/>
                <w:szCs w:val="18"/>
              </w:rPr>
              <w:t>Response codes</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09A82CE6" w14:textId="77777777" w:rsidR="00BF03FF" w:rsidRPr="00446AB9" w:rsidRDefault="00BF03FF" w:rsidP="00BF03FF">
            <w:pPr>
              <w:rPr>
                <w:rFonts w:cs="Arial"/>
                <w:sz w:val="18"/>
                <w:szCs w:val="18"/>
              </w:rPr>
            </w:pPr>
            <w:r w:rsidRPr="00446AB9">
              <w:rPr>
                <w:rFonts w:cs="Arial"/>
                <w:sz w:val="18"/>
                <w:szCs w:val="18"/>
              </w:rPr>
              <w:t xml:space="preserve">Timeout Reversal can only be processed for the last processed transaction by terminal ID </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D3376DF" w14:textId="77777777" w:rsidR="00BF03FF" w:rsidRPr="00FA7E68" w:rsidRDefault="00BF03FF" w:rsidP="00BF03FF">
            <w:pPr>
              <w:numPr>
                <w:ilvl w:val="0"/>
                <w:numId w:val="7"/>
              </w:numPr>
              <w:rPr>
                <w:rFonts w:cs="Arial"/>
                <w:sz w:val="18"/>
                <w:szCs w:val="18"/>
              </w:rPr>
            </w:pPr>
            <w:r w:rsidRPr="00FA7E68">
              <w:rPr>
                <w:rFonts w:cs="Arial"/>
                <w:sz w:val="18"/>
                <w:szCs w:val="18"/>
              </w:rPr>
              <w:t xml:space="preserve">Aurus is responsible </w:t>
            </w:r>
          </w:p>
          <w:p w14:paraId="13CF20AA" w14:textId="02A7B543" w:rsidR="00BF03FF" w:rsidRPr="00446AB9" w:rsidRDefault="00BF03FF" w:rsidP="00BF03FF">
            <w:pPr>
              <w:numPr>
                <w:ilvl w:val="0"/>
                <w:numId w:val="7"/>
              </w:numPr>
              <w:rPr>
                <w:rFonts w:cs="Arial"/>
                <w:sz w:val="18"/>
                <w:szCs w:val="18"/>
              </w:rPr>
            </w:pPr>
            <w:r w:rsidRPr="00FA7E68">
              <w:rPr>
                <w:rFonts w:cs="Arial"/>
                <w:sz w:val="18"/>
                <w:szCs w:val="18"/>
              </w:rPr>
              <w:fldChar w:fldCharType="begin"/>
            </w:r>
            <w:r w:rsidRPr="00FA7E68">
              <w:rPr>
                <w:rFonts w:cs="Arial"/>
                <w:sz w:val="18"/>
                <w:szCs w:val="18"/>
              </w:rPr>
              <w:instrText xml:space="preserve"> REF _Ref401230904 \r \h </w:instrText>
            </w:r>
            <w:r>
              <w:rPr>
                <w:rFonts w:cs="Arial"/>
                <w:sz w:val="18"/>
                <w:szCs w:val="18"/>
              </w:rPr>
              <w:instrText xml:space="preserve"> \* MERGEFORMAT </w:instrText>
            </w:r>
            <w:r w:rsidRPr="00FA7E68">
              <w:rPr>
                <w:rFonts w:cs="Arial"/>
                <w:sz w:val="18"/>
                <w:szCs w:val="18"/>
              </w:rPr>
            </w:r>
            <w:r w:rsidRPr="00FA7E68">
              <w:rPr>
                <w:rFonts w:cs="Arial"/>
                <w:sz w:val="18"/>
                <w:szCs w:val="18"/>
              </w:rPr>
              <w:fldChar w:fldCharType="separate"/>
            </w:r>
            <w:r w:rsidR="00075628">
              <w:rPr>
                <w:rFonts w:cs="Arial"/>
                <w:sz w:val="18"/>
                <w:szCs w:val="18"/>
              </w:rPr>
              <w:t>21.2</w:t>
            </w:r>
            <w:r w:rsidRPr="00FA7E68">
              <w:rPr>
                <w:rFonts w:cs="Arial"/>
                <w:sz w:val="18"/>
                <w:szCs w:val="18"/>
              </w:rPr>
              <w:fldChar w:fldCharType="end"/>
            </w:r>
            <w:r w:rsidRPr="00FA7E68">
              <w:rPr>
                <w:rFonts w:cs="Arial"/>
                <w:sz w:val="18"/>
                <w:szCs w:val="18"/>
              </w:rPr>
              <w:t xml:space="preserve"> </w:t>
            </w:r>
            <w:r w:rsidRPr="00FA7E68">
              <w:rPr>
                <w:rFonts w:cs="Arial"/>
                <w:sz w:val="18"/>
                <w:szCs w:val="18"/>
              </w:rPr>
              <w:fldChar w:fldCharType="begin"/>
            </w:r>
            <w:r w:rsidRPr="00FA7E68">
              <w:rPr>
                <w:rFonts w:cs="Arial"/>
                <w:sz w:val="18"/>
                <w:szCs w:val="18"/>
              </w:rPr>
              <w:instrText xml:space="preserve"> REF _Ref401230904 \h </w:instrText>
            </w:r>
            <w:r>
              <w:rPr>
                <w:rFonts w:cs="Arial"/>
                <w:sz w:val="18"/>
                <w:szCs w:val="18"/>
              </w:rPr>
              <w:instrText xml:space="preserve"> \* MERGEFORMAT </w:instrText>
            </w:r>
            <w:r w:rsidRPr="00FA7E68">
              <w:rPr>
                <w:rFonts w:cs="Arial"/>
                <w:sz w:val="18"/>
                <w:szCs w:val="18"/>
              </w:rPr>
            </w:r>
            <w:r w:rsidRPr="00FA7E68">
              <w:rPr>
                <w:rFonts w:cs="Arial"/>
                <w:sz w:val="18"/>
                <w:szCs w:val="18"/>
              </w:rPr>
              <w:fldChar w:fldCharType="separate"/>
            </w:r>
            <w:r w:rsidR="00075628" w:rsidRPr="00075628">
              <w:rPr>
                <w:sz w:val="18"/>
                <w:szCs w:val="18"/>
              </w:rPr>
              <w:t>Reversal Timeout</w:t>
            </w:r>
            <w:r w:rsidRPr="00FA7E68">
              <w:rPr>
                <w:rFonts w:cs="Arial"/>
                <w:sz w:val="18"/>
                <w:szCs w:val="18"/>
              </w:rPr>
              <w:fldChar w:fldCharType="end"/>
            </w:r>
          </w:p>
        </w:tc>
      </w:tr>
      <w:tr w:rsidR="00BF03FF" w:rsidRPr="00446AB9" w14:paraId="4D843719"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7CE1F172" w14:textId="77777777" w:rsidR="00BF03FF" w:rsidRPr="00446AB9" w:rsidRDefault="00BF03FF" w:rsidP="00BF03FF">
            <w:pPr>
              <w:rPr>
                <w:rFonts w:cs="Arial"/>
                <w:sz w:val="18"/>
                <w:szCs w:val="18"/>
              </w:rPr>
            </w:pPr>
            <w:r w:rsidRPr="00446AB9">
              <w:rPr>
                <w:rFonts w:cs="Arial"/>
                <w:sz w:val="18"/>
                <w:szCs w:val="18"/>
              </w:rPr>
              <w:t>1.32</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02F89D86"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16BFE1F1" w14:textId="77777777" w:rsidR="00BF03FF" w:rsidRPr="00446AB9" w:rsidRDefault="00BF03FF" w:rsidP="00BF03FF">
            <w:pPr>
              <w:rPr>
                <w:rFonts w:cs="Arial"/>
                <w:sz w:val="18"/>
                <w:szCs w:val="18"/>
              </w:rPr>
            </w:pPr>
            <w:r w:rsidRPr="00446AB9">
              <w:rPr>
                <w:rFonts w:cs="Arial"/>
                <w:sz w:val="18"/>
                <w:szCs w:val="18"/>
              </w:rPr>
              <w:t>Tender type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5A4BA03C" w14:textId="77777777" w:rsidR="00BF03FF" w:rsidRPr="00446AB9" w:rsidRDefault="00BF03FF" w:rsidP="00BF03FF">
            <w:pPr>
              <w:rPr>
                <w:rFonts w:cs="Arial"/>
                <w:sz w:val="18"/>
                <w:szCs w:val="18"/>
              </w:rPr>
            </w:pPr>
            <w:r w:rsidRPr="00446AB9">
              <w:rPr>
                <w:rFonts w:cs="Arial"/>
                <w:sz w:val="18"/>
                <w:szCs w:val="18"/>
              </w:rPr>
              <w:t>Add a unique tendor code identifying the new PLCC</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24F0BCB" w14:textId="2EB88671" w:rsidR="00BF03FF" w:rsidRPr="00FA7E68" w:rsidRDefault="00BF03FF" w:rsidP="00BF03FF">
            <w:pPr>
              <w:numPr>
                <w:ilvl w:val="0"/>
                <w:numId w:val="7"/>
              </w:numPr>
              <w:rPr>
                <w:rFonts w:cs="Arial"/>
                <w:sz w:val="18"/>
                <w:szCs w:val="18"/>
              </w:rPr>
            </w:pPr>
            <w:r>
              <w:rPr>
                <w:rFonts w:cs="Arial"/>
                <w:sz w:val="18"/>
                <w:szCs w:val="18"/>
              </w:rPr>
              <w:fldChar w:fldCharType="begin"/>
            </w:r>
            <w:r>
              <w:rPr>
                <w:rFonts w:cs="Arial"/>
                <w:sz w:val="18"/>
                <w:szCs w:val="18"/>
              </w:rPr>
              <w:instrText xml:space="preserve"> REF _Ref402345386 \r \h </w:instrText>
            </w:r>
            <w:r>
              <w:rPr>
                <w:rFonts w:cs="Arial"/>
                <w:sz w:val="18"/>
                <w:szCs w:val="18"/>
              </w:rPr>
            </w:r>
            <w:r>
              <w:rPr>
                <w:rFonts w:cs="Arial"/>
                <w:sz w:val="18"/>
                <w:szCs w:val="18"/>
              </w:rPr>
              <w:fldChar w:fldCharType="separate"/>
            </w:r>
            <w:r w:rsidR="00075628">
              <w:rPr>
                <w:rFonts w:cs="Arial"/>
                <w:sz w:val="18"/>
                <w:szCs w:val="18"/>
              </w:rPr>
              <w:t>9</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_Ref402345386 \h </w:instrText>
            </w:r>
            <w:r>
              <w:rPr>
                <w:rFonts w:cs="Arial"/>
                <w:sz w:val="18"/>
                <w:szCs w:val="18"/>
              </w:rPr>
            </w:r>
            <w:r>
              <w:rPr>
                <w:rFonts w:cs="Arial"/>
                <w:sz w:val="18"/>
                <w:szCs w:val="18"/>
              </w:rPr>
              <w:fldChar w:fldCharType="separate"/>
            </w:r>
            <w:r w:rsidR="00075628">
              <w:t>Parameters and System</w:t>
            </w:r>
            <w:r w:rsidR="00075628" w:rsidRPr="00A01DB1">
              <w:t xml:space="preserve"> Settings</w:t>
            </w:r>
            <w:r>
              <w:rPr>
                <w:rFonts w:cs="Arial"/>
                <w:sz w:val="18"/>
                <w:szCs w:val="18"/>
              </w:rPr>
              <w:fldChar w:fldCharType="end"/>
            </w:r>
            <w:r w:rsidRPr="00FA7E68">
              <w:rPr>
                <w:rFonts w:cs="Arial"/>
                <w:sz w:val="18"/>
                <w:szCs w:val="18"/>
              </w:rPr>
              <w:t xml:space="preserve"> </w:t>
            </w:r>
          </w:p>
        </w:tc>
      </w:tr>
      <w:tr w:rsidR="00BF03FF" w:rsidRPr="00446AB9" w14:paraId="54D15EF6"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64429771" w14:textId="77777777" w:rsidR="00BF03FF" w:rsidRPr="00446AB9" w:rsidRDefault="00BF03FF" w:rsidP="00BF03FF">
            <w:pPr>
              <w:rPr>
                <w:rFonts w:cs="Arial"/>
                <w:sz w:val="18"/>
                <w:szCs w:val="18"/>
              </w:rPr>
            </w:pPr>
            <w:r w:rsidRPr="00446AB9">
              <w:rPr>
                <w:rFonts w:cs="Arial"/>
                <w:sz w:val="18"/>
                <w:szCs w:val="18"/>
              </w:rPr>
              <w:t>1.33</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69B8B053"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6D515E08" w14:textId="77777777" w:rsidR="00BF03FF" w:rsidRPr="00446AB9" w:rsidRDefault="00BF03FF" w:rsidP="00BF03FF">
            <w:pPr>
              <w:rPr>
                <w:rFonts w:cs="Arial"/>
                <w:sz w:val="18"/>
                <w:szCs w:val="18"/>
              </w:rPr>
            </w:pPr>
            <w:r w:rsidRPr="00446AB9">
              <w:rPr>
                <w:rFonts w:cs="Arial"/>
                <w:sz w:val="18"/>
                <w:szCs w:val="18"/>
              </w:rPr>
              <w:t>Tender type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659138BD" w14:textId="77777777" w:rsidR="00BF03FF" w:rsidRPr="00446AB9" w:rsidRDefault="00BF03FF" w:rsidP="00BF03FF">
            <w:pPr>
              <w:rPr>
                <w:rFonts w:cs="Arial"/>
                <w:sz w:val="18"/>
                <w:szCs w:val="18"/>
              </w:rPr>
            </w:pPr>
            <w:r w:rsidRPr="00446AB9">
              <w:rPr>
                <w:rFonts w:cs="Arial"/>
                <w:sz w:val="18"/>
                <w:szCs w:val="18"/>
              </w:rPr>
              <w:t>Add a unique tendor code identifying Accord D financing</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F3A90CA" w14:textId="5CD14CB7" w:rsidR="00BF03FF" w:rsidRPr="00446AB9" w:rsidRDefault="00BF03FF" w:rsidP="00BF03FF">
            <w:pPr>
              <w:numPr>
                <w:ilvl w:val="0"/>
                <w:numId w:val="7"/>
              </w:numPr>
              <w:rPr>
                <w:rFonts w:cs="Arial"/>
                <w:sz w:val="18"/>
                <w:szCs w:val="18"/>
              </w:rPr>
            </w:pPr>
            <w:r>
              <w:rPr>
                <w:rFonts w:cs="Arial"/>
                <w:sz w:val="18"/>
                <w:szCs w:val="18"/>
              </w:rPr>
              <w:fldChar w:fldCharType="begin"/>
            </w:r>
            <w:r>
              <w:rPr>
                <w:rFonts w:cs="Arial"/>
                <w:sz w:val="18"/>
                <w:szCs w:val="18"/>
              </w:rPr>
              <w:instrText xml:space="preserve"> REF _Ref402345386 \r \h </w:instrText>
            </w:r>
            <w:r>
              <w:rPr>
                <w:rFonts w:cs="Arial"/>
                <w:sz w:val="18"/>
                <w:szCs w:val="18"/>
              </w:rPr>
            </w:r>
            <w:r>
              <w:rPr>
                <w:rFonts w:cs="Arial"/>
                <w:sz w:val="18"/>
                <w:szCs w:val="18"/>
              </w:rPr>
              <w:fldChar w:fldCharType="separate"/>
            </w:r>
            <w:r w:rsidR="00075628">
              <w:rPr>
                <w:rFonts w:cs="Arial"/>
                <w:sz w:val="18"/>
                <w:szCs w:val="18"/>
              </w:rPr>
              <w:t>9</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_Ref402345386 \h </w:instrText>
            </w:r>
            <w:r>
              <w:rPr>
                <w:rFonts w:cs="Arial"/>
                <w:sz w:val="18"/>
                <w:szCs w:val="18"/>
              </w:rPr>
            </w:r>
            <w:r>
              <w:rPr>
                <w:rFonts w:cs="Arial"/>
                <w:sz w:val="18"/>
                <w:szCs w:val="18"/>
              </w:rPr>
              <w:fldChar w:fldCharType="separate"/>
            </w:r>
            <w:r w:rsidR="00075628">
              <w:t>Parameters and System</w:t>
            </w:r>
            <w:r w:rsidR="00075628" w:rsidRPr="00A01DB1">
              <w:t xml:space="preserve"> Settings</w:t>
            </w:r>
            <w:r>
              <w:rPr>
                <w:rFonts w:cs="Arial"/>
                <w:sz w:val="18"/>
                <w:szCs w:val="18"/>
              </w:rPr>
              <w:fldChar w:fldCharType="end"/>
            </w:r>
            <w:r w:rsidRPr="00FA7E68">
              <w:rPr>
                <w:rFonts w:cs="Arial"/>
                <w:sz w:val="18"/>
                <w:szCs w:val="18"/>
              </w:rPr>
              <w:t xml:space="preserve"> </w:t>
            </w:r>
          </w:p>
        </w:tc>
      </w:tr>
      <w:tr w:rsidR="00BF03FF" w:rsidRPr="00446AB9" w14:paraId="7EAB534B"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7F34EB70" w14:textId="77777777" w:rsidR="00BF03FF" w:rsidRPr="00446AB9" w:rsidRDefault="00BF03FF" w:rsidP="00BF03FF">
            <w:pPr>
              <w:rPr>
                <w:rFonts w:cs="Arial"/>
                <w:sz w:val="18"/>
                <w:szCs w:val="18"/>
              </w:rPr>
            </w:pPr>
            <w:r w:rsidRPr="00446AB9">
              <w:rPr>
                <w:rFonts w:cs="Arial"/>
                <w:sz w:val="18"/>
                <w:szCs w:val="18"/>
              </w:rPr>
              <w:t>1.38</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2C39335B" w14:textId="77777777" w:rsidR="00BF03FF" w:rsidRPr="00446AB9" w:rsidRDefault="00BF03FF" w:rsidP="00BF03FF">
            <w:pPr>
              <w:rPr>
                <w:rFonts w:cs="Arial"/>
                <w:sz w:val="18"/>
                <w:szCs w:val="18"/>
              </w:rPr>
            </w:pPr>
            <w:r w:rsidRPr="00446AB9">
              <w:rPr>
                <w:rFonts w:cs="Arial"/>
                <w:sz w:val="18"/>
                <w:szCs w:val="18"/>
              </w:rPr>
              <w:t>Authorizations</w:t>
            </w:r>
          </w:p>
        </w:tc>
        <w:tc>
          <w:tcPr>
            <w:tcW w:w="1530" w:type="dxa"/>
            <w:tcBorders>
              <w:top w:val="single" w:sz="8" w:space="0" w:color="4F81BD"/>
              <w:left w:val="single" w:sz="8" w:space="0" w:color="4F81BD"/>
              <w:bottom w:val="single" w:sz="8" w:space="0" w:color="4F81BD"/>
              <w:right w:val="single" w:sz="8" w:space="0" w:color="4F81BD"/>
            </w:tcBorders>
          </w:tcPr>
          <w:p w14:paraId="2973F3B7" w14:textId="77777777" w:rsidR="00BF03FF" w:rsidRPr="00446AB9" w:rsidRDefault="00BF03FF" w:rsidP="00BF03FF">
            <w:pPr>
              <w:rPr>
                <w:rFonts w:cs="Arial"/>
                <w:sz w:val="18"/>
                <w:szCs w:val="18"/>
              </w:rPr>
            </w:pPr>
            <w:r w:rsidRPr="00446AB9">
              <w:rPr>
                <w:rFonts w:cs="Arial"/>
                <w:sz w:val="18"/>
                <w:szCs w:val="18"/>
              </w:rPr>
              <w:t>Returns</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60597C29" w14:textId="77777777" w:rsidR="00BF03FF" w:rsidRPr="00446AB9" w:rsidRDefault="00BF03FF" w:rsidP="00BF03FF">
            <w:pPr>
              <w:rPr>
                <w:rFonts w:cs="Arial"/>
                <w:sz w:val="18"/>
                <w:szCs w:val="18"/>
              </w:rPr>
            </w:pPr>
            <w:r w:rsidRPr="00446AB9">
              <w:rPr>
                <w:rFonts w:cs="Arial"/>
                <w:sz w:val="18"/>
                <w:szCs w:val="18"/>
              </w:rPr>
              <w:t>For no receipt return and offline return to PLCC or Accord-D financing, default finance code and finance plan will be used.</w:t>
            </w:r>
            <w:r w:rsidRPr="00446AB9">
              <w:rPr>
                <w:rFonts w:cs="Arial"/>
                <w:sz w:val="18"/>
                <w:szCs w:val="18"/>
              </w:rPr>
              <w:br/>
              <w:t>SNT to add parameters to configure default finance plan and finance code.</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3FD1213" w14:textId="575B645F" w:rsidR="00BF03FF" w:rsidRPr="00446AB9" w:rsidRDefault="00BF03FF" w:rsidP="00BF03FF">
            <w:pPr>
              <w:numPr>
                <w:ilvl w:val="0"/>
                <w:numId w:val="7"/>
              </w:numPr>
              <w:rPr>
                <w:rFonts w:cs="Arial"/>
                <w:sz w:val="18"/>
                <w:szCs w:val="18"/>
              </w:rPr>
            </w:pPr>
            <w:r>
              <w:rPr>
                <w:rFonts w:cs="Arial"/>
                <w:sz w:val="18"/>
                <w:szCs w:val="18"/>
              </w:rPr>
              <w:t>Not valid for xPOS</w:t>
            </w:r>
          </w:p>
        </w:tc>
      </w:tr>
      <w:tr w:rsidR="00BF03FF" w:rsidRPr="00446AB9" w14:paraId="60A5FC9B"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0DA74FC6" w14:textId="77777777" w:rsidR="00BF03FF" w:rsidRPr="00446AB9" w:rsidRDefault="00BF03FF" w:rsidP="00BF03FF">
            <w:pPr>
              <w:rPr>
                <w:rFonts w:cs="Arial"/>
                <w:sz w:val="18"/>
                <w:szCs w:val="18"/>
              </w:rPr>
            </w:pPr>
            <w:r w:rsidRPr="00446AB9">
              <w:rPr>
                <w:rFonts w:cs="Arial"/>
                <w:sz w:val="18"/>
                <w:szCs w:val="18"/>
              </w:rPr>
              <w:t>2.00</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66AC0537"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70510836" w14:textId="77777777" w:rsidR="00BF03FF" w:rsidRPr="00446AB9" w:rsidRDefault="00BF03FF" w:rsidP="00BF03FF">
            <w:pPr>
              <w:rPr>
                <w:rFonts w:cs="Arial"/>
                <w:sz w:val="18"/>
                <w:szCs w:val="18"/>
              </w:rPr>
            </w:pPr>
            <w:r w:rsidRPr="00446AB9">
              <w:rPr>
                <w:rFonts w:cs="Arial"/>
                <w:sz w:val="18"/>
                <w:szCs w:val="18"/>
              </w:rPr>
              <w:t>Account numbers</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6FB4FBC5" w14:textId="77777777" w:rsidR="00BF03FF" w:rsidRPr="00446AB9" w:rsidRDefault="00BF03FF" w:rsidP="00BF03FF">
            <w:pPr>
              <w:rPr>
                <w:rFonts w:cs="Arial"/>
                <w:sz w:val="18"/>
                <w:szCs w:val="18"/>
              </w:rPr>
            </w:pPr>
            <w:r w:rsidRPr="00446AB9">
              <w:rPr>
                <w:rFonts w:cs="Arial"/>
                <w:sz w:val="18"/>
                <w:szCs w:val="18"/>
              </w:rPr>
              <w:t>Account numbers shall be 16 digits in length</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D2BB406" w14:textId="66745151" w:rsidR="00BF03FF" w:rsidRPr="00446AB9" w:rsidRDefault="00BF03FF" w:rsidP="00BF03FF">
            <w:pPr>
              <w:numPr>
                <w:ilvl w:val="0"/>
                <w:numId w:val="7"/>
              </w:numPr>
              <w:rPr>
                <w:rFonts w:cs="Arial"/>
                <w:sz w:val="18"/>
                <w:szCs w:val="18"/>
              </w:rPr>
            </w:pPr>
            <w:r>
              <w:rPr>
                <w:rFonts w:cs="Arial"/>
                <w:sz w:val="18"/>
                <w:szCs w:val="18"/>
              </w:rPr>
              <w:fldChar w:fldCharType="begin"/>
            </w:r>
            <w:r>
              <w:rPr>
                <w:rFonts w:cs="Arial"/>
                <w:sz w:val="18"/>
                <w:szCs w:val="18"/>
              </w:rPr>
              <w:instrText xml:space="preserve"> REF _Ref402345386 \r \h </w:instrText>
            </w:r>
            <w:r>
              <w:rPr>
                <w:rFonts w:cs="Arial"/>
                <w:sz w:val="18"/>
                <w:szCs w:val="18"/>
              </w:rPr>
            </w:r>
            <w:r>
              <w:rPr>
                <w:rFonts w:cs="Arial"/>
                <w:sz w:val="18"/>
                <w:szCs w:val="18"/>
              </w:rPr>
              <w:fldChar w:fldCharType="separate"/>
            </w:r>
            <w:r w:rsidR="00075628">
              <w:rPr>
                <w:rFonts w:cs="Arial"/>
                <w:sz w:val="18"/>
                <w:szCs w:val="18"/>
              </w:rPr>
              <w:t>9</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_Ref402345386 \h </w:instrText>
            </w:r>
            <w:r>
              <w:rPr>
                <w:rFonts w:cs="Arial"/>
                <w:sz w:val="18"/>
                <w:szCs w:val="18"/>
              </w:rPr>
            </w:r>
            <w:r>
              <w:rPr>
                <w:rFonts w:cs="Arial"/>
                <w:sz w:val="18"/>
                <w:szCs w:val="18"/>
              </w:rPr>
              <w:fldChar w:fldCharType="separate"/>
            </w:r>
            <w:r w:rsidR="00075628">
              <w:t>Parameters and System</w:t>
            </w:r>
            <w:r w:rsidR="00075628" w:rsidRPr="00A01DB1">
              <w:t xml:space="preserve"> Settings</w:t>
            </w:r>
            <w:r>
              <w:rPr>
                <w:rFonts w:cs="Arial"/>
                <w:sz w:val="18"/>
                <w:szCs w:val="18"/>
              </w:rPr>
              <w:fldChar w:fldCharType="end"/>
            </w:r>
            <w:r w:rsidRPr="00FA7E68">
              <w:rPr>
                <w:rFonts w:cs="Arial"/>
                <w:sz w:val="18"/>
                <w:szCs w:val="18"/>
              </w:rPr>
              <w:t xml:space="preserve"> </w:t>
            </w:r>
          </w:p>
        </w:tc>
      </w:tr>
      <w:tr w:rsidR="00BF03FF" w:rsidRPr="00446AB9" w14:paraId="6746CB7D"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5AD8A983" w14:textId="77777777" w:rsidR="00BF03FF" w:rsidRPr="00446AB9" w:rsidRDefault="00BF03FF" w:rsidP="00BF03FF">
            <w:pPr>
              <w:rPr>
                <w:rFonts w:cs="Arial"/>
                <w:sz w:val="18"/>
                <w:szCs w:val="18"/>
              </w:rPr>
            </w:pPr>
            <w:r w:rsidRPr="00446AB9">
              <w:rPr>
                <w:rFonts w:cs="Arial"/>
                <w:sz w:val="18"/>
                <w:szCs w:val="18"/>
              </w:rPr>
              <w:t>2.01</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44EBF350"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2AE20D0B" w14:textId="77777777" w:rsidR="00BF03FF" w:rsidRPr="00446AB9" w:rsidRDefault="00BF03FF" w:rsidP="00BF03FF">
            <w:pPr>
              <w:rPr>
                <w:rFonts w:cs="Arial"/>
                <w:sz w:val="18"/>
                <w:szCs w:val="18"/>
              </w:rPr>
            </w:pPr>
            <w:r w:rsidRPr="00446AB9">
              <w:rPr>
                <w:rFonts w:cs="Arial"/>
                <w:sz w:val="18"/>
                <w:szCs w:val="18"/>
              </w:rPr>
              <w:t>Account numbers</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3D1B35B0" w14:textId="77777777" w:rsidR="00BF03FF" w:rsidRPr="00446AB9" w:rsidRDefault="00BF03FF" w:rsidP="00BF03FF">
            <w:pPr>
              <w:rPr>
                <w:rFonts w:cs="Arial"/>
                <w:sz w:val="18"/>
                <w:szCs w:val="18"/>
              </w:rPr>
            </w:pPr>
            <w:r w:rsidRPr="00446AB9">
              <w:rPr>
                <w:rFonts w:cs="Arial"/>
                <w:sz w:val="18"/>
                <w:szCs w:val="18"/>
              </w:rPr>
              <w:t>Account numbers shall include mod10 check digit</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7E780D8" w14:textId="6FD26373" w:rsidR="00BF03FF" w:rsidRPr="00446AB9" w:rsidRDefault="00BF03FF" w:rsidP="00BF03FF">
            <w:pPr>
              <w:numPr>
                <w:ilvl w:val="0"/>
                <w:numId w:val="7"/>
              </w:numPr>
              <w:rPr>
                <w:rFonts w:cs="Arial"/>
                <w:sz w:val="18"/>
                <w:szCs w:val="18"/>
              </w:rPr>
            </w:pPr>
            <w:r>
              <w:rPr>
                <w:rFonts w:cs="Arial"/>
                <w:sz w:val="18"/>
                <w:szCs w:val="18"/>
              </w:rPr>
              <w:fldChar w:fldCharType="begin"/>
            </w:r>
            <w:r>
              <w:rPr>
                <w:rFonts w:cs="Arial"/>
                <w:sz w:val="18"/>
                <w:szCs w:val="18"/>
              </w:rPr>
              <w:instrText xml:space="preserve"> REF _Ref402345386 \r \h </w:instrText>
            </w:r>
            <w:r>
              <w:rPr>
                <w:rFonts w:cs="Arial"/>
                <w:sz w:val="18"/>
                <w:szCs w:val="18"/>
              </w:rPr>
            </w:r>
            <w:r>
              <w:rPr>
                <w:rFonts w:cs="Arial"/>
                <w:sz w:val="18"/>
                <w:szCs w:val="18"/>
              </w:rPr>
              <w:fldChar w:fldCharType="separate"/>
            </w:r>
            <w:r w:rsidR="00075628">
              <w:rPr>
                <w:rFonts w:cs="Arial"/>
                <w:sz w:val="18"/>
                <w:szCs w:val="18"/>
              </w:rPr>
              <w:t>9</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_Ref402345386 \h </w:instrText>
            </w:r>
            <w:r>
              <w:rPr>
                <w:rFonts w:cs="Arial"/>
                <w:sz w:val="18"/>
                <w:szCs w:val="18"/>
              </w:rPr>
            </w:r>
            <w:r>
              <w:rPr>
                <w:rFonts w:cs="Arial"/>
                <w:sz w:val="18"/>
                <w:szCs w:val="18"/>
              </w:rPr>
              <w:fldChar w:fldCharType="separate"/>
            </w:r>
            <w:r w:rsidR="00075628">
              <w:t>Parameters and System</w:t>
            </w:r>
            <w:r w:rsidR="00075628" w:rsidRPr="00A01DB1">
              <w:t xml:space="preserve"> Settings</w:t>
            </w:r>
            <w:r>
              <w:rPr>
                <w:rFonts w:cs="Arial"/>
                <w:sz w:val="18"/>
                <w:szCs w:val="18"/>
              </w:rPr>
              <w:fldChar w:fldCharType="end"/>
            </w:r>
            <w:r w:rsidRPr="00FA7E68">
              <w:rPr>
                <w:rFonts w:cs="Arial"/>
                <w:sz w:val="18"/>
                <w:szCs w:val="18"/>
              </w:rPr>
              <w:t xml:space="preserve"> </w:t>
            </w:r>
          </w:p>
        </w:tc>
      </w:tr>
      <w:tr w:rsidR="00BF03FF" w:rsidRPr="00446AB9" w14:paraId="01465F81"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21F95F44" w14:textId="77777777" w:rsidR="00BF03FF" w:rsidRPr="00446AB9" w:rsidRDefault="00BF03FF" w:rsidP="00BF03FF">
            <w:pPr>
              <w:rPr>
                <w:rFonts w:cs="Arial"/>
                <w:sz w:val="18"/>
                <w:szCs w:val="18"/>
              </w:rPr>
            </w:pPr>
            <w:r w:rsidRPr="00446AB9">
              <w:rPr>
                <w:rFonts w:cs="Arial"/>
                <w:sz w:val="18"/>
                <w:szCs w:val="18"/>
              </w:rPr>
              <w:t>2.02</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76C879E8"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03F9C10E" w14:textId="77777777" w:rsidR="00BF03FF" w:rsidRPr="00446AB9" w:rsidRDefault="00BF03FF" w:rsidP="00BF03FF">
            <w:pPr>
              <w:rPr>
                <w:rFonts w:cs="Arial"/>
                <w:sz w:val="18"/>
                <w:szCs w:val="18"/>
              </w:rPr>
            </w:pPr>
            <w:r w:rsidRPr="00446AB9">
              <w:rPr>
                <w:rFonts w:cs="Arial"/>
                <w:sz w:val="18"/>
                <w:szCs w:val="18"/>
              </w:rPr>
              <w:t>Account numbers</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1F6FEEA9" w14:textId="77777777" w:rsidR="00BF03FF" w:rsidRPr="00446AB9" w:rsidRDefault="00BF03FF" w:rsidP="00BF03FF">
            <w:pPr>
              <w:rPr>
                <w:rFonts w:cs="Arial"/>
                <w:sz w:val="18"/>
                <w:szCs w:val="18"/>
              </w:rPr>
            </w:pPr>
            <w:r w:rsidRPr="00446AB9">
              <w:rPr>
                <w:rFonts w:cs="Arial"/>
                <w:color w:val="000000"/>
                <w:sz w:val="18"/>
                <w:szCs w:val="18"/>
              </w:rPr>
              <w:t>The DCS account#’s will be a new bin range card (</w:t>
            </w:r>
            <w:r w:rsidRPr="00446AB9">
              <w:rPr>
                <w:rFonts w:cs="Arial"/>
                <w:b/>
                <w:bCs/>
                <w:color w:val="000000"/>
                <w:sz w:val="18"/>
                <w:szCs w:val="18"/>
              </w:rPr>
              <w:t>453094</w:t>
            </w:r>
            <w:r w:rsidRPr="00446AB9">
              <w:rPr>
                <w:rFonts w:cs="Arial"/>
                <w:color w:val="000000"/>
                <w:sz w:val="18"/>
                <w:szCs w:val="18"/>
              </w:rPr>
              <w:t>), with the same bin range used for both FS and BBY PLCC cards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4238231" w14:textId="3F73C5EB" w:rsidR="00BF03FF" w:rsidRPr="00446AB9" w:rsidRDefault="00BF03FF" w:rsidP="00BF03FF">
            <w:pPr>
              <w:numPr>
                <w:ilvl w:val="0"/>
                <w:numId w:val="7"/>
              </w:numPr>
              <w:rPr>
                <w:rFonts w:cs="Arial"/>
                <w:sz w:val="18"/>
                <w:szCs w:val="18"/>
              </w:rPr>
            </w:pPr>
            <w:r>
              <w:rPr>
                <w:rFonts w:cs="Arial"/>
                <w:sz w:val="18"/>
                <w:szCs w:val="18"/>
              </w:rPr>
              <w:fldChar w:fldCharType="begin"/>
            </w:r>
            <w:r>
              <w:rPr>
                <w:rFonts w:cs="Arial"/>
                <w:sz w:val="18"/>
                <w:szCs w:val="18"/>
              </w:rPr>
              <w:instrText xml:space="preserve"> REF _Ref402345386 \r \h </w:instrText>
            </w:r>
            <w:r>
              <w:rPr>
                <w:rFonts w:cs="Arial"/>
                <w:sz w:val="18"/>
                <w:szCs w:val="18"/>
              </w:rPr>
            </w:r>
            <w:r>
              <w:rPr>
                <w:rFonts w:cs="Arial"/>
                <w:sz w:val="18"/>
                <w:szCs w:val="18"/>
              </w:rPr>
              <w:fldChar w:fldCharType="separate"/>
            </w:r>
            <w:r w:rsidR="00075628">
              <w:rPr>
                <w:rFonts w:cs="Arial"/>
                <w:sz w:val="18"/>
                <w:szCs w:val="18"/>
              </w:rPr>
              <w:t>9</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_Ref402345386 \h </w:instrText>
            </w:r>
            <w:r>
              <w:rPr>
                <w:rFonts w:cs="Arial"/>
                <w:sz w:val="18"/>
                <w:szCs w:val="18"/>
              </w:rPr>
            </w:r>
            <w:r>
              <w:rPr>
                <w:rFonts w:cs="Arial"/>
                <w:sz w:val="18"/>
                <w:szCs w:val="18"/>
              </w:rPr>
              <w:fldChar w:fldCharType="separate"/>
            </w:r>
            <w:r w:rsidR="00075628">
              <w:t>Parameters and System</w:t>
            </w:r>
            <w:r w:rsidR="00075628" w:rsidRPr="00A01DB1">
              <w:t xml:space="preserve"> Settings</w:t>
            </w:r>
            <w:r>
              <w:rPr>
                <w:rFonts w:cs="Arial"/>
                <w:sz w:val="18"/>
                <w:szCs w:val="18"/>
              </w:rPr>
              <w:fldChar w:fldCharType="end"/>
            </w:r>
            <w:r w:rsidRPr="00FA7E68">
              <w:rPr>
                <w:rFonts w:cs="Arial"/>
                <w:sz w:val="18"/>
                <w:szCs w:val="18"/>
              </w:rPr>
              <w:t xml:space="preserve"> </w:t>
            </w:r>
          </w:p>
        </w:tc>
      </w:tr>
      <w:tr w:rsidR="00BF03FF" w:rsidRPr="00446AB9" w14:paraId="152DA304"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03CA9934" w14:textId="77777777" w:rsidR="00BF03FF" w:rsidRPr="00446AB9" w:rsidRDefault="00BF03FF" w:rsidP="00BF03FF">
            <w:pPr>
              <w:rPr>
                <w:rFonts w:cs="Arial"/>
                <w:sz w:val="18"/>
                <w:szCs w:val="18"/>
              </w:rPr>
            </w:pPr>
            <w:r w:rsidRPr="00446AB9">
              <w:rPr>
                <w:rFonts w:cs="Arial"/>
                <w:sz w:val="18"/>
                <w:szCs w:val="18"/>
              </w:rPr>
              <w:t>2.03</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0E64225B"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3286C074" w14:textId="77777777" w:rsidR="00BF03FF" w:rsidRPr="00446AB9" w:rsidRDefault="00BF03FF" w:rsidP="00BF03FF">
            <w:pPr>
              <w:rPr>
                <w:rFonts w:cs="Arial"/>
                <w:sz w:val="18"/>
                <w:szCs w:val="18"/>
              </w:rPr>
            </w:pPr>
            <w:r w:rsidRPr="00446AB9">
              <w:rPr>
                <w:rFonts w:cs="Arial"/>
                <w:sz w:val="18"/>
                <w:szCs w:val="18"/>
              </w:rPr>
              <w:t>Account numbers</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7691EFF8" w14:textId="77777777" w:rsidR="00BF03FF" w:rsidRPr="00446AB9" w:rsidRDefault="00BF03FF" w:rsidP="00BF03FF">
            <w:pPr>
              <w:rPr>
                <w:rFonts w:cs="Arial"/>
                <w:sz w:val="18"/>
                <w:szCs w:val="18"/>
              </w:rPr>
            </w:pPr>
            <w:r w:rsidRPr="00446AB9">
              <w:rPr>
                <w:rFonts w:cs="Arial"/>
                <w:sz w:val="18"/>
                <w:szCs w:val="18"/>
              </w:rPr>
              <w:t>The new PLCC will have a  bin range of 453091</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7AFFA99" w14:textId="4A853263" w:rsidR="00BF03FF" w:rsidRPr="00446AB9" w:rsidRDefault="00BF03FF" w:rsidP="00BF03FF">
            <w:pPr>
              <w:numPr>
                <w:ilvl w:val="0"/>
                <w:numId w:val="7"/>
              </w:numPr>
              <w:rPr>
                <w:rFonts w:cs="Arial"/>
                <w:sz w:val="18"/>
                <w:szCs w:val="18"/>
              </w:rPr>
            </w:pPr>
            <w:r>
              <w:rPr>
                <w:rFonts w:cs="Arial"/>
                <w:sz w:val="18"/>
                <w:szCs w:val="18"/>
              </w:rPr>
              <w:fldChar w:fldCharType="begin"/>
            </w:r>
            <w:r>
              <w:rPr>
                <w:rFonts w:cs="Arial"/>
                <w:sz w:val="18"/>
                <w:szCs w:val="18"/>
              </w:rPr>
              <w:instrText xml:space="preserve"> REF _Ref402345386 \r \h </w:instrText>
            </w:r>
            <w:r>
              <w:rPr>
                <w:rFonts w:cs="Arial"/>
                <w:sz w:val="18"/>
                <w:szCs w:val="18"/>
              </w:rPr>
            </w:r>
            <w:r>
              <w:rPr>
                <w:rFonts w:cs="Arial"/>
                <w:sz w:val="18"/>
                <w:szCs w:val="18"/>
              </w:rPr>
              <w:fldChar w:fldCharType="separate"/>
            </w:r>
            <w:r w:rsidR="00075628">
              <w:rPr>
                <w:rFonts w:cs="Arial"/>
                <w:sz w:val="18"/>
                <w:szCs w:val="18"/>
              </w:rPr>
              <w:t>9</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_Ref402345386 \h </w:instrText>
            </w:r>
            <w:r>
              <w:rPr>
                <w:rFonts w:cs="Arial"/>
                <w:sz w:val="18"/>
                <w:szCs w:val="18"/>
              </w:rPr>
            </w:r>
            <w:r>
              <w:rPr>
                <w:rFonts w:cs="Arial"/>
                <w:sz w:val="18"/>
                <w:szCs w:val="18"/>
              </w:rPr>
              <w:fldChar w:fldCharType="separate"/>
            </w:r>
            <w:r w:rsidR="00075628">
              <w:t>Parameters and System</w:t>
            </w:r>
            <w:r w:rsidR="00075628" w:rsidRPr="00A01DB1">
              <w:t xml:space="preserve"> Settings</w:t>
            </w:r>
            <w:r>
              <w:rPr>
                <w:rFonts w:cs="Arial"/>
                <w:sz w:val="18"/>
                <w:szCs w:val="18"/>
              </w:rPr>
              <w:fldChar w:fldCharType="end"/>
            </w:r>
            <w:r w:rsidRPr="00FA7E68">
              <w:rPr>
                <w:rFonts w:cs="Arial"/>
                <w:sz w:val="18"/>
                <w:szCs w:val="18"/>
              </w:rPr>
              <w:t xml:space="preserve"> </w:t>
            </w:r>
          </w:p>
        </w:tc>
      </w:tr>
      <w:tr w:rsidR="00BF03FF" w:rsidRPr="00446AB9" w14:paraId="196AD791"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12D3855B" w14:textId="77777777" w:rsidR="00BF03FF" w:rsidRPr="00446AB9" w:rsidRDefault="00BF03FF" w:rsidP="00BF03FF">
            <w:pPr>
              <w:rPr>
                <w:rFonts w:cs="Arial"/>
                <w:sz w:val="18"/>
                <w:szCs w:val="18"/>
              </w:rPr>
            </w:pPr>
            <w:r w:rsidRPr="00446AB9">
              <w:rPr>
                <w:rFonts w:cs="Arial"/>
                <w:sz w:val="18"/>
                <w:szCs w:val="18"/>
              </w:rPr>
              <w:t>2.04</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57AFB0AD"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0A19B4AB" w14:textId="77777777" w:rsidR="00BF03FF" w:rsidRPr="00446AB9" w:rsidRDefault="00BF03FF" w:rsidP="00BF03FF">
            <w:pPr>
              <w:rPr>
                <w:rFonts w:cs="Arial"/>
                <w:sz w:val="18"/>
                <w:szCs w:val="18"/>
              </w:rPr>
            </w:pPr>
            <w:r w:rsidRPr="00446AB9">
              <w:rPr>
                <w:rFonts w:cs="Arial"/>
                <w:sz w:val="18"/>
                <w:szCs w:val="18"/>
              </w:rPr>
              <w:t>BIN</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1734B31B" w14:textId="77777777" w:rsidR="00BF03FF" w:rsidRPr="00446AB9" w:rsidRDefault="00BF03FF" w:rsidP="00BF03FF">
            <w:pPr>
              <w:rPr>
                <w:rFonts w:cs="Arial"/>
                <w:sz w:val="18"/>
                <w:szCs w:val="18"/>
              </w:rPr>
            </w:pPr>
            <w:r w:rsidRPr="00446AB9">
              <w:rPr>
                <w:rFonts w:cs="Arial"/>
                <w:sz w:val="18"/>
                <w:szCs w:val="18"/>
              </w:rPr>
              <w:t>Product identification for Best Buy and Future Shop NPLP cards shall use one BIN range.</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BC7C203" w14:textId="3680F846" w:rsidR="00BF03FF" w:rsidRPr="00446AB9" w:rsidRDefault="00BF03FF" w:rsidP="00BF03FF">
            <w:pPr>
              <w:numPr>
                <w:ilvl w:val="0"/>
                <w:numId w:val="7"/>
              </w:numPr>
              <w:rPr>
                <w:rFonts w:cs="Arial"/>
                <w:sz w:val="18"/>
                <w:szCs w:val="18"/>
              </w:rPr>
            </w:pPr>
            <w:r>
              <w:rPr>
                <w:rFonts w:cs="Arial"/>
                <w:sz w:val="18"/>
                <w:szCs w:val="18"/>
              </w:rPr>
              <w:fldChar w:fldCharType="begin"/>
            </w:r>
            <w:r>
              <w:rPr>
                <w:rFonts w:cs="Arial"/>
                <w:sz w:val="18"/>
                <w:szCs w:val="18"/>
              </w:rPr>
              <w:instrText xml:space="preserve"> REF _Ref402345386 \r \h </w:instrText>
            </w:r>
            <w:r>
              <w:rPr>
                <w:rFonts w:cs="Arial"/>
                <w:sz w:val="18"/>
                <w:szCs w:val="18"/>
              </w:rPr>
            </w:r>
            <w:r>
              <w:rPr>
                <w:rFonts w:cs="Arial"/>
                <w:sz w:val="18"/>
                <w:szCs w:val="18"/>
              </w:rPr>
              <w:fldChar w:fldCharType="separate"/>
            </w:r>
            <w:r w:rsidR="00075628">
              <w:rPr>
                <w:rFonts w:cs="Arial"/>
                <w:sz w:val="18"/>
                <w:szCs w:val="18"/>
              </w:rPr>
              <w:t>9</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_Ref402345386 \h </w:instrText>
            </w:r>
            <w:r>
              <w:rPr>
                <w:rFonts w:cs="Arial"/>
                <w:sz w:val="18"/>
                <w:szCs w:val="18"/>
              </w:rPr>
            </w:r>
            <w:r>
              <w:rPr>
                <w:rFonts w:cs="Arial"/>
                <w:sz w:val="18"/>
                <w:szCs w:val="18"/>
              </w:rPr>
              <w:fldChar w:fldCharType="separate"/>
            </w:r>
            <w:r w:rsidR="00075628">
              <w:t>Parameters and System</w:t>
            </w:r>
            <w:r w:rsidR="00075628" w:rsidRPr="00A01DB1">
              <w:t xml:space="preserve"> Settings</w:t>
            </w:r>
            <w:r>
              <w:rPr>
                <w:rFonts w:cs="Arial"/>
                <w:sz w:val="18"/>
                <w:szCs w:val="18"/>
              </w:rPr>
              <w:fldChar w:fldCharType="end"/>
            </w:r>
            <w:r w:rsidRPr="00FA7E68">
              <w:rPr>
                <w:rFonts w:cs="Arial"/>
                <w:sz w:val="18"/>
                <w:szCs w:val="18"/>
              </w:rPr>
              <w:t xml:space="preserve"> </w:t>
            </w:r>
          </w:p>
        </w:tc>
      </w:tr>
      <w:tr w:rsidR="00BF03FF" w:rsidRPr="00446AB9" w14:paraId="268677C7"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32DC8D6C" w14:textId="77777777" w:rsidR="00BF03FF" w:rsidRPr="00446AB9" w:rsidRDefault="00BF03FF" w:rsidP="00BF03FF">
            <w:pPr>
              <w:rPr>
                <w:rFonts w:cs="Arial"/>
                <w:sz w:val="18"/>
                <w:szCs w:val="18"/>
              </w:rPr>
            </w:pPr>
            <w:r w:rsidRPr="00446AB9">
              <w:rPr>
                <w:rFonts w:cs="Arial"/>
                <w:sz w:val="18"/>
                <w:szCs w:val="18"/>
              </w:rPr>
              <w:t>2.06</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522A4778"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3B049B43" w14:textId="77777777" w:rsidR="00BF03FF" w:rsidRPr="00446AB9" w:rsidRDefault="00BF03FF" w:rsidP="00BF03FF">
            <w:pPr>
              <w:rPr>
                <w:rFonts w:cs="Arial"/>
                <w:sz w:val="18"/>
                <w:szCs w:val="18"/>
              </w:rPr>
            </w:pPr>
            <w:r w:rsidRPr="00446AB9">
              <w:rPr>
                <w:rFonts w:cs="Arial"/>
                <w:sz w:val="18"/>
                <w:szCs w:val="18"/>
              </w:rPr>
              <w:t>BIN</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3AC53CEC" w14:textId="77777777" w:rsidR="00BF03FF" w:rsidRPr="00446AB9" w:rsidRDefault="00BF03FF" w:rsidP="00BF03FF">
            <w:pPr>
              <w:rPr>
                <w:rFonts w:cs="Arial"/>
                <w:sz w:val="18"/>
                <w:szCs w:val="18"/>
              </w:rPr>
            </w:pPr>
            <w:r w:rsidRPr="00446AB9">
              <w:rPr>
                <w:rFonts w:cs="Arial"/>
                <w:sz w:val="18"/>
                <w:szCs w:val="18"/>
              </w:rPr>
              <w:t>The NPLP will verify merchant brand and disallow transaction cross brand</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BBEEC92" w14:textId="07BC1558"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03697613"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0FADE5DD" w14:textId="77777777" w:rsidR="00BF03FF" w:rsidRPr="00446AB9" w:rsidRDefault="00BF03FF" w:rsidP="00BF03FF">
            <w:pPr>
              <w:rPr>
                <w:rFonts w:cs="Arial"/>
                <w:sz w:val="18"/>
                <w:szCs w:val="18"/>
              </w:rPr>
            </w:pPr>
            <w:r w:rsidRPr="00446AB9">
              <w:rPr>
                <w:rFonts w:cs="Arial"/>
                <w:sz w:val="18"/>
                <w:szCs w:val="18"/>
              </w:rPr>
              <w:t>2.07</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1D57F739"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52B4186D" w14:textId="77777777" w:rsidR="00BF03FF" w:rsidRPr="00446AB9" w:rsidRDefault="00BF03FF" w:rsidP="00BF03FF">
            <w:pPr>
              <w:rPr>
                <w:rFonts w:cs="Arial"/>
                <w:sz w:val="18"/>
                <w:szCs w:val="18"/>
              </w:rPr>
            </w:pPr>
            <w:r w:rsidRPr="00446AB9">
              <w:rPr>
                <w:rFonts w:cs="Arial"/>
                <w:sz w:val="18"/>
                <w:szCs w:val="18"/>
              </w:rPr>
              <w:t>Bin</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6219FBD1" w14:textId="77777777" w:rsidR="00BF03FF" w:rsidRPr="00446AB9" w:rsidRDefault="00BF03FF" w:rsidP="00BF03FF">
            <w:pPr>
              <w:rPr>
                <w:rFonts w:cs="Arial"/>
                <w:sz w:val="18"/>
                <w:szCs w:val="18"/>
              </w:rPr>
            </w:pPr>
            <w:r w:rsidRPr="00446AB9">
              <w:rPr>
                <w:rFonts w:cs="Arial"/>
                <w:sz w:val="18"/>
                <w:szCs w:val="18"/>
              </w:rPr>
              <w:t>The POS will error out invalid bin ranges based on the tender typw</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9DE622F" w14:textId="2066B5E6" w:rsidR="00BF03FF" w:rsidRPr="00446AB9" w:rsidRDefault="00BF03FF" w:rsidP="00BF03FF">
            <w:pPr>
              <w:numPr>
                <w:ilvl w:val="0"/>
                <w:numId w:val="7"/>
              </w:numPr>
              <w:rPr>
                <w:rFonts w:cs="Arial"/>
                <w:sz w:val="18"/>
                <w:szCs w:val="18"/>
              </w:rPr>
            </w:pPr>
            <w:r>
              <w:rPr>
                <w:rFonts w:cs="Arial"/>
                <w:sz w:val="18"/>
                <w:szCs w:val="18"/>
              </w:rPr>
              <w:t>Current Functionality</w:t>
            </w:r>
          </w:p>
        </w:tc>
      </w:tr>
      <w:tr w:rsidR="00BF03FF" w:rsidRPr="00446AB9" w14:paraId="678C4B12"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7FE377F0" w14:textId="77777777" w:rsidR="00BF03FF" w:rsidRPr="00446AB9" w:rsidRDefault="00BF03FF" w:rsidP="00BF03FF">
            <w:pPr>
              <w:rPr>
                <w:rFonts w:cs="Arial"/>
                <w:sz w:val="18"/>
                <w:szCs w:val="18"/>
              </w:rPr>
            </w:pPr>
            <w:r w:rsidRPr="00446AB9">
              <w:rPr>
                <w:rFonts w:cs="Arial"/>
                <w:sz w:val="18"/>
                <w:szCs w:val="18"/>
              </w:rPr>
              <w:t>2.10</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547D2580"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60148E51" w14:textId="77777777" w:rsidR="00BF03FF" w:rsidRPr="00446AB9" w:rsidRDefault="00BF03FF" w:rsidP="00BF03FF">
            <w:pPr>
              <w:rPr>
                <w:rFonts w:cs="Arial"/>
                <w:sz w:val="18"/>
                <w:szCs w:val="18"/>
              </w:rPr>
            </w:pPr>
            <w:r w:rsidRPr="00446AB9">
              <w:rPr>
                <w:rFonts w:cs="Arial"/>
                <w:sz w:val="18"/>
                <w:szCs w:val="18"/>
              </w:rPr>
              <w:t>Card Type</w:t>
            </w:r>
          </w:p>
        </w:tc>
        <w:tc>
          <w:tcPr>
            <w:tcW w:w="4590" w:type="dxa"/>
            <w:tcBorders>
              <w:top w:val="single" w:sz="8" w:space="0" w:color="4F81BD"/>
              <w:left w:val="single" w:sz="8" w:space="0" w:color="4F81BD"/>
              <w:bottom w:val="single" w:sz="8" w:space="0" w:color="4F81BD"/>
              <w:right w:val="single" w:sz="8" w:space="0" w:color="4F81BD"/>
            </w:tcBorders>
            <w:shd w:val="clear" w:color="auto" w:fill="auto"/>
            <w:vAlign w:val="bottom"/>
          </w:tcPr>
          <w:p w14:paraId="0FA4AC12" w14:textId="77777777" w:rsidR="00BF03FF" w:rsidRPr="00446AB9" w:rsidRDefault="00BF03FF" w:rsidP="00BF03FF">
            <w:pPr>
              <w:rPr>
                <w:rFonts w:cs="Arial"/>
                <w:sz w:val="18"/>
                <w:szCs w:val="18"/>
              </w:rPr>
            </w:pPr>
            <w:r w:rsidRPr="00446AB9">
              <w:rPr>
                <w:rFonts w:cs="Arial"/>
                <w:sz w:val="18"/>
                <w:szCs w:val="18"/>
              </w:rPr>
              <w:t>PLCC will be treated separately from the Desjardin VISA card. The PLCC will be treated as a financing card.</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83244D6" w14:textId="77777777" w:rsidR="00BF03FF" w:rsidRPr="00BF03FF" w:rsidRDefault="00BF03FF" w:rsidP="00BF03FF">
            <w:pPr>
              <w:numPr>
                <w:ilvl w:val="0"/>
                <w:numId w:val="7"/>
              </w:numPr>
              <w:rPr>
                <w:sz w:val="18"/>
                <w:szCs w:val="18"/>
              </w:rPr>
            </w:pPr>
            <w:r>
              <w:rPr>
                <w:rFonts w:cs="Arial"/>
                <w:sz w:val="18"/>
                <w:szCs w:val="18"/>
              </w:rPr>
              <w:fldChar w:fldCharType="begin"/>
            </w:r>
            <w:r>
              <w:rPr>
                <w:rFonts w:cs="Arial"/>
                <w:sz w:val="18"/>
                <w:szCs w:val="18"/>
              </w:rPr>
              <w:instrText xml:space="preserve"> REF _Ref402441412 \r \h </w:instrText>
            </w:r>
            <w:r>
              <w:rPr>
                <w:rFonts w:cs="Arial"/>
                <w:sz w:val="18"/>
                <w:szCs w:val="18"/>
              </w:rPr>
            </w:r>
            <w:r>
              <w:rPr>
                <w:rFonts w:cs="Arial"/>
                <w:sz w:val="18"/>
                <w:szCs w:val="18"/>
              </w:rPr>
              <w:fldChar w:fldCharType="separate"/>
            </w:r>
            <w:r w:rsidR="00075628">
              <w:rPr>
                <w:rFonts w:cs="Arial"/>
                <w:sz w:val="18"/>
                <w:szCs w:val="18"/>
              </w:rPr>
              <w:t>3.3</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_Ref402441413 \h </w:instrText>
            </w:r>
            <w:r>
              <w:rPr>
                <w:rFonts w:cs="Arial"/>
                <w:sz w:val="18"/>
                <w:szCs w:val="18"/>
              </w:rPr>
            </w:r>
            <w:r>
              <w:rPr>
                <w:rFonts w:cs="Arial"/>
                <w:sz w:val="18"/>
                <w:szCs w:val="18"/>
              </w:rPr>
              <w:fldChar w:fldCharType="separate"/>
            </w:r>
            <w:r w:rsidR="00075628">
              <w:t>Main Flow</w:t>
            </w:r>
            <w:r>
              <w:rPr>
                <w:rFonts w:cs="Arial"/>
                <w:sz w:val="18"/>
                <w:szCs w:val="18"/>
              </w:rPr>
              <w:fldChar w:fldCharType="end"/>
            </w:r>
          </w:p>
          <w:p w14:paraId="3B69DE92" w14:textId="1EF08E8F" w:rsidR="00BF03FF" w:rsidRPr="00446AB9" w:rsidRDefault="00BF03FF" w:rsidP="00BF03FF">
            <w:pPr>
              <w:numPr>
                <w:ilvl w:val="0"/>
                <w:numId w:val="7"/>
              </w:numPr>
              <w:rPr>
                <w:rFonts w:cs="Arial"/>
                <w:sz w:val="18"/>
                <w:szCs w:val="18"/>
              </w:rPr>
            </w:pPr>
            <w:r w:rsidRPr="00BF03FF">
              <w:rPr>
                <w:rFonts w:cs="Arial"/>
                <w:sz w:val="18"/>
                <w:szCs w:val="18"/>
              </w:rPr>
              <w:fldChar w:fldCharType="begin"/>
            </w:r>
            <w:r w:rsidRPr="00BF03FF">
              <w:rPr>
                <w:rFonts w:cs="Arial"/>
                <w:sz w:val="18"/>
                <w:szCs w:val="18"/>
              </w:rPr>
              <w:instrText xml:space="preserve"> REF _Ref402346399 \r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Pr>
                <w:rFonts w:cs="Arial"/>
                <w:sz w:val="18"/>
                <w:szCs w:val="18"/>
              </w:rPr>
              <w:t>3.4.1</w:t>
            </w:r>
            <w:r w:rsidRPr="00BF03FF">
              <w:rPr>
                <w:rFonts w:cs="Arial"/>
                <w:sz w:val="18"/>
                <w:szCs w:val="18"/>
              </w:rPr>
              <w:fldChar w:fldCharType="end"/>
            </w:r>
            <w:r w:rsidRPr="00BF03FF">
              <w:rPr>
                <w:rFonts w:cs="Arial"/>
                <w:sz w:val="18"/>
                <w:szCs w:val="18"/>
              </w:rPr>
              <w:t xml:space="preserve"> </w:t>
            </w:r>
            <w:r w:rsidRPr="00BF03FF">
              <w:rPr>
                <w:rFonts w:cs="Arial"/>
                <w:sz w:val="18"/>
                <w:szCs w:val="18"/>
              </w:rPr>
              <w:fldChar w:fldCharType="begin"/>
            </w:r>
            <w:r w:rsidRPr="00BF03FF">
              <w:rPr>
                <w:rFonts w:cs="Arial"/>
                <w:sz w:val="18"/>
                <w:szCs w:val="18"/>
              </w:rPr>
              <w:instrText xml:space="preserve"> REF _Ref402346399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sidRPr="00075628">
              <w:rPr>
                <w:sz w:val="18"/>
                <w:szCs w:val="18"/>
              </w:rPr>
              <w:t>DCS Financing Alternate Flow</w:t>
            </w:r>
            <w:r w:rsidRPr="00BF03FF">
              <w:rPr>
                <w:rFonts w:cs="Arial"/>
                <w:sz w:val="18"/>
                <w:szCs w:val="18"/>
              </w:rPr>
              <w:fldChar w:fldCharType="end"/>
            </w:r>
          </w:p>
        </w:tc>
      </w:tr>
      <w:tr w:rsidR="00BF03FF" w:rsidRPr="00446AB9" w14:paraId="0F8DE146"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0C28EF0C" w14:textId="77777777" w:rsidR="00BF03FF" w:rsidRPr="00446AB9" w:rsidRDefault="00BF03FF" w:rsidP="00BF03FF">
            <w:pPr>
              <w:rPr>
                <w:rFonts w:cs="Arial"/>
                <w:sz w:val="18"/>
                <w:szCs w:val="18"/>
              </w:rPr>
            </w:pPr>
            <w:r w:rsidRPr="00446AB9">
              <w:rPr>
                <w:rFonts w:cs="Arial"/>
                <w:sz w:val="18"/>
                <w:szCs w:val="18"/>
              </w:rPr>
              <w:t>2.11</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19675C5B"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2D4EBCFE" w14:textId="77777777" w:rsidR="00BF03FF" w:rsidRPr="00446AB9" w:rsidRDefault="00BF03FF" w:rsidP="00BF03FF">
            <w:pPr>
              <w:rPr>
                <w:rFonts w:cs="Arial"/>
                <w:sz w:val="18"/>
                <w:szCs w:val="18"/>
              </w:rPr>
            </w:pPr>
            <w:r w:rsidRPr="00446AB9">
              <w:rPr>
                <w:rFonts w:cs="Arial"/>
                <w:sz w:val="18"/>
                <w:szCs w:val="18"/>
              </w:rPr>
              <w:t>Card Type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40B51D03" w14:textId="77777777" w:rsidR="00BF03FF" w:rsidRPr="00446AB9" w:rsidRDefault="00BF03FF" w:rsidP="00BF03FF">
            <w:pPr>
              <w:rPr>
                <w:rFonts w:cs="Arial"/>
                <w:sz w:val="18"/>
                <w:szCs w:val="18"/>
              </w:rPr>
            </w:pPr>
            <w:r w:rsidRPr="00446AB9">
              <w:rPr>
                <w:rFonts w:cs="Arial"/>
                <w:sz w:val="18"/>
                <w:szCs w:val="18"/>
              </w:rPr>
              <w:t>The Dejardins VISA includes the functionality of a financing card</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4E8EA1C" w14:textId="77777777" w:rsidR="00BF03FF" w:rsidRPr="00BF03FF" w:rsidRDefault="00BF03FF" w:rsidP="00BF03FF">
            <w:pPr>
              <w:numPr>
                <w:ilvl w:val="0"/>
                <w:numId w:val="7"/>
              </w:numPr>
              <w:rPr>
                <w:sz w:val="18"/>
                <w:szCs w:val="18"/>
              </w:rPr>
            </w:pPr>
            <w:r>
              <w:rPr>
                <w:rFonts w:cs="Arial"/>
                <w:sz w:val="18"/>
                <w:szCs w:val="18"/>
              </w:rPr>
              <w:fldChar w:fldCharType="begin"/>
            </w:r>
            <w:r>
              <w:rPr>
                <w:rFonts w:cs="Arial"/>
                <w:sz w:val="18"/>
                <w:szCs w:val="18"/>
              </w:rPr>
              <w:instrText xml:space="preserve"> REF _Ref402441412 \r \h </w:instrText>
            </w:r>
            <w:r>
              <w:rPr>
                <w:rFonts w:cs="Arial"/>
                <w:sz w:val="18"/>
                <w:szCs w:val="18"/>
              </w:rPr>
            </w:r>
            <w:r>
              <w:rPr>
                <w:rFonts w:cs="Arial"/>
                <w:sz w:val="18"/>
                <w:szCs w:val="18"/>
              </w:rPr>
              <w:fldChar w:fldCharType="separate"/>
            </w:r>
            <w:r w:rsidR="00075628">
              <w:rPr>
                <w:rFonts w:cs="Arial"/>
                <w:sz w:val="18"/>
                <w:szCs w:val="18"/>
              </w:rPr>
              <w:t>3.3</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_Ref402441413 \h </w:instrText>
            </w:r>
            <w:r>
              <w:rPr>
                <w:rFonts w:cs="Arial"/>
                <w:sz w:val="18"/>
                <w:szCs w:val="18"/>
              </w:rPr>
            </w:r>
            <w:r>
              <w:rPr>
                <w:rFonts w:cs="Arial"/>
                <w:sz w:val="18"/>
                <w:szCs w:val="18"/>
              </w:rPr>
              <w:fldChar w:fldCharType="separate"/>
            </w:r>
            <w:r w:rsidR="00075628">
              <w:t>Main Flow</w:t>
            </w:r>
            <w:r>
              <w:rPr>
                <w:rFonts w:cs="Arial"/>
                <w:sz w:val="18"/>
                <w:szCs w:val="18"/>
              </w:rPr>
              <w:fldChar w:fldCharType="end"/>
            </w:r>
          </w:p>
          <w:p w14:paraId="7F26D387" w14:textId="49A6D60B" w:rsidR="00BF03FF" w:rsidRPr="00446AB9" w:rsidRDefault="00BF03FF" w:rsidP="00BF03FF">
            <w:pPr>
              <w:numPr>
                <w:ilvl w:val="0"/>
                <w:numId w:val="7"/>
              </w:numPr>
              <w:rPr>
                <w:rFonts w:cs="Arial"/>
                <w:sz w:val="18"/>
                <w:szCs w:val="18"/>
              </w:rPr>
            </w:pPr>
            <w:r w:rsidRPr="00BF03FF">
              <w:rPr>
                <w:rFonts w:cs="Arial"/>
                <w:sz w:val="18"/>
                <w:szCs w:val="18"/>
              </w:rPr>
              <w:fldChar w:fldCharType="begin"/>
            </w:r>
            <w:r w:rsidRPr="00BF03FF">
              <w:rPr>
                <w:rFonts w:cs="Arial"/>
                <w:sz w:val="18"/>
                <w:szCs w:val="18"/>
              </w:rPr>
              <w:instrText xml:space="preserve"> REF _Ref402346399 \r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Pr>
                <w:rFonts w:cs="Arial"/>
                <w:sz w:val="18"/>
                <w:szCs w:val="18"/>
              </w:rPr>
              <w:t>3.4.1</w:t>
            </w:r>
            <w:r w:rsidRPr="00BF03FF">
              <w:rPr>
                <w:rFonts w:cs="Arial"/>
                <w:sz w:val="18"/>
                <w:szCs w:val="18"/>
              </w:rPr>
              <w:fldChar w:fldCharType="end"/>
            </w:r>
            <w:r w:rsidRPr="00BF03FF">
              <w:rPr>
                <w:rFonts w:cs="Arial"/>
                <w:sz w:val="18"/>
                <w:szCs w:val="18"/>
              </w:rPr>
              <w:t xml:space="preserve"> </w:t>
            </w:r>
            <w:r w:rsidRPr="00BF03FF">
              <w:rPr>
                <w:rFonts w:cs="Arial"/>
                <w:sz w:val="18"/>
                <w:szCs w:val="18"/>
              </w:rPr>
              <w:fldChar w:fldCharType="begin"/>
            </w:r>
            <w:r w:rsidRPr="00BF03FF">
              <w:rPr>
                <w:rFonts w:cs="Arial"/>
                <w:sz w:val="18"/>
                <w:szCs w:val="18"/>
              </w:rPr>
              <w:instrText xml:space="preserve"> REF _Ref402346399 \h </w:instrText>
            </w:r>
            <w:r>
              <w:rPr>
                <w:rFonts w:cs="Arial"/>
                <w:sz w:val="18"/>
                <w:szCs w:val="18"/>
              </w:rPr>
              <w:instrText xml:space="preserve"> \* MERGEFORMAT </w:instrText>
            </w:r>
            <w:r w:rsidRPr="00BF03FF">
              <w:rPr>
                <w:rFonts w:cs="Arial"/>
                <w:sz w:val="18"/>
                <w:szCs w:val="18"/>
              </w:rPr>
            </w:r>
            <w:r w:rsidRPr="00BF03FF">
              <w:rPr>
                <w:rFonts w:cs="Arial"/>
                <w:sz w:val="18"/>
                <w:szCs w:val="18"/>
              </w:rPr>
              <w:fldChar w:fldCharType="separate"/>
            </w:r>
            <w:r w:rsidR="00075628" w:rsidRPr="00075628">
              <w:rPr>
                <w:sz w:val="18"/>
                <w:szCs w:val="18"/>
              </w:rPr>
              <w:t>DCS Financing Alternate Flow</w:t>
            </w:r>
            <w:r w:rsidRPr="00BF03FF">
              <w:rPr>
                <w:rFonts w:cs="Arial"/>
                <w:sz w:val="18"/>
                <w:szCs w:val="18"/>
              </w:rPr>
              <w:fldChar w:fldCharType="end"/>
            </w:r>
          </w:p>
        </w:tc>
      </w:tr>
      <w:tr w:rsidR="00BF03FF" w:rsidRPr="00446AB9" w14:paraId="07FB1435"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5107FE64" w14:textId="77777777" w:rsidR="00BF03FF" w:rsidRPr="00446AB9" w:rsidRDefault="00BF03FF" w:rsidP="00BF03FF">
            <w:pPr>
              <w:rPr>
                <w:rFonts w:cs="Arial"/>
                <w:sz w:val="18"/>
                <w:szCs w:val="18"/>
              </w:rPr>
            </w:pPr>
            <w:r w:rsidRPr="00446AB9">
              <w:rPr>
                <w:rFonts w:cs="Arial"/>
                <w:sz w:val="18"/>
                <w:szCs w:val="18"/>
              </w:rPr>
              <w:t>2.12</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3AB71281"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1C4D9FFA" w14:textId="77777777" w:rsidR="00BF03FF" w:rsidRPr="00446AB9" w:rsidRDefault="00BF03FF" w:rsidP="00BF03FF">
            <w:pPr>
              <w:rPr>
                <w:rFonts w:cs="Arial"/>
                <w:sz w:val="18"/>
                <w:szCs w:val="18"/>
              </w:rPr>
            </w:pPr>
            <w:r w:rsidRPr="00446AB9">
              <w:rPr>
                <w:rFonts w:cs="Arial"/>
                <w:sz w:val="18"/>
                <w:szCs w:val="18"/>
              </w:rPr>
              <w:t>Card Type</w:t>
            </w:r>
          </w:p>
        </w:tc>
        <w:tc>
          <w:tcPr>
            <w:tcW w:w="4590" w:type="dxa"/>
            <w:tcBorders>
              <w:top w:val="single" w:sz="8" w:space="0" w:color="4F81BD"/>
              <w:left w:val="single" w:sz="8" w:space="0" w:color="4F81BD"/>
              <w:bottom w:val="single" w:sz="8" w:space="0" w:color="4F81BD"/>
              <w:right w:val="single" w:sz="8" w:space="0" w:color="4F81BD"/>
            </w:tcBorders>
            <w:shd w:val="clear" w:color="auto" w:fill="auto"/>
            <w:vAlign w:val="bottom"/>
          </w:tcPr>
          <w:p w14:paraId="68FF0DBD" w14:textId="77777777" w:rsidR="00BF03FF" w:rsidRPr="00446AB9" w:rsidRDefault="00BF03FF" w:rsidP="00BF03FF">
            <w:pPr>
              <w:rPr>
                <w:rFonts w:cs="Arial"/>
                <w:sz w:val="18"/>
                <w:szCs w:val="18"/>
              </w:rPr>
            </w:pPr>
            <w:r w:rsidRPr="00446AB9">
              <w:rPr>
                <w:rFonts w:cs="Arial"/>
                <w:sz w:val="18"/>
                <w:szCs w:val="18"/>
              </w:rPr>
              <w:t>OIS shall allow both CHASE and Desjardin cards to be added. The user interface will only show either “Future Shop Card” or “Best Buy Card”, the system shall differentiate card type based on the Desjardin card type</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BBEF649" w14:textId="221226FF" w:rsidR="00BF03FF" w:rsidRPr="00446AB9" w:rsidRDefault="00BF03FF" w:rsidP="00BF03FF">
            <w:pPr>
              <w:numPr>
                <w:ilvl w:val="0"/>
                <w:numId w:val="7"/>
              </w:numPr>
              <w:rPr>
                <w:rFonts w:cs="Arial"/>
                <w:sz w:val="18"/>
                <w:szCs w:val="18"/>
              </w:rPr>
            </w:pPr>
            <w:r>
              <w:rPr>
                <w:rFonts w:cs="Arial"/>
                <w:sz w:val="18"/>
                <w:szCs w:val="18"/>
              </w:rPr>
              <w:t>Configuration</w:t>
            </w:r>
          </w:p>
        </w:tc>
      </w:tr>
      <w:tr w:rsidR="00BF03FF" w:rsidRPr="00446AB9" w14:paraId="7722CFAE"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4642E5E2" w14:textId="77777777" w:rsidR="00BF03FF" w:rsidRPr="00446AB9" w:rsidRDefault="00BF03FF" w:rsidP="00BF03FF">
            <w:pPr>
              <w:rPr>
                <w:rFonts w:cs="Arial"/>
                <w:sz w:val="18"/>
                <w:szCs w:val="18"/>
              </w:rPr>
            </w:pPr>
            <w:r w:rsidRPr="00446AB9">
              <w:rPr>
                <w:rFonts w:cs="Arial"/>
                <w:sz w:val="18"/>
                <w:szCs w:val="18"/>
              </w:rPr>
              <w:t>2.13</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0F79E486" w14:textId="77777777" w:rsidR="00BF03FF" w:rsidRPr="00446AB9" w:rsidRDefault="00BF03FF" w:rsidP="00BF03FF">
            <w:pPr>
              <w:rPr>
                <w:rFonts w:cs="Arial"/>
                <w:sz w:val="18"/>
                <w:szCs w:val="18"/>
              </w:rPr>
            </w:pPr>
            <w:r w:rsidRPr="00446AB9">
              <w:rPr>
                <w:rFonts w:cs="Arial"/>
                <w:sz w:val="18"/>
                <w:szCs w:val="18"/>
              </w:rPr>
              <w:t>Cards</w:t>
            </w:r>
          </w:p>
        </w:tc>
        <w:tc>
          <w:tcPr>
            <w:tcW w:w="1530" w:type="dxa"/>
            <w:tcBorders>
              <w:top w:val="single" w:sz="8" w:space="0" w:color="4F81BD"/>
              <w:left w:val="single" w:sz="8" w:space="0" w:color="4F81BD"/>
              <w:bottom w:val="single" w:sz="8" w:space="0" w:color="4F81BD"/>
              <w:right w:val="single" w:sz="8" w:space="0" w:color="4F81BD"/>
            </w:tcBorders>
          </w:tcPr>
          <w:p w14:paraId="52409EDA" w14:textId="77777777" w:rsidR="00BF03FF" w:rsidRPr="00446AB9" w:rsidRDefault="00BF03FF" w:rsidP="00BF03FF">
            <w:pPr>
              <w:rPr>
                <w:rFonts w:cs="Arial"/>
                <w:sz w:val="18"/>
                <w:szCs w:val="18"/>
              </w:rPr>
            </w:pPr>
            <w:r w:rsidRPr="00446AB9">
              <w:rPr>
                <w:rFonts w:cs="Arial"/>
                <w:sz w:val="18"/>
                <w:szCs w:val="18"/>
              </w:rPr>
              <w:t>ERA</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141AF78D" w14:textId="77777777" w:rsidR="00BF03FF" w:rsidRPr="00446AB9" w:rsidRDefault="00BF03FF" w:rsidP="00BF03FF">
            <w:pPr>
              <w:rPr>
                <w:rFonts w:cs="Arial"/>
                <w:sz w:val="18"/>
                <w:szCs w:val="18"/>
              </w:rPr>
            </w:pPr>
            <w:r w:rsidRPr="00446AB9">
              <w:rPr>
                <w:rFonts w:cs="Arial"/>
                <w:sz w:val="18"/>
                <w:szCs w:val="18"/>
              </w:rPr>
              <w:t>The following transactions shall be supported by Enterprise Returns and Authorizations (ERA):</w:t>
            </w:r>
            <w:r w:rsidRPr="00446AB9">
              <w:rPr>
                <w:rFonts w:cs="Arial"/>
                <w:sz w:val="18"/>
                <w:szCs w:val="18"/>
              </w:rPr>
              <w:br/>
            </w:r>
            <w:r w:rsidRPr="00446AB9">
              <w:rPr>
                <w:rFonts w:cs="Arial"/>
                <w:sz w:val="18"/>
                <w:szCs w:val="18"/>
              </w:rPr>
              <w:br/>
              <w:t>Purchases</w:t>
            </w:r>
            <w:r w:rsidRPr="00446AB9">
              <w:rPr>
                <w:rFonts w:cs="Arial"/>
                <w:sz w:val="18"/>
                <w:szCs w:val="18"/>
              </w:rPr>
              <w:br/>
              <w:t>Returns</w:t>
            </w:r>
            <w:r w:rsidRPr="00446AB9">
              <w:rPr>
                <w:rFonts w:cs="Arial"/>
                <w:sz w:val="18"/>
                <w:szCs w:val="18"/>
              </w:rPr>
              <w:br/>
              <w:t>Payments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9979457" w14:textId="2D6EBCFC" w:rsidR="00BF03FF" w:rsidRPr="00446AB9" w:rsidRDefault="00BF03FF" w:rsidP="00BF03FF">
            <w:pPr>
              <w:numPr>
                <w:ilvl w:val="0"/>
                <w:numId w:val="7"/>
              </w:numPr>
              <w:rPr>
                <w:rFonts w:cs="Arial"/>
                <w:sz w:val="18"/>
                <w:szCs w:val="18"/>
              </w:rPr>
            </w:pPr>
            <w:r>
              <w:rPr>
                <w:rFonts w:cs="Arial"/>
                <w:sz w:val="18"/>
                <w:szCs w:val="18"/>
              </w:rPr>
              <w:t>Not a xPOS requirement</w:t>
            </w:r>
          </w:p>
        </w:tc>
      </w:tr>
      <w:tr w:rsidR="00BF03FF" w:rsidRPr="00446AB9" w14:paraId="5E30D778"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0D862CA4" w14:textId="77777777" w:rsidR="00BF03FF" w:rsidRPr="00446AB9" w:rsidRDefault="00BF03FF" w:rsidP="00BF03FF">
            <w:pPr>
              <w:rPr>
                <w:rFonts w:cs="Arial"/>
                <w:sz w:val="18"/>
                <w:szCs w:val="18"/>
              </w:rPr>
            </w:pPr>
            <w:r w:rsidRPr="00446AB9">
              <w:rPr>
                <w:rFonts w:cs="Arial"/>
                <w:sz w:val="18"/>
                <w:szCs w:val="18"/>
              </w:rPr>
              <w:t>3.00</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6F6B4EBD" w14:textId="77777777" w:rsidR="00BF03FF" w:rsidRPr="00446AB9" w:rsidRDefault="00BF03FF" w:rsidP="00BF03FF">
            <w:pPr>
              <w:rPr>
                <w:rFonts w:cs="Arial"/>
                <w:sz w:val="18"/>
                <w:szCs w:val="18"/>
              </w:rPr>
            </w:pPr>
            <w:r w:rsidRPr="00446AB9">
              <w:rPr>
                <w:rFonts w:cs="Arial"/>
                <w:sz w:val="18"/>
                <w:szCs w:val="18"/>
              </w:rPr>
              <w:t>CSPARC</w:t>
            </w:r>
          </w:p>
        </w:tc>
        <w:tc>
          <w:tcPr>
            <w:tcW w:w="1530" w:type="dxa"/>
            <w:tcBorders>
              <w:top w:val="single" w:sz="8" w:space="0" w:color="4F81BD"/>
              <w:left w:val="single" w:sz="8" w:space="0" w:color="4F81BD"/>
              <w:bottom w:val="single" w:sz="8" w:space="0" w:color="4F81BD"/>
              <w:right w:val="single" w:sz="8" w:space="0" w:color="4F81BD"/>
            </w:tcBorders>
          </w:tcPr>
          <w:p w14:paraId="02B8AD96" w14:textId="77777777" w:rsidR="00BF03FF" w:rsidRPr="00446AB9" w:rsidRDefault="00BF03FF" w:rsidP="00BF03FF">
            <w:pPr>
              <w:rPr>
                <w:rFonts w:cs="Arial"/>
                <w:sz w:val="18"/>
                <w:szCs w:val="18"/>
              </w:rPr>
            </w:pPr>
            <w:r w:rsidRPr="00446AB9">
              <w:rPr>
                <w:rFonts w:cs="Arial"/>
                <w:sz w:val="18"/>
                <w:szCs w:val="18"/>
              </w:rPr>
              <w:t>Data Setup</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01E80FF7" w14:textId="77777777" w:rsidR="00BF03FF" w:rsidRPr="00446AB9" w:rsidRDefault="00BF03FF" w:rsidP="00BF03FF">
            <w:pPr>
              <w:rPr>
                <w:rFonts w:cs="Arial"/>
                <w:sz w:val="18"/>
                <w:szCs w:val="18"/>
              </w:rPr>
            </w:pPr>
            <w:r w:rsidRPr="00446AB9">
              <w:rPr>
                <w:rFonts w:cs="Arial"/>
                <w:sz w:val="18"/>
                <w:szCs w:val="18"/>
              </w:rPr>
              <w:t>CSPARC will support the financing tender and promotions setup as well as sales upload and GL mapping for financing transactions.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EB91A40" w14:textId="0C54D9CE"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29807EE3"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12C70112" w14:textId="77777777" w:rsidR="00BF03FF" w:rsidRPr="00446AB9" w:rsidRDefault="00BF03FF" w:rsidP="00BF03FF">
            <w:pPr>
              <w:rPr>
                <w:rFonts w:cs="Arial"/>
                <w:sz w:val="18"/>
                <w:szCs w:val="18"/>
              </w:rPr>
            </w:pPr>
            <w:r w:rsidRPr="00446AB9">
              <w:rPr>
                <w:rFonts w:cs="Arial"/>
                <w:sz w:val="18"/>
                <w:szCs w:val="18"/>
              </w:rPr>
              <w:t>3.01</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7780C748" w14:textId="77777777" w:rsidR="00BF03FF" w:rsidRPr="00446AB9" w:rsidRDefault="00BF03FF" w:rsidP="00BF03FF">
            <w:pPr>
              <w:rPr>
                <w:rFonts w:cs="Arial"/>
                <w:sz w:val="18"/>
                <w:szCs w:val="18"/>
              </w:rPr>
            </w:pPr>
            <w:r w:rsidRPr="00446AB9">
              <w:rPr>
                <w:rFonts w:cs="Arial"/>
                <w:sz w:val="18"/>
                <w:szCs w:val="18"/>
              </w:rPr>
              <w:t>CSPARC</w:t>
            </w:r>
          </w:p>
        </w:tc>
        <w:tc>
          <w:tcPr>
            <w:tcW w:w="1530" w:type="dxa"/>
            <w:tcBorders>
              <w:top w:val="single" w:sz="8" w:space="0" w:color="4F81BD"/>
              <w:left w:val="single" w:sz="8" w:space="0" w:color="4F81BD"/>
              <w:bottom w:val="single" w:sz="8" w:space="0" w:color="4F81BD"/>
              <w:right w:val="single" w:sz="8" w:space="0" w:color="4F81BD"/>
            </w:tcBorders>
          </w:tcPr>
          <w:p w14:paraId="226A1AC1" w14:textId="77777777" w:rsidR="00BF03FF" w:rsidRPr="00446AB9" w:rsidRDefault="00BF03FF" w:rsidP="00BF03FF">
            <w:pPr>
              <w:rPr>
                <w:rFonts w:cs="Arial"/>
                <w:sz w:val="18"/>
                <w:szCs w:val="18"/>
              </w:rPr>
            </w:pPr>
            <w:r w:rsidRPr="00446AB9">
              <w:rPr>
                <w:rFonts w:cs="Arial"/>
                <w:sz w:val="18"/>
                <w:szCs w:val="18"/>
              </w:rPr>
              <w:t>Data Setup</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5B9132DB" w14:textId="77777777" w:rsidR="00BF03FF" w:rsidRPr="00446AB9" w:rsidRDefault="00BF03FF" w:rsidP="00BF03FF">
            <w:pPr>
              <w:rPr>
                <w:rFonts w:cs="Arial"/>
                <w:sz w:val="18"/>
                <w:szCs w:val="18"/>
              </w:rPr>
            </w:pPr>
            <w:r w:rsidRPr="00446AB9">
              <w:rPr>
                <w:rFonts w:cs="Arial"/>
                <w:color w:val="000000"/>
                <w:sz w:val="18"/>
                <w:szCs w:val="18"/>
              </w:rPr>
              <w:t>4 new tender types ( financing instruments - SPC_FIN_INRS) will be setup in CSPARC for:</w:t>
            </w:r>
            <w:r w:rsidRPr="00446AB9">
              <w:rPr>
                <w:rFonts w:cs="Arial"/>
                <w:color w:val="000000"/>
                <w:sz w:val="18"/>
                <w:szCs w:val="18"/>
              </w:rPr>
              <w:br/>
              <w:t>–FS-DCS PLCC, FS-DCS Visa, BB-DCS PLCC, BB-DCS Visa</w:t>
            </w:r>
            <w:r w:rsidRPr="00446AB9">
              <w:rPr>
                <w:rFonts w:cs="Arial"/>
                <w:color w:val="000000"/>
                <w:sz w:val="18"/>
                <w:szCs w:val="18"/>
              </w:rPr>
              <w:br/>
              <w:t>-These will be mapped to POS tender codes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6C58E61B" w14:textId="294D5DBE"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5B27CD59"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4190A5A7" w14:textId="77777777" w:rsidR="00BF03FF" w:rsidRPr="00446AB9" w:rsidRDefault="00BF03FF" w:rsidP="00BF03FF">
            <w:pPr>
              <w:rPr>
                <w:rFonts w:cs="Arial"/>
                <w:sz w:val="18"/>
                <w:szCs w:val="18"/>
              </w:rPr>
            </w:pPr>
            <w:r w:rsidRPr="00446AB9">
              <w:rPr>
                <w:rFonts w:cs="Arial"/>
                <w:sz w:val="18"/>
                <w:szCs w:val="18"/>
              </w:rPr>
              <w:t>3.08</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652FD3AE" w14:textId="77777777" w:rsidR="00BF03FF" w:rsidRPr="00446AB9" w:rsidRDefault="00BF03FF" w:rsidP="00BF03FF">
            <w:pPr>
              <w:rPr>
                <w:rFonts w:cs="Arial"/>
                <w:sz w:val="18"/>
                <w:szCs w:val="18"/>
              </w:rPr>
            </w:pPr>
            <w:r w:rsidRPr="00446AB9">
              <w:rPr>
                <w:rFonts w:cs="Arial"/>
                <w:sz w:val="18"/>
                <w:szCs w:val="18"/>
              </w:rPr>
              <w:t>CSPARC</w:t>
            </w:r>
          </w:p>
        </w:tc>
        <w:tc>
          <w:tcPr>
            <w:tcW w:w="1530" w:type="dxa"/>
            <w:tcBorders>
              <w:top w:val="single" w:sz="8" w:space="0" w:color="4F81BD"/>
              <w:left w:val="single" w:sz="8" w:space="0" w:color="4F81BD"/>
              <w:bottom w:val="single" w:sz="8" w:space="0" w:color="4F81BD"/>
              <w:right w:val="single" w:sz="8" w:space="0" w:color="4F81BD"/>
            </w:tcBorders>
          </w:tcPr>
          <w:p w14:paraId="76D89625" w14:textId="77777777" w:rsidR="00BF03FF" w:rsidRPr="00446AB9" w:rsidRDefault="00BF03FF" w:rsidP="00BF03FF">
            <w:pPr>
              <w:rPr>
                <w:rFonts w:cs="Arial"/>
                <w:sz w:val="18"/>
                <w:szCs w:val="18"/>
              </w:rPr>
            </w:pPr>
            <w:r w:rsidRPr="00446AB9">
              <w:rPr>
                <w:rFonts w:cs="Arial"/>
                <w:sz w:val="18"/>
                <w:szCs w:val="18"/>
              </w:rPr>
              <w:t>Interface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6E0504C5" w14:textId="77777777" w:rsidR="00BF03FF" w:rsidRPr="00446AB9" w:rsidRDefault="00BF03FF" w:rsidP="00BF03FF">
            <w:pPr>
              <w:rPr>
                <w:rFonts w:cs="Arial"/>
                <w:color w:val="000000"/>
                <w:sz w:val="18"/>
                <w:szCs w:val="18"/>
              </w:rPr>
            </w:pPr>
            <w:r w:rsidRPr="00446AB9">
              <w:rPr>
                <w:rFonts w:cs="Arial"/>
                <w:sz w:val="18"/>
                <w:szCs w:val="18"/>
              </w:rPr>
              <w:t>The existing interface from CSPARC to POS should download the financing plans and credit marketing plans for the new financing tenders based on the tender type group being “PRIVLAB”</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194F92B" w14:textId="36CDDCFA"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1653CE57"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20FDAA4C" w14:textId="77777777" w:rsidR="00BF03FF" w:rsidRPr="00446AB9" w:rsidRDefault="00BF03FF" w:rsidP="00BF03FF">
            <w:pPr>
              <w:rPr>
                <w:rFonts w:cs="Arial"/>
                <w:sz w:val="18"/>
                <w:szCs w:val="18"/>
              </w:rPr>
            </w:pPr>
            <w:r w:rsidRPr="00446AB9">
              <w:rPr>
                <w:rFonts w:cs="Arial"/>
                <w:sz w:val="18"/>
                <w:szCs w:val="18"/>
              </w:rPr>
              <w:t>3.15</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3E7AECB7" w14:textId="77777777" w:rsidR="00BF03FF" w:rsidRPr="00446AB9" w:rsidRDefault="00BF03FF" w:rsidP="00BF03FF">
            <w:pPr>
              <w:rPr>
                <w:rFonts w:cs="Arial"/>
                <w:sz w:val="18"/>
                <w:szCs w:val="18"/>
              </w:rPr>
            </w:pPr>
            <w:r w:rsidRPr="00446AB9">
              <w:rPr>
                <w:rFonts w:cs="Arial"/>
                <w:sz w:val="18"/>
                <w:szCs w:val="18"/>
              </w:rPr>
              <w:t>CSPARC</w:t>
            </w:r>
          </w:p>
        </w:tc>
        <w:tc>
          <w:tcPr>
            <w:tcW w:w="1530" w:type="dxa"/>
            <w:tcBorders>
              <w:top w:val="single" w:sz="8" w:space="0" w:color="4F81BD"/>
              <w:left w:val="single" w:sz="8" w:space="0" w:color="4F81BD"/>
              <w:bottom w:val="single" w:sz="8" w:space="0" w:color="4F81BD"/>
              <w:right w:val="single" w:sz="8" w:space="0" w:color="4F81BD"/>
            </w:tcBorders>
          </w:tcPr>
          <w:p w14:paraId="0CD810C9" w14:textId="77777777" w:rsidR="00BF03FF" w:rsidRPr="00446AB9" w:rsidRDefault="00BF03FF" w:rsidP="00BF03FF">
            <w:pPr>
              <w:rPr>
                <w:rFonts w:cs="Arial"/>
                <w:sz w:val="18"/>
                <w:szCs w:val="18"/>
              </w:rPr>
            </w:pPr>
            <w:r w:rsidRPr="00446AB9">
              <w:rPr>
                <w:rFonts w:cs="Arial"/>
                <w:sz w:val="18"/>
                <w:szCs w:val="18"/>
              </w:rPr>
              <w:t>Tender type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58089C80" w14:textId="77777777" w:rsidR="00BF03FF" w:rsidRPr="00446AB9" w:rsidRDefault="00BF03FF" w:rsidP="00BF03FF">
            <w:pPr>
              <w:rPr>
                <w:rFonts w:cs="Arial"/>
                <w:sz w:val="18"/>
                <w:szCs w:val="18"/>
              </w:rPr>
            </w:pPr>
            <w:r w:rsidRPr="00446AB9">
              <w:rPr>
                <w:rFonts w:cs="Arial"/>
                <w:sz w:val="18"/>
                <w:szCs w:val="18"/>
              </w:rPr>
              <w:t>DCS Financing and DCS Visa (Accord D) Financing will be setup as new tender types by brand, so there will be 4 new tenders in CSPARC and POS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D68BE27" w14:textId="1A26FF0F"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56B34E78"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281F8FDC" w14:textId="77777777" w:rsidR="00BF03FF" w:rsidRPr="00446AB9" w:rsidRDefault="00BF03FF" w:rsidP="00BF03FF">
            <w:pPr>
              <w:rPr>
                <w:rFonts w:cs="Arial"/>
                <w:sz w:val="18"/>
                <w:szCs w:val="18"/>
              </w:rPr>
            </w:pPr>
            <w:r w:rsidRPr="00446AB9">
              <w:rPr>
                <w:rFonts w:cs="Arial"/>
                <w:sz w:val="18"/>
                <w:szCs w:val="18"/>
              </w:rPr>
              <w:t>4.00</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5DDEC3DC"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460CC010"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72310A4A" w14:textId="77777777" w:rsidR="00BF03FF" w:rsidRPr="00446AB9" w:rsidRDefault="00BF03FF" w:rsidP="00BF03FF">
            <w:pPr>
              <w:rPr>
                <w:rFonts w:cs="Arial"/>
                <w:sz w:val="18"/>
                <w:szCs w:val="18"/>
              </w:rPr>
            </w:pPr>
            <w:r w:rsidRPr="00446AB9">
              <w:rPr>
                <w:rFonts w:cs="Arial"/>
                <w:sz w:val="18"/>
                <w:szCs w:val="18"/>
              </w:rPr>
              <w:t>Existing POS logic is to enforce minimums based on finance plan.  The revolving (i.e. 3 month no interest) plan will not have a minimum.</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E64A8F9" w14:textId="6513ABCD" w:rsidR="00BF03FF" w:rsidRPr="00446AB9" w:rsidRDefault="00BF03FF" w:rsidP="00BF03FF">
            <w:pPr>
              <w:numPr>
                <w:ilvl w:val="0"/>
                <w:numId w:val="7"/>
              </w:numPr>
              <w:rPr>
                <w:rFonts w:cs="Arial"/>
                <w:sz w:val="18"/>
                <w:szCs w:val="18"/>
              </w:rPr>
            </w:pPr>
            <w:r>
              <w:rPr>
                <w:rFonts w:cs="Arial"/>
                <w:sz w:val="18"/>
                <w:szCs w:val="18"/>
              </w:rPr>
              <w:t>Current Functionality</w:t>
            </w:r>
          </w:p>
        </w:tc>
      </w:tr>
      <w:tr w:rsidR="00BF03FF" w:rsidRPr="00446AB9" w14:paraId="3426EBBF"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37D62EA8" w14:textId="77777777" w:rsidR="00BF03FF" w:rsidRPr="00446AB9" w:rsidRDefault="00BF03FF" w:rsidP="00BF03FF">
            <w:pPr>
              <w:rPr>
                <w:rFonts w:cs="Arial"/>
                <w:sz w:val="18"/>
                <w:szCs w:val="18"/>
              </w:rPr>
            </w:pPr>
            <w:r w:rsidRPr="00446AB9">
              <w:rPr>
                <w:rFonts w:cs="Arial"/>
                <w:sz w:val="18"/>
                <w:szCs w:val="18"/>
              </w:rPr>
              <w:t>4.01</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2EC8AD70"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63B26353"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4D99457D" w14:textId="77777777" w:rsidR="00BF03FF" w:rsidRPr="00446AB9" w:rsidRDefault="00BF03FF" w:rsidP="00BF03FF">
            <w:pPr>
              <w:rPr>
                <w:rFonts w:cs="Arial"/>
                <w:sz w:val="18"/>
                <w:szCs w:val="18"/>
              </w:rPr>
            </w:pPr>
            <w:r w:rsidRPr="00446AB9">
              <w:rPr>
                <w:rFonts w:cs="Arial"/>
                <w:sz w:val="18"/>
                <w:szCs w:val="18"/>
              </w:rPr>
              <w:t>When offline to Desjardin, the POS will apply floor limits and approve PL credit offline. For sales, the floor limit will be 0.  POS will put these in SAF if a phone auth was received.</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C0B9A30" w14:textId="2FE7A667" w:rsidR="00BF03FF" w:rsidRPr="00446AB9" w:rsidRDefault="00BF03FF" w:rsidP="00BF03FF">
            <w:pPr>
              <w:numPr>
                <w:ilvl w:val="0"/>
                <w:numId w:val="7"/>
              </w:numPr>
              <w:rPr>
                <w:rFonts w:cs="Arial"/>
                <w:sz w:val="18"/>
                <w:szCs w:val="18"/>
              </w:rPr>
            </w:pPr>
            <w:r>
              <w:rPr>
                <w:rFonts w:cs="Arial"/>
                <w:sz w:val="18"/>
                <w:szCs w:val="18"/>
              </w:rPr>
              <w:t>Not a xPOS requirement</w:t>
            </w:r>
          </w:p>
        </w:tc>
      </w:tr>
      <w:tr w:rsidR="00BF03FF" w:rsidRPr="00446AB9" w14:paraId="1A56D00A"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542EBCBA" w14:textId="77777777" w:rsidR="00BF03FF" w:rsidRPr="00446AB9" w:rsidRDefault="00BF03FF" w:rsidP="00BF03FF">
            <w:pPr>
              <w:rPr>
                <w:rFonts w:cs="Arial"/>
                <w:sz w:val="18"/>
                <w:szCs w:val="18"/>
              </w:rPr>
            </w:pPr>
            <w:r w:rsidRPr="00446AB9">
              <w:rPr>
                <w:rFonts w:cs="Arial"/>
                <w:sz w:val="18"/>
                <w:szCs w:val="18"/>
              </w:rPr>
              <w:t>4.02</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200B0A35"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6293568A" w14:textId="77777777" w:rsidR="00BF03FF" w:rsidRPr="00446AB9" w:rsidRDefault="00BF03FF" w:rsidP="00BF03FF">
            <w:pPr>
              <w:rPr>
                <w:rFonts w:cs="Arial"/>
                <w:sz w:val="18"/>
                <w:szCs w:val="18"/>
              </w:rPr>
            </w:pPr>
            <w:r w:rsidRPr="00446AB9">
              <w:rPr>
                <w:rFonts w:cs="Arial"/>
                <w:sz w:val="18"/>
                <w:szCs w:val="18"/>
              </w:rPr>
              <w:t>Refunds</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496BCA51" w14:textId="77777777" w:rsidR="00BF03FF" w:rsidRPr="00446AB9" w:rsidRDefault="00BF03FF" w:rsidP="00BF03FF">
            <w:pPr>
              <w:rPr>
                <w:rFonts w:cs="Arial"/>
                <w:sz w:val="18"/>
                <w:szCs w:val="18"/>
              </w:rPr>
            </w:pPr>
            <w:r w:rsidRPr="00446AB9">
              <w:rPr>
                <w:rFonts w:cs="Arial"/>
                <w:sz w:val="18"/>
                <w:szCs w:val="18"/>
              </w:rPr>
              <w:t>For refunds,POS will send 999999 in cases when the original auth# is not available.  FiPay and RTS will not be impacted.</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73D6BA1" w14:textId="3EB2D102" w:rsidR="00BF03FF" w:rsidRPr="00446AB9" w:rsidRDefault="00BF03FF" w:rsidP="00BF03FF">
            <w:pPr>
              <w:numPr>
                <w:ilvl w:val="0"/>
                <w:numId w:val="7"/>
              </w:numPr>
              <w:rPr>
                <w:rFonts w:cs="Arial"/>
                <w:sz w:val="18"/>
                <w:szCs w:val="18"/>
              </w:rPr>
            </w:pPr>
            <w:r>
              <w:rPr>
                <w:rFonts w:cs="Arial"/>
                <w:sz w:val="18"/>
                <w:szCs w:val="18"/>
              </w:rPr>
              <w:t>Not a xPOS requirement</w:t>
            </w:r>
          </w:p>
        </w:tc>
      </w:tr>
      <w:tr w:rsidR="00BF03FF" w:rsidRPr="00446AB9" w14:paraId="0CEBE699"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0F77CD3A" w14:textId="77777777" w:rsidR="00BF03FF" w:rsidRPr="00446AB9" w:rsidRDefault="00BF03FF" w:rsidP="00BF03FF">
            <w:pPr>
              <w:rPr>
                <w:rFonts w:cs="Arial"/>
                <w:sz w:val="18"/>
                <w:szCs w:val="18"/>
              </w:rPr>
            </w:pPr>
            <w:r w:rsidRPr="00446AB9">
              <w:rPr>
                <w:rFonts w:cs="Arial"/>
                <w:sz w:val="18"/>
                <w:szCs w:val="18"/>
              </w:rPr>
              <w:t>6.00</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0208E964" w14:textId="77777777" w:rsidR="00BF03FF" w:rsidRPr="00446AB9" w:rsidRDefault="00BF03FF" w:rsidP="00BF03FF">
            <w:pPr>
              <w:rPr>
                <w:rFonts w:cs="Arial"/>
                <w:sz w:val="18"/>
                <w:szCs w:val="18"/>
              </w:rPr>
            </w:pPr>
            <w:r w:rsidRPr="00446AB9">
              <w:rPr>
                <w:rFonts w:cs="Arial"/>
                <w:sz w:val="18"/>
                <w:szCs w:val="18"/>
              </w:rPr>
              <w:t>INTEGRATION</w:t>
            </w:r>
          </w:p>
        </w:tc>
        <w:tc>
          <w:tcPr>
            <w:tcW w:w="1530" w:type="dxa"/>
            <w:tcBorders>
              <w:top w:val="single" w:sz="8" w:space="0" w:color="4F81BD"/>
              <w:left w:val="single" w:sz="8" w:space="0" w:color="4F81BD"/>
              <w:bottom w:val="single" w:sz="8" w:space="0" w:color="4F81BD"/>
              <w:right w:val="single" w:sz="8" w:space="0" w:color="4F81BD"/>
            </w:tcBorders>
          </w:tcPr>
          <w:p w14:paraId="2AEE4119" w14:textId="77777777" w:rsidR="00BF03FF" w:rsidRPr="00446AB9" w:rsidRDefault="00BF03FF" w:rsidP="00BF03FF">
            <w:pPr>
              <w:rPr>
                <w:rFonts w:cs="Arial"/>
                <w:sz w:val="18"/>
                <w:szCs w:val="18"/>
              </w:rPr>
            </w:pPr>
            <w:r w:rsidRPr="00446AB9">
              <w:rPr>
                <w:rFonts w:cs="Arial"/>
                <w:sz w:val="18"/>
                <w:szCs w:val="18"/>
              </w:rPr>
              <w:t>INTERFACE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11443687" w14:textId="77777777" w:rsidR="00BF03FF" w:rsidRPr="00446AB9" w:rsidRDefault="00BF03FF" w:rsidP="00BF03FF">
            <w:pPr>
              <w:rPr>
                <w:rFonts w:cs="Arial"/>
                <w:sz w:val="18"/>
                <w:szCs w:val="18"/>
              </w:rPr>
            </w:pPr>
            <w:r w:rsidRPr="00446AB9">
              <w:rPr>
                <w:rFonts w:cs="Arial"/>
                <w:sz w:val="18"/>
                <w:szCs w:val="18"/>
              </w:rPr>
              <w:t>(#3) The existing interface from CSPARC to POS should not require modifications to include the new financing tender codes.  But regression testing would be required.</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0EC8661" w14:textId="6D090507"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28FA56AA"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50FA2744" w14:textId="77777777" w:rsidR="00BF03FF" w:rsidRPr="00446AB9" w:rsidRDefault="00BF03FF" w:rsidP="00BF03FF">
            <w:pPr>
              <w:rPr>
                <w:rFonts w:cs="Arial"/>
                <w:sz w:val="18"/>
                <w:szCs w:val="18"/>
              </w:rPr>
            </w:pPr>
            <w:r w:rsidRPr="00446AB9">
              <w:rPr>
                <w:rFonts w:cs="Arial"/>
                <w:sz w:val="18"/>
                <w:szCs w:val="18"/>
              </w:rPr>
              <w:t>6.01</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27C13D13" w14:textId="77777777" w:rsidR="00BF03FF" w:rsidRPr="00446AB9" w:rsidRDefault="00BF03FF" w:rsidP="00BF03FF">
            <w:pPr>
              <w:rPr>
                <w:rFonts w:cs="Arial"/>
                <w:sz w:val="18"/>
                <w:szCs w:val="18"/>
              </w:rPr>
            </w:pPr>
            <w:r w:rsidRPr="00446AB9">
              <w:rPr>
                <w:rFonts w:cs="Arial"/>
                <w:sz w:val="18"/>
                <w:szCs w:val="18"/>
              </w:rPr>
              <w:t>INTEGRATION</w:t>
            </w:r>
          </w:p>
        </w:tc>
        <w:tc>
          <w:tcPr>
            <w:tcW w:w="1530" w:type="dxa"/>
            <w:tcBorders>
              <w:top w:val="single" w:sz="8" w:space="0" w:color="4F81BD"/>
              <w:left w:val="single" w:sz="8" w:space="0" w:color="4F81BD"/>
              <w:bottom w:val="single" w:sz="8" w:space="0" w:color="4F81BD"/>
              <w:right w:val="single" w:sz="8" w:space="0" w:color="4F81BD"/>
            </w:tcBorders>
          </w:tcPr>
          <w:p w14:paraId="3B50CA22" w14:textId="77777777" w:rsidR="00BF03FF" w:rsidRPr="00446AB9" w:rsidRDefault="00BF03FF" w:rsidP="00BF03FF">
            <w:pPr>
              <w:rPr>
                <w:rFonts w:cs="Arial"/>
                <w:sz w:val="18"/>
                <w:szCs w:val="18"/>
              </w:rPr>
            </w:pPr>
            <w:r w:rsidRPr="00446AB9">
              <w:rPr>
                <w:rFonts w:cs="Arial"/>
                <w:sz w:val="18"/>
                <w:szCs w:val="18"/>
              </w:rPr>
              <w:t>INTERFACE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25675817" w14:textId="77777777" w:rsidR="00BF03FF" w:rsidRPr="00446AB9" w:rsidRDefault="00BF03FF" w:rsidP="00BF03FF">
            <w:pPr>
              <w:rPr>
                <w:rFonts w:cs="Arial"/>
                <w:sz w:val="18"/>
                <w:szCs w:val="18"/>
              </w:rPr>
            </w:pPr>
            <w:r w:rsidRPr="00446AB9">
              <w:rPr>
                <w:rFonts w:cs="Arial"/>
                <w:sz w:val="18"/>
                <w:szCs w:val="18"/>
              </w:rPr>
              <w:t>(#9) Sales Upload service will need to be modified to recognize the new EPOS tender ID in the POSLog and map to the tender ID to be inserted into the CSPARC sales staging table.</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8AB26C0" w14:textId="03C97417"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49F7BCBA"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26DB731A" w14:textId="77777777" w:rsidR="00BF03FF" w:rsidRPr="00446AB9" w:rsidRDefault="00BF03FF" w:rsidP="00BF03FF">
            <w:pPr>
              <w:rPr>
                <w:rFonts w:cs="Arial"/>
                <w:sz w:val="18"/>
                <w:szCs w:val="18"/>
              </w:rPr>
            </w:pPr>
            <w:r w:rsidRPr="00446AB9">
              <w:rPr>
                <w:rFonts w:cs="Arial"/>
                <w:sz w:val="18"/>
                <w:szCs w:val="18"/>
              </w:rPr>
              <w:t>7.00</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4BDB80E4"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3EEC7981" w14:textId="77777777" w:rsidR="00BF03FF" w:rsidRPr="00446AB9" w:rsidRDefault="00BF03FF" w:rsidP="00BF03FF">
            <w:pPr>
              <w:rPr>
                <w:rFonts w:cs="Arial"/>
                <w:sz w:val="18"/>
                <w:szCs w:val="18"/>
              </w:rPr>
            </w:pPr>
            <w:r w:rsidRPr="00446AB9">
              <w:rPr>
                <w:rFonts w:cs="Arial"/>
                <w:sz w:val="18"/>
                <w:szCs w:val="18"/>
              </w:rPr>
              <w:t>Batch close</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10FE1911" w14:textId="77777777" w:rsidR="00BF03FF" w:rsidRPr="00446AB9" w:rsidRDefault="00BF03FF" w:rsidP="00BF03FF">
            <w:pPr>
              <w:rPr>
                <w:rFonts w:cs="Arial"/>
                <w:sz w:val="18"/>
                <w:szCs w:val="18"/>
              </w:rPr>
            </w:pPr>
            <w:r w:rsidRPr="00446AB9">
              <w:rPr>
                <w:rFonts w:cs="Arial"/>
                <w:sz w:val="18"/>
                <w:szCs w:val="18"/>
              </w:rPr>
              <w:t>POS needs to send a batch close message for each terminal on a regular basis, but it does not affect funding (bank deposit of financing transactions)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7F14546C" w14:textId="5336481C" w:rsidR="00BF03FF" w:rsidRPr="00446AB9" w:rsidRDefault="00BF03FF" w:rsidP="00BF03FF">
            <w:pPr>
              <w:numPr>
                <w:ilvl w:val="0"/>
                <w:numId w:val="7"/>
              </w:numPr>
              <w:rPr>
                <w:rFonts w:cs="Arial"/>
                <w:sz w:val="18"/>
                <w:szCs w:val="18"/>
              </w:rPr>
            </w:pPr>
            <w:r>
              <w:rPr>
                <w:rFonts w:cs="Arial"/>
                <w:sz w:val="18"/>
                <w:szCs w:val="18"/>
              </w:rPr>
              <w:t>Not a POS requirement</w:t>
            </w:r>
          </w:p>
        </w:tc>
      </w:tr>
      <w:tr w:rsidR="00BF03FF" w:rsidRPr="00446AB9" w14:paraId="0671E43F"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40101166" w14:textId="77777777" w:rsidR="00BF03FF" w:rsidRPr="00446AB9" w:rsidRDefault="00BF03FF" w:rsidP="00BF03FF">
            <w:pPr>
              <w:rPr>
                <w:rFonts w:cs="Arial"/>
                <w:sz w:val="18"/>
                <w:szCs w:val="18"/>
              </w:rPr>
            </w:pPr>
            <w:r w:rsidRPr="00446AB9">
              <w:rPr>
                <w:rFonts w:cs="Arial"/>
                <w:sz w:val="18"/>
                <w:szCs w:val="18"/>
              </w:rPr>
              <w:t>7.01</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43784A20"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78C07FD1"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0BF47F19" w14:textId="77777777" w:rsidR="00BF03FF" w:rsidRPr="00446AB9" w:rsidRDefault="00BF03FF" w:rsidP="00BF03FF">
            <w:pPr>
              <w:rPr>
                <w:rFonts w:cs="Arial"/>
                <w:sz w:val="18"/>
                <w:szCs w:val="18"/>
              </w:rPr>
            </w:pPr>
            <w:r w:rsidRPr="00446AB9">
              <w:rPr>
                <w:rFonts w:cs="Arial"/>
                <w:sz w:val="18"/>
                <w:szCs w:val="18"/>
              </w:rPr>
              <w:t>When a DCS Visa is swiped or inserted on the sigpad, AJB will prompt on the sigpad, whether the card is being used for financing or regular visa.  AJB will pass back the correct card type in the 121 response back to POS.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DBC9376" w14:textId="64793C1A" w:rsidR="00BF03FF" w:rsidRPr="00446AB9" w:rsidRDefault="00BF03FF" w:rsidP="00BF03FF">
            <w:pPr>
              <w:numPr>
                <w:ilvl w:val="0"/>
                <w:numId w:val="7"/>
              </w:numPr>
              <w:rPr>
                <w:rFonts w:cs="Arial"/>
                <w:sz w:val="18"/>
                <w:szCs w:val="18"/>
              </w:rPr>
            </w:pPr>
            <w:r>
              <w:rPr>
                <w:rFonts w:cs="Arial"/>
                <w:sz w:val="18"/>
                <w:szCs w:val="18"/>
              </w:rPr>
              <w:t>Not a xPOS requirement</w:t>
            </w:r>
          </w:p>
        </w:tc>
      </w:tr>
      <w:tr w:rsidR="00BF03FF" w:rsidRPr="00446AB9" w14:paraId="039F132F"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5A4DF836" w14:textId="77777777" w:rsidR="00BF03FF" w:rsidRPr="00446AB9" w:rsidRDefault="00BF03FF" w:rsidP="00BF03FF">
            <w:pPr>
              <w:rPr>
                <w:rFonts w:cs="Arial"/>
                <w:sz w:val="18"/>
                <w:szCs w:val="18"/>
              </w:rPr>
            </w:pPr>
            <w:r w:rsidRPr="00446AB9">
              <w:rPr>
                <w:rFonts w:cs="Arial"/>
                <w:sz w:val="18"/>
                <w:szCs w:val="18"/>
              </w:rPr>
              <w:t>7.02</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7C3819B6"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0F3F631E"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0DCA1D17" w14:textId="77777777" w:rsidR="00BF03FF" w:rsidRPr="00446AB9" w:rsidRDefault="00BF03FF" w:rsidP="00BF03FF">
            <w:pPr>
              <w:rPr>
                <w:rFonts w:cs="Arial"/>
                <w:sz w:val="18"/>
                <w:szCs w:val="18"/>
              </w:rPr>
            </w:pPr>
            <w:r w:rsidRPr="00446AB9">
              <w:rPr>
                <w:rFonts w:cs="Arial"/>
                <w:sz w:val="18"/>
                <w:szCs w:val="18"/>
              </w:rPr>
              <w:t>For in-store payments, POS will only accept DCS PLCC cards (based on bin range) and send up the account# in the POSLog without authorizing through AJB.</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DCAAEC2" w14:textId="1D1C3097" w:rsidR="00BF03FF" w:rsidRPr="00446AB9" w:rsidRDefault="00BF03FF" w:rsidP="00BF03FF">
            <w:pPr>
              <w:numPr>
                <w:ilvl w:val="0"/>
                <w:numId w:val="7"/>
              </w:numPr>
              <w:rPr>
                <w:rFonts w:cs="Arial"/>
                <w:sz w:val="18"/>
                <w:szCs w:val="18"/>
              </w:rPr>
            </w:pPr>
            <w:r>
              <w:rPr>
                <w:rFonts w:cs="Arial"/>
                <w:sz w:val="18"/>
                <w:szCs w:val="18"/>
              </w:rPr>
              <w:t>Not a xPOS requirement</w:t>
            </w:r>
          </w:p>
        </w:tc>
      </w:tr>
      <w:tr w:rsidR="00BF03FF" w:rsidRPr="00446AB9" w14:paraId="13F492F5"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08AFA93A" w14:textId="77777777" w:rsidR="00BF03FF" w:rsidRPr="00446AB9" w:rsidRDefault="00BF03FF" w:rsidP="00BF03FF">
            <w:pPr>
              <w:rPr>
                <w:rFonts w:cs="Arial"/>
                <w:sz w:val="18"/>
                <w:szCs w:val="18"/>
              </w:rPr>
            </w:pPr>
            <w:r w:rsidRPr="00446AB9">
              <w:rPr>
                <w:rFonts w:cs="Arial"/>
                <w:sz w:val="18"/>
                <w:szCs w:val="18"/>
              </w:rPr>
              <w:t>7.03</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55FBBD8E"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35A3E639"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6BC3F94A" w14:textId="77777777" w:rsidR="00BF03FF" w:rsidRPr="00446AB9" w:rsidRDefault="00BF03FF" w:rsidP="00BF03FF">
            <w:pPr>
              <w:rPr>
                <w:rFonts w:cs="Arial"/>
                <w:sz w:val="18"/>
                <w:szCs w:val="18"/>
              </w:rPr>
            </w:pPr>
            <w:r w:rsidRPr="00446AB9">
              <w:rPr>
                <w:rFonts w:cs="Arial"/>
                <w:sz w:val="18"/>
                <w:szCs w:val="18"/>
              </w:rPr>
              <w:t>When a DCS Visa card# is manually entered, POS will need to prompt the user whether the card is being used as a Visa or for financing.</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583F6AE4" w14:textId="2A5864BD" w:rsidR="00BF03FF" w:rsidRPr="00446AB9" w:rsidRDefault="00BF03FF" w:rsidP="00BF03FF">
            <w:pPr>
              <w:numPr>
                <w:ilvl w:val="0"/>
                <w:numId w:val="7"/>
              </w:numPr>
              <w:rPr>
                <w:rFonts w:cs="Arial"/>
                <w:sz w:val="18"/>
                <w:szCs w:val="18"/>
              </w:rPr>
            </w:pPr>
            <w:r>
              <w:rPr>
                <w:rFonts w:cs="Arial"/>
                <w:sz w:val="18"/>
                <w:szCs w:val="18"/>
              </w:rPr>
              <w:fldChar w:fldCharType="begin"/>
            </w:r>
            <w:r>
              <w:rPr>
                <w:rFonts w:cs="Arial"/>
                <w:sz w:val="18"/>
                <w:szCs w:val="18"/>
              </w:rPr>
              <w:instrText xml:space="preserve"> REF _Ref402441412 \r \h </w:instrText>
            </w:r>
            <w:r>
              <w:rPr>
                <w:rFonts w:cs="Arial"/>
                <w:sz w:val="18"/>
                <w:szCs w:val="18"/>
              </w:rPr>
            </w:r>
            <w:r>
              <w:rPr>
                <w:rFonts w:cs="Arial"/>
                <w:sz w:val="18"/>
                <w:szCs w:val="18"/>
              </w:rPr>
              <w:fldChar w:fldCharType="separate"/>
            </w:r>
            <w:r w:rsidR="00075628">
              <w:rPr>
                <w:rFonts w:cs="Arial"/>
                <w:sz w:val="18"/>
                <w:szCs w:val="18"/>
              </w:rPr>
              <w:t>3.3</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_Ref402441413 \h </w:instrText>
            </w:r>
            <w:r>
              <w:rPr>
                <w:rFonts w:cs="Arial"/>
                <w:sz w:val="18"/>
                <w:szCs w:val="18"/>
              </w:rPr>
            </w:r>
            <w:r>
              <w:rPr>
                <w:rFonts w:cs="Arial"/>
                <w:sz w:val="18"/>
                <w:szCs w:val="18"/>
              </w:rPr>
              <w:fldChar w:fldCharType="separate"/>
            </w:r>
            <w:r w:rsidR="00075628">
              <w:t>Main Flow</w:t>
            </w:r>
            <w:r>
              <w:rPr>
                <w:rFonts w:cs="Arial"/>
                <w:sz w:val="18"/>
                <w:szCs w:val="18"/>
              </w:rPr>
              <w:fldChar w:fldCharType="end"/>
            </w:r>
          </w:p>
        </w:tc>
      </w:tr>
      <w:tr w:rsidR="00BF03FF" w:rsidRPr="00446AB9" w14:paraId="60413846"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28B68A96" w14:textId="77777777" w:rsidR="00BF03FF" w:rsidRPr="00446AB9" w:rsidRDefault="00BF03FF" w:rsidP="00BF03FF">
            <w:pPr>
              <w:rPr>
                <w:rFonts w:cs="Arial"/>
                <w:sz w:val="18"/>
                <w:szCs w:val="18"/>
              </w:rPr>
            </w:pPr>
            <w:r w:rsidRPr="00446AB9">
              <w:rPr>
                <w:rFonts w:cs="Arial"/>
                <w:sz w:val="18"/>
                <w:szCs w:val="18"/>
              </w:rPr>
              <w:t>7.04</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7DEF5E33"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62FDD631"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3F0F05D2" w14:textId="77777777" w:rsidR="00BF03FF" w:rsidRPr="00446AB9" w:rsidRDefault="00BF03FF" w:rsidP="00BF03FF">
            <w:pPr>
              <w:rPr>
                <w:rFonts w:cs="Arial"/>
                <w:sz w:val="18"/>
                <w:szCs w:val="18"/>
              </w:rPr>
            </w:pPr>
            <w:r w:rsidRPr="00446AB9">
              <w:rPr>
                <w:rFonts w:cs="Arial"/>
                <w:sz w:val="18"/>
                <w:szCs w:val="18"/>
              </w:rPr>
              <w:t>DCS PLCC cards will have an expiry date and CVN and hence POS will prompt for that in case of manual entry.</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3E5F11F8" w14:textId="25D96B37" w:rsidR="00BF03FF" w:rsidRPr="00446AB9" w:rsidRDefault="00BF03FF" w:rsidP="00BF03FF">
            <w:pPr>
              <w:numPr>
                <w:ilvl w:val="0"/>
                <w:numId w:val="7"/>
              </w:numPr>
              <w:rPr>
                <w:rFonts w:cs="Arial"/>
                <w:sz w:val="18"/>
                <w:szCs w:val="18"/>
              </w:rPr>
            </w:pPr>
            <w:r>
              <w:rPr>
                <w:rFonts w:cs="Arial"/>
                <w:sz w:val="18"/>
                <w:szCs w:val="18"/>
              </w:rPr>
              <w:t>FiPayPIN Requirement</w:t>
            </w:r>
          </w:p>
        </w:tc>
      </w:tr>
      <w:tr w:rsidR="00BF03FF" w:rsidRPr="00446AB9" w14:paraId="649F4272"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4118C5D3" w14:textId="77777777" w:rsidR="00BF03FF" w:rsidRPr="00446AB9" w:rsidRDefault="00BF03FF" w:rsidP="00BF03FF">
            <w:pPr>
              <w:rPr>
                <w:rFonts w:cs="Arial"/>
                <w:sz w:val="18"/>
                <w:szCs w:val="18"/>
              </w:rPr>
            </w:pPr>
            <w:r w:rsidRPr="00446AB9">
              <w:rPr>
                <w:rFonts w:cs="Arial"/>
                <w:sz w:val="18"/>
                <w:szCs w:val="18"/>
              </w:rPr>
              <w:t>7.05</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6E69F4CF"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71E19C23"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772FDD21" w14:textId="77777777" w:rsidR="00BF03FF" w:rsidRPr="00446AB9" w:rsidRDefault="00BF03FF" w:rsidP="00BF03FF">
            <w:pPr>
              <w:rPr>
                <w:rFonts w:cs="Arial"/>
                <w:sz w:val="18"/>
                <w:szCs w:val="18"/>
              </w:rPr>
            </w:pPr>
            <w:r w:rsidRPr="00446AB9">
              <w:rPr>
                <w:rFonts w:cs="Arial"/>
                <w:sz w:val="18"/>
                <w:szCs w:val="18"/>
              </w:rPr>
              <w:t>Voids of purchase and returns should be attempted online first before processing through SAF.</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024322EB" w14:textId="5751769B" w:rsidR="00BF03FF" w:rsidRPr="008C3C3A" w:rsidRDefault="00BF03FF" w:rsidP="00BF03FF">
            <w:pPr>
              <w:numPr>
                <w:ilvl w:val="0"/>
                <w:numId w:val="7"/>
              </w:numPr>
              <w:rPr>
                <w:rFonts w:cs="Arial"/>
                <w:sz w:val="18"/>
                <w:szCs w:val="18"/>
              </w:rPr>
            </w:pPr>
            <w:r w:rsidRPr="008C3C3A">
              <w:rPr>
                <w:rFonts w:cs="Arial"/>
                <w:sz w:val="18"/>
                <w:szCs w:val="18"/>
              </w:rPr>
              <w:fldChar w:fldCharType="begin"/>
            </w:r>
            <w:r w:rsidRPr="008C3C3A">
              <w:rPr>
                <w:rFonts w:cs="Arial"/>
                <w:sz w:val="18"/>
                <w:szCs w:val="18"/>
              </w:rPr>
              <w:instrText xml:space="preserve"> REF _Ref401236252 \r \h </w:instrText>
            </w:r>
            <w:r>
              <w:rPr>
                <w:rFonts w:cs="Arial"/>
                <w:sz w:val="18"/>
                <w:szCs w:val="18"/>
              </w:rPr>
              <w:instrText xml:space="preserve"> \* MERGEFORMAT </w:instrText>
            </w:r>
            <w:r w:rsidRPr="008C3C3A">
              <w:rPr>
                <w:rFonts w:cs="Arial"/>
                <w:sz w:val="18"/>
                <w:szCs w:val="18"/>
              </w:rPr>
            </w:r>
            <w:r w:rsidRPr="008C3C3A">
              <w:rPr>
                <w:rFonts w:cs="Arial"/>
                <w:sz w:val="18"/>
                <w:szCs w:val="18"/>
              </w:rPr>
              <w:fldChar w:fldCharType="separate"/>
            </w:r>
            <w:r w:rsidR="00075628">
              <w:rPr>
                <w:rFonts w:cs="Arial"/>
                <w:sz w:val="18"/>
                <w:szCs w:val="18"/>
              </w:rPr>
              <w:t>4.1</w:t>
            </w:r>
            <w:r w:rsidRPr="008C3C3A">
              <w:rPr>
                <w:rFonts w:cs="Arial"/>
                <w:sz w:val="18"/>
                <w:szCs w:val="18"/>
              </w:rPr>
              <w:fldChar w:fldCharType="end"/>
            </w:r>
            <w:r w:rsidRPr="008C3C3A">
              <w:rPr>
                <w:rFonts w:cs="Arial"/>
                <w:sz w:val="18"/>
                <w:szCs w:val="18"/>
              </w:rPr>
              <w:t xml:space="preserve"> </w:t>
            </w:r>
            <w:r w:rsidRPr="008C3C3A">
              <w:rPr>
                <w:rFonts w:cs="Arial"/>
                <w:sz w:val="18"/>
                <w:szCs w:val="18"/>
              </w:rPr>
              <w:fldChar w:fldCharType="begin"/>
            </w:r>
            <w:r w:rsidRPr="008C3C3A">
              <w:rPr>
                <w:rFonts w:cs="Arial"/>
                <w:sz w:val="18"/>
                <w:szCs w:val="18"/>
              </w:rPr>
              <w:instrText xml:space="preserve"> REF _Ref401236254 \h </w:instrText>
            </w:r>
            <w:r>
              <w:rPr>
                <w:rFonts w:cs="Arial"/>
                <w:sz w:val="18"/>
                <w:szCs w:val="18"/>
              </w:rPr>
              <w:instrText xml:space="preserve"> \* MERGEFORMAT </w:instrText>
            </w:r>
            <w:r w:rsidRPr="008C3C3A">
              <w:rPr>
                <w:rFonts w:cs="Arial"/>
                <w:sz w:val="18"/>
                <w:szCs w:val="18"/>
              </w:rPr>
            </w:r>
            <w:r w:rsidRPr="008C3C3A">
              <w:rPr>
                <w:rFonts w:cs="Arial"/>
                <w:sz w:val="18"/>
                <w:szCs w:val="18"/>
              </w:rPr>
              <w:fldChar w:fldCharType="separate"/>
            </w:r>
            <w:r w:rsidR="00075628" w:rsidRPr="00075628">
              <w:rPr>
                <w:sz w:val="18"/>
                <w:szCs w:val="18"/>
              </w:rPr>
              <w:t>Void Tender &amp; Transaction Impacts</w:t>
            </w:r>
            <w:r w:rsidRPr="008C3C3A">
              <w:rPr>
                <w:rFonts w:cs="Arial"/>
                <w:sz w:val="18"/>
                <w:szCs w:val="18"/>
              </w:rPr>
              <w:fldChar w:fldCharType="end"/>
            </w:r>
          </w:p>
        </w:tc>
      </w:tr>
      <w:tr w:rsidR="00BF03FF" w:rsidRPr="00446AB9" w14:paraId="285852C7"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4CC50EA5" w14:textId="77777777" w:rsidR="00BF03FF" w:rsidRPr="00446AB9" w:rsidRDefault="00BF03FF" w:rsidP="00BF03FF">
            <w:pPr>
              <w:rPr>
                <w:rFonts w:cs="Arial"/>
                <w:sz w:val="18"/>
                <w:szCs w:val="18"/>
              </w:rPr>
            </w:pPr>
            <w:r w:rsidRPr="00446AB9">
              <w:rPr>
                <w:rFonts w:cs="Arial"/>
                <w:sz w:val="18"/>
                <w:szCs w:val="18"/>
              </w:rPr>
              <w:t>7.06</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3ECFAAC1"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3FD68DA6"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2504E37C" w14:textId="77777777" w:rsidR="00BF03FF" w:rsidRPr="00446AB9" w:rsidRDefault="00BF03FF" w:rsidP="00BF03FF">
            <w:pPr>
              <w:rPr>
                <w:rFonts w:cs="Arial"/>
                <w:sz w:val="18"/>
                <w:szCs w:val="18"/>
              </w:rPr>
            </w:pPr>
            <w:r w:rsidRPr="00446AB9">
              <w:rPr>
                <w:rFonts w:cs="Arial"/>
                <w:sz w:val="18"/>
                <w:szCs w:val="18"/>
              </w:rPr>
              <w:t xml:space="preserve">For “call or referral” and “forced authorizations”, POS will put the authorization message into SAF, with the approval# </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4797DF24" w14:textId="28C41C88" w:rsidR="00BF03FF" w:rsidRPr="008C3C3A" w:rsidRDefault="00BF03FF" w:rsidP="00BF03FF">
            <w:pPr>
              <w:numPr>
                <w:ilvl w:val="0"/>
                <w:numId w:val="7"/>
              </w:numPr>
              <w:rPr>
                <w:rFonts w:cs="Arial"/>
                <w:sz w:val="18"/>
                <w:szCs w:val="18"/>
              </w:rPr>
            </w:pPr>
            <w:r>
              <w:rPr>
                <w:rFonts w:cs="Arial"/>
                <w:sz w:val="18"/>
                <w:szCs w:val="18"/>
              </w:rPr>
              <w:t>Not a Requirement</w:t>
            </w:r>
          </w:p>
        </w:tc>
      </w:tr>
      <w:tr w:rsidR="00BF03FF" w:rsidRPr="00446AB9" w14:paraId="02544AF4"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5F6C68F1" w14:textId="77777777" w:rsidR="00BF03FF" w:rsidRPr="00446AB9" w:rsidRDefault="00BF03FF" w:rsidP="00BF03FF">
            <w:pPr>
              <w:rPr>
                <w:rFonts w:cs="Arial"/>
                <w:sz w:val="18"/>
                <w:szCs w:val="18"/>
              </w:rPr>
            </w:pPr>
            <w:r w:rsidRPr="00446AB9">
              <w:rPr>
                <w:rFonts w:cs="Arial"/>
                <w:sz w:val="18"/>
                <w:szCs w:val="18"/>
              </w:rPr>
              <w:t>7.07</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5D02DEC9"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52299AD0"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2124F694" w14:textId="77777777" w:rsidR="00BF03FF" w:rsidRPr="00446AB9" w:rsidRDefault="00BF03FF" w:rsidP="00BF03FF">
            <w:pPr>
              <w:rPr>
                <w:rFonts w:cs="Arial"/>
                <w:sz w:val="18"/>
                <w:szCs w:val="18"/>
              </w:rPr>
            </w:pPr>
            <w:r w:rsidRPr="00446AB9">
              <w:rPr>
                <w:rFonts w:cs="Arial"/>
                <w:sz w:val="18"/>
                <w:szCs w:val="18"/>
              </w:rPr>
              <w:t>Existing financing tables and views that support Chase PLCC should support DCS Financing and only be differentiated by the new tender ID’s.</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22145D84" w14:textId="56CE5A82" w:rsidR="00BF03FF" w:rsidRPr="00446AB9" w:rsidRDefault="00BF03FF" w:rsidP="00BF03FF">
            <w:pPr>
              <w:numPr>
                <w:ilvl w:val="0"/>
                <w:numId w:val="7"/>
              </w:numPr>
              <w:rPr>
                <w:rFonts w:cs="Arial"/>
                <w:sz w:val="18"/>
                <w:szCs w:val="18"/>
              </w:rPr>
            </w:pPr>
            <w:r>
              <w:rPr>
                <w:rFonts w:cs="Arial"/>
                <w:sz w:val="18"/>
                <w:szCs w:val="18"/>
              </w:rPr>
              <w:fldChar w:fldCharType="begin"/>
            </w:r>
            <w:r>
              <w:rPr>
                <w:rFonts w:cs="Arial"/>
                <w:sz w:val="18"/>
                <w:szCs w:val="18"/>
              </w:rPr>
              <w:instrText xml:space="preserve"> REF _Ref402345386 \r \h </w:instrText>
            </w:r>
            <w:r>
              <w:rPr>
                <w:rFonts w:cs="Arial"/>
                <w:sz w:val="18"/>
                <w:szCs w:val="18"/>
              </w:rPr>
            </w:r>
            <w:r>
              <w:rPr>
                <w:rFonts w:cs="Arial"/>
                <w:sz w:val="18"/>
                <w:szCs w:val="18"/>
              </w:rPr>
              <w:fldChar w:fldCharType="separate"/>
            </w:r>
            <w:r w:rsidR="00075628">
              <w:rPr>
                <w:rFonts w:cs="Arial"/>
                <w:sz w:val="18"/>
                <w:szCs w:val="18"/>
              </w:rPr>
              <w:t>9</w:t>
            </w:r>
            <w:r>
              <w:rPr>
                <w:rFonts w:cs="Arial"/>
                <w:sz w:val="18"/>
                <w:szCs w:val="18"/>
              </w:rPr>
              <w:fldChar w:fldCharType="end"/>
            </w:r>
            <w:r>
              <w:rPr>
                <w:rFonts w:cs="Arial"/>
                <w:sz w:val="18"/>
                <w:szCs w:val="18"/>
              </w:rPr>
              <w:t xml:space="preserve"> </w:t>
            </w:r>
            <w:r>
              <w:rPr>
                <w:rFonts w:cs="Arial"/>
                <w:sz w:val="18"/>
                <w:szCs w:val="18"/>
              </w:rPr>
              <w:fldChar w:fldCharType="begin"/>
            </w:r>
            <w:r>
              <w:rPr>
                <w:rFonts w:cs="Arial"/>
                <w:sz w:val="18"/>
                <w:szCs w:val="18"/>
              </w:rPr>
              <w:instrText xml:space="preserve"> REF _Ref402345386 \h </w:instrText>
            </w:r>
            <w:r>
              <w:rPr>
                <w:rFonts w:cs="Arial"/>
                <w:sz w:val="18"/>
                <w:szCs w:val="18"/>
              </w:rPr>
            </w:r>
            <w:r>
              <w:rPr>
                <w:rFonts w:cs="Arial"/>
                <w:sz w:val="18"/>
                <w:szCs w:val="18"/>
              </w:rPr>
              <w:fldChar w:fldCharType="separate"/>
            </w:r>
            <w:r w:rsidR="00075628">
              <w:t>Parameters and System</w:t>
            </w:r>
            <w:r w:rsidR="00075628" w:rsidRPr="00A01DB1">
              <w:t xml:space="preserve"> Settings</w:t>
            </w:r>
            <w:r>
              <w:rPr>
                <w:rFonts w:cs="Arial"/>
                <w:sz w:val="18"/>
                <w:szCs w:val="18"/>
              </w:rPr>
              <w:fldChar w:fldCharType="end"/>
            </w:r>
            <w:r w:rsidRPr="00FA7E68">
              <w:rPr>
                <w:rFonts w:cs="Arial"/>
                <w:sz w:val="18"/>
                <w:szCs w:val="18"/>
              </w:rPr>
              <w:t xml:space="preserve"> </w:t>
            </w:r>
          </w:p>
        </w:tc>
      </w:tr>
      <w:tr w:rsidR="00BF03FF" w:rsidRPr="00446AB9" w14:paraId="5EAAE2E0"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76CC1661" w14:textId="77777777" w:rsidR="00BF03FF" w:rsidRPr="00446AB9" w:rsidRDefault="00BF03FF" w:rsidP="00BF03FF">
            <w:pPr>
              <w:rPr>
                <w:rFonts w:cs="Arial"/>
                <w:sz w:val="18"/>
                <w:szCs w:val="18"/>
              </w:rPr>
            </w:pPr>
            <w:r w:rsidRPr="00446AB9">
              <w:rPr>
                <w:rFonts w:cs="Arial"/>
                <w:sz w:val="18"/>
                <w:szCs w:val="18"/>
              </w:rPr>
              <w:t>7.08</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0E8379BC"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64E1DA77" w14:textId="77777777" w:rsidR="00BF03FF" w:rsidRPr="00446AB9" w:rsidRDefault="00BF03FF" w:rsidP="00BF03FF">
            <w:pPr>
              <w:rPr>
                <w:rFonts w:cs="Arial"/>
                <w:sz w:val="18"/>
                <w:szCs w:val="18"/>
              </w:rPr>
            </w:pPr>
            <w:r w:rsidRPr="00446AB9">
              <w:rPr>
                <w:rFonts w:cs="Arial"/>
                <w:sz w:val="18"/>
                <w:szCs w:val="18"/>
              </w:rPr>
              <w:t>Business Logic and UI</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4786F7C6" w14:textId="77777777" w:rsidR="00BF03FF" w:rsidRPr="00446AB9" w:rsidRDefault="00BF03FF" w:rsidP="00BF03FF">
            <w:pPr>
              <w:rPr>
                <w:rFonts w:cs="Arial"/>
                <w:sz w:val="18"/>
                <w:szCs w:val="18"/>
              </w:rPr>
            </w:pPr>
            <w:r w:rsidRPr="00446AB9">
              <w:rPr>
                <w:rFonts w:cs="Arial"/>
                <w:sz w:val="18"/>
                <w:szCs w:val="18"/>
              </w:rPr>
              <w:t>In the case of xPOS and FiPayEPS, the manual entry of the card# and approval# will occur on the sigpad.</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FDC3A07" w14:textId="7BBDECB0" w:rsidR="00BF03FF" w:rsidRPr="00E273D0" w:rsidRDefault="00BF03FF" w:rsidP="00BF03FF">
            <w:pPr>
              <w:numPr>
                <w:ilvl w:val="0"/>
                <w:numId w:val="7"/>
              </w:numPr>
              <w:rPr>
                <w:rFonts w:cs="Arial"/>
                <w:sz w:val="18"/>
                <w:szCs w:val="18"/>
              </w:rPr>
            </w:pPr>
            <w:r w:rsidRPr="00E273D0">
              <w:rPr>
                <w:rFonts w:cs="Arial"/>
                <w:sz w:val="18"/>
                <w:szCs w:val="18"/>
              </w:rPr>
              <w:fldChar w:fldCharType="begin"/>
            </w:r>
            <w:r w:rsidRPr="00E273D0">
              <w:rPr>
                <w:rFonts w:cs="Arial"/>
                <w:sz w:val="18"/>
                <w:szCs w:val="18"/>
              </w:rPr>
              <w:instrText xml:space="preserve"> REF _Ref401236673 \r \h </w:instrText>
            </w:r>
            <w:r>
              <w:rPr>
                <w:rFonts w:cs="Arial"/>
                <w:sz w:val="18"/>
                <w:szCs w:val="18"/>
              </w:rPr>
              <w:instrText xml:space="preserve"> \* MERGEFORMAT </w:instrText>
            </w:r>
            <w:r w:rsidRPr="00E273D0">
              <w:rPr>
                <w:rFonts w:cs="Arial"/>
                <w:sz w:val="18"/>
                <w:szCs w:val="18"/>
              </w:rPr>
            </w:r>
            <w:r w:rsidRPr="00E273D0">
              <w:rPr>
                <w:rFonts w:cs="Arial"/>
                <w:sz w:val="18"/>
                <w:szCs w:val="18"/>
              </w:rPr>
              <w:fldChar w:fldCharType="separate"/>
            </w:r>
            <w:r w:rsidR="00075628">
              <w:rPr>
                <w:rFonts w:cs="Arial"/>
                <w:sz w:val="18"/>
                <w:szCs w:val="18"/>
              </w:rPr>
              <w:t>3.5</w:t>
            </w:r>
            <w:r w:rsidRPr="00E273D0">
              <w:rPr>
                <w:rFonts w:cs="Arial"/>
                <w:sz w:val="18"/>
                <w:szCs w:val="18"/>
              </w:rPr>
              <w:fldChar w:fldCharType="end"/>
            </w:r>
            <w:r w:rsidRPr="00E273D0">
              <w:rPr>
                <w:rFonts w:cs="Arial"/>
                <w:sz w:val="18"/>
                <w:szCs w:val="18"/>
              </w:rPr>
              <w:t xml:space="preserve"> </w:t>
            </w:r>
            <w:r w:rsidRPr="00E273D0">
              <w:rPr>
                <w:rFonts w:cs="Arial"/>
                <w:sz w:val="18"/>
                <w:szCs w:val="18"/>
              </w:rPr>
              <w:fldChar w:fldCharType="begin"/>
            </w:r>
            <w:r w:rsidRPr="00E273D0">
              <w:rPr>
                <w:rFonts w:cs="Arial"/>
                <w:sz w:val="18"/>
                <w:szCs w:val="18"/>
              </w:rPr>
              <w:instrText xml:space="preserve"> REF _Ref401236676 \h </w:instrText>
            </w:r>
            <w:r>
              <w:rPr>
                <w:rFonts w:cs="Arial"/>
                <w:sz w:val="18"/>
                <w:szCs w:val="18"/>
              </w:rPr>
              <w:instrText xml:space="preserve"> \* MERGEFORMAT </w:instrText>
            </w:r>
            <w:r w:rsidRPr="00E273D0">
              <w:rPr>
                <w:rFonts w:cs="Arial"/>
                <w:sz w:val="18"/>
                <w:szCs w:val="18"/>
              </w:rPr>
            </w:r>
            <w:r w:rsidRPr="00E273D0">
              <w:rPr>
                <w:rFonts w:cs="Arial"/>
                <w:sz w:val="18"/>
                <w:szCs w:val="18"/>
              </w:rPr>
              <w:fldChar w:fldCharType="separate"/>
            </w:r>
            <w:r w:rsidR="00075628" w:rsidRPr="00075628">
              <w:rPr>
                <w:sz w:val="18"/>
                <w:szCs w:val="18"/>
              </w:rPr>
              <w:t>Special Requirements/Notes</w:t>
            </w:r>
            <w:r w:rsidRPr="00E273D0">
              <w:rPr>
                <w:rFonts w:cs="Arial"/>
                <w:sz w:val="18"/>
                <w:szCs w:val="18"/>
              </w:rPr>
              <w:fldChar w:fldCharType="end"/>
            </w:r>
          </w:p>
        </w:tc>
      </w:tr>
      <w:tr w:rsidR="00BF03FF" w:rsidRPr="00446AB9" w14:paraId="6941E760" w14:textId="77777777" w:rsidTr="00456D49">
        <w:trPr>
          <w:cantSplit/>
        </w:trPr>
        <w:tc>
          <w:tcPr>
            <w:tcW w:w="746" w:type="dxa"/>
            <w:tcBorders>
              <w:top w:val="single" w:sz="8" w:space="0" w:color="4F81BD"/>
              <w:left w:val="single" w:sz="8" w:space="0" w:color="4F81BD"/>
              <w:bottom w:val="single" w:sz="8" w:space="0" w:color="4F81BD"/>
              <w:right w:val="single" w:sz="8" w:space="0" w:color="4F81BD"/>
            </w:tcBorders>
            <w:shd w:val="clear" w:color="auto" w:fill="auto"/>
          </w:tcPr>
          <w:p w14:paraId="5CCE9E63" w14:textId="77777777" w:rsidR="00BF03FF" w:rsidRPr="00446AB9" w:rsidRDefault="00BF03FF" w:rsidP="00BF03FF">
            <w:pPr>
              <w:rPr>
                <w:rFonts w:cs="Arial"/>
                <w:sz w:val="18"/>
                <w:szCs w:val="18"/>
              </w:rPr>
            </w:pPr>
            <w:r w:rsidRPr="00446AB9">
              <w:rPr>
                <w:rFonts w:cs="Arial"/>
                <w:sz w:val="18"/>
                <w:szCs w:val="18"/>
              </w:rPr>
              <w:t>7.09</w:t>
            </w:r>
          </w:p>
        </w:tc>
        <w:tc>
          <w:tcPr>
            <w:tcW w:w="1530" w:type="dxa"/>
            <w:tcBorders>
              <w:top w:val="single" w:sz="8" w:space="0" w:color="4F81BD"/>
              <w:left w:val="single" w:sz="8" w:space="0" w:color="4F81BD"/>
              <w:bottom w:val="single" w:sz="8" w:space="0" w:color="4F81BD"/>
              <w:right w:val="single" w:sz="8" w:space="0" w:color="4F81BD"/>
            </w:tcBorders>
            <w:shd w:val="clear" w:color="auto" w:fill="auto"/>
          </w:tcPr>
          <w:p w14:paraId="7D9F3532" w14:textId="77777777" w:rsidR="00BF03FF" w:rsidRPr="00446AB9" w:rsidRDefault="00BF03FF" w:rsidP="00BF03FF">
            <w:pPr>
              <w:rPr>
                <w:rFonts w:cs="Arial"/>
                <w:sz w:val="18"/>
                <w:szCs w:val="18"/>
              </w:rPr>
            </w:pPr>
            <w:r w:rsidRPr="00446AB9">
              <w:rPr>
                <w:rFonts w:cs="Arial"/>
                <w:sz w:val="18"/>
                <w:szCs w:val="18"/>
              </w:rPr>
              <w:t>POS</w:t>
            </w:r>
          </w:p>
        </w:tc>
        <w:tc>
          <w:tcPr>
            <w:tcW w:w="1530" w:type="dxa"/>
            <w:tcBorders>
              <w:top w:val="single" w:sz="8" w:space="0" w:color="4F81BD"/>
              <w:left w:val="single" w:sz="8" w:space="0" w:color="4F81BD"/>
              <w:bottom w:val="single" w:sz="8" w:space="0" w:color="4F81BD"/>
              <w:right w:val="single" w:sz="8" w:space="0" w:color="4F81BD"/>
            </w:tcBorders>
          </w:tcPr>
          <w:p w14:paraId="5FC8BB52" w14:textId="77777777" w:rsidR="00BF03FF" w:rsidRPr="00446AB9" w:rsidRDefault="00BF03FF" w:rsidP="00BF03FF">
            <w:pPr>
              <w:rPr>
                <w:rFonts w:cs="Arial"/>
                <w:sz w:val="18"/>
                <w:szCs w:val="18"/>
              </w:rPr>
            </w:pPr>
            <w:r w:rsidRPr="00446AB9">
              <w:rPr>
                <w:rFonts w:cs="Arial"/>
                <w:sz w:val="18"/>
                <w:szCs w:val="18"/>
              </w:rPr>
              <w:t>Financing</w:t>
            </w:r>
          </w:p>
        </w:tc>
        <w:tc>
          <w:tcPr>
            <w:tcW w:w="4590" w:type="dxa"/>
            <w:tcBorders>
              <w:top w:val="single" w:sz="8" w:space="0" w:color="4F81BD"/>
              <w:left w:val="single" w:sz="8" w:space="0" w:color="4F81BD"/>
              <w:bottom w:val="single" w:sz="8" w:space="0" w:color="4F81BD"/>
              <w:right w:val="single" w:sz="8" w:space="0" w:color="4F81BD"/>
            </w:tcBorders>
            <w:shd w:val="clear" w:color="auto" w:fill="auto"/>
          </w:tcPr>
          <w:p w14:paraId="32C711E1" w14:textId="77777777" w:rsidR="00BF03FF" w:rsidRPr="00446AB9" w:rsidRDefault="00BF03FF" w:rsidP="00BF03FF">
            <w:pPr>
              <w:rPr>
                <w:rFonts w:cs="Arial"/>
                <w:sz w:val="18"/>
                <w:szCs w:val="18"/>
              </w:rPr>
            </w:pPr>
            <w:r w:rsidRPr="00446AB9">
              <w:rPr>
                <w:rFonts w:cs="Arial"/>
                <w:sz w:val="18"/>
                <w:szCs w:val="18"/>
              </w:rPr>
              <w:t>Financing plans for DCS Visa Financing will be setup separately from DCS Financing, and separate by brand.</w:t>
            </w:r>
          </w:p>
        </w:tc>
        <w:tc>
          <w:tcPr>
            <w:tcW w:w="2240" w:type="dxa"/>
            <w:tcBorders>
              <w:top w:val="single" w:sz="8" w:space="0" w:color="4F81BD"/>
              <w:left w:val="single" w:sz="8" w:space="0" w:color="4F81BD"/>
              <w:bottom w:val="single" w:sz="8" w:space="0" w:color="4F81BD"/>
              <w:right w:val="single" w:sz="8" w:space="0" w:color="4F81BD"/>
            </w:tcBorders>
            <w:shd w:val="clear" w:color="auto" w:fill="auto"/>
            <w:vAlign w:val="center"/>
          </w:tcPr>
          <w:p w14:paraId="1A05BD75" w14:textId="02B0FE74" w:rsidR="00BF03FF" w:rsidRPr="00446AB9" w:rsidRDefault="00BF03FF" w:rsidP="00BF03FF">
            <w:pPr>
              <w:numPr>
                <w:ilvl w:val="0"/>
                <w:numId w:val="7"/>
              </w:numPr>
              <w:rPr>
                <w:rFonts w:cs="Arial"/>
                <w:sz w:val="18"/>
                <w:szCs w:val="18"/>
              </w:rPr>
            </w:pPr>
            <w:r>
              <w:rPr>
                <w:rFonts w:cs="Arial"/>
                <w:sz w:val="18"/>
                <w:szCs w:val="18"/>
              </w:rPr>
              <w:t>Not a POS Requirement</w:t>
            </w:r>
          </w:p>
        </w:tc>
      </w:tr>
    </w:tbl>
    <w:p w14:paraId="3E17A439" w14:textId="77777777" w:rsidR="00E84595" w:rsidRDefault="00E84595" w:rsidP="00E84595">
      <w:pPr>
        <w:spacing w:after="120"/>
        <w:rPr>
          <w:rFonts w:cs="Arial"/>
          <w:szCs w:val="20"/>
        </w:rPr>
      </w:pPr>
    </w:p>
    <w:p w14:paraId="1EB3FAFC" w14:textId="7DB15D09" w:rsidR="00734B5A" w:rsidRDefault="00734B5A" w:rsidP="00734B5A">
      <w:pPr>
        <w:pStyle w:val="Heading1"/>
      </w:pPr>
      <w:bookmarkStart w:id="681" w:name="_Ref402343050"/>
      <w:bookmarkStart w:id="682" w:name="_Ref402344260"/>
      <w:bookmarkStart w:id="683" w:name="_Toc414354334"/>
      <w:r w:rsidRPr="00A01DB1">
        <w:t xml:space="preserve">Appendix </w:t>
      </w:r>
      <w:r w:rsidRPr="00A01DB1">
        <w:fldChar w:fldCharType="begin"/>
      </w:r>
      <w:r w:rsidRPr="00A01DB1">
        <w:instrText xml:space="preserve"> AUTONUMLGL  \* ALPHABETIC \e </w:instrText>
      </w:r>
      <w:r w:rsidRPr="00A01DB1">
        <w:fldChar w:fldCharType="end"/>
      </w:r>
      <w:r w:rsidRPr="00A01DB1">
        <w:t xml:space="preserve">: </w:t>
      </w:r>
      <w:r>
        <w:t>Referenced Documentation</w:t>
      </w:r>
      <w:bookmarkEnd w:id="681"/>
      <w:bookmarkEnd w:id="682"/>
      <w:bookmarkEnd w:id="683"/>
    </w:p>
    <w:p w14:paraId="78F1355F" w14:textId="466D6CA6" w:rsidR="0045132D" w:rsidRDefault="0045132D" w:rsidP="0045132D">
      <w:pPr>
        <w:pStyle w:val="ListParagraph"/>
        <w:numPr>
          <w:ilvl w:val="0"/>
          <w:numId w:val="16"/>
        </w:numPr>
        <w:spacing w:after="120"/>
        <w:ind w:left="360"/>
        <w:rPr>
          <w:rFonts w:cs="Arial"/>
          <w:szCs w:val="20"/>
        </w:rPr>
      </w:pPr>
      <w:r w:rsidRPr="0045132D">
        <w:rPr>
          <w:rFonts w:cs="Arial"/>
          <w:szCs w:val="20"/>
        </w:rPr>
        <w:t>BBYC_mPOS_Finance Tender FDoc_1.2</w:t>
      </w:r>
      <w:r>
        <w:rPr>
          <w:rFonts w:cs="Arial"/>
          <w:szCs w:val="20"/>
        </w:rPr>
        <w:t>.docx</w:t>
      </w:r>
    </w:p>
    <w:p w14:paraId="778C0879" w14:textId="2BDD8B6D" w:rsidR="00075FFA" w:rsidRDefault="00075FFA" w:rsidP="00075FFA">
      <w:pPr>
        <w:pStyle w:val="ListParagraph"/>
        <w:numPr>
          <w:ilvl w:val="0"/>
          <w:numId w:val="16"/>
        </w:numPr>
        <w:spacing w:after="120"/>
        <w:ind w:left="360"/>
        <w:rPr>
          <w:rFonts w:cs="Arial"/>
          <w:szCs w:val="20"/>
        </w:rPr>
      </w:pPr>
      <w:r w:rsidRPr="00075FFA">
        <w:rPr>
          <w:rFonts w:cs="Arial"/>
          <w:szCs w:val="20"/>
        </w:rPr>
        <w:t>BBYC_mPOS_R8_Tender FDoc_v1.2</w:t>
      </w:r>
    </w:p>
    <w:p w14:paraId="287D3EDC" w14:textId="304FBC22" w:rsidR="0087030A" w:rsidRDefault="00D43E90" w:rsidP="00D43E90">
      <w:pPr>
        <w:pStyle w:val="ListParagraph"/>
        <w:numPr>
          <w:ilvl w:val="0"/>
          <w:numId w:val="16"/>
        </w:numPr>
        <w:spacing w:after="120"/>
        <w:ind w:left="360"/>
        <w:rPr>
          <w:rFonts w:cs="Arial"/>
          <w:szCs w:val="20"/>
        </w:rPr>
      </w:pPr>
      <w:r w:rsidRPr="00D43E90">
        <w:rPr>
          <w:rFonts w:cs="Arial"/>
          <w:szCs w:val="20"/>
        </w:rPr>
        <w:t>BBYC_mPOS_Credit-Debit-EMV FDoc_v1.2.docx</w:t>
      </w:r>
    </w:p>
    <w:p w14:paraId="31C98C7B" w14:textId="51C23BEB" w:rsidR="009549F8" w:rsidRDefault="009549F8" w:rsidP="009549F8">
      <w:pPr>
        <w:pStyle w:val="ListParagraph"/>
        <w:numPr>
          <w:ilvl w:val="0"/>
          <w:numId w:val="16"/>
        </w:numPr>
        <w:spacing w:after="120"/>
        <w:ind w:left="360"/>
        <w:rPr>
          <w:rFonts w:cs="Arial"/>
          <w:szCs w:val="20"/>
        </w:rPr>
      </w:pPr>
      <w:r w:rsidRPr="009549F8">
        <w:rPr>
          <w:rFonts w:cs="Arial"/>
          <w:szCs w:val="20"/>
        </w:rPr>
        <w:t>AurusPay POS Interface2.1.pdf</w:t>
      </w:r>
    </w:p>
    <w:p w14:paraId="3E5F18E5" w14:textId="373E7176" w:rsidR="00734B5A" w:rsidRDefault="00734B5A" w:rsidP="000D01FA">
      <w:pPr>
        <w:pStyle w:val="ListParagraph"/>
        <w:numPr>
          <w:ilvl w:val="0"/>
          <w:numId w:val="16"/>
        </w:numPr>
        <w:spacing w:after="120"/>
        <w:ind w:left="360"/>
        <w:rPr>
          <w:rFonts w:cs="Arial"/>
          <w:szCs w:val="20"/>
        </w:rPr>
      </w:pPr>
      <w:r w:rsidRPr="00734B5A">
        <w:rPr>
          <w:rFonts w:cs="Arial"/>
          <w:szCs w:val="20"/>
        </w:rPr>
        <w:t>Aurus-BBY PLCC Integration Flow.ppt</w:t>
      </w:r>
    </w:p>
    <w:p w14:paraId="346EA0E5" w14:textId="63DBDFEA" w:rsidR="00734B5A" w:rsidRDefault="00734B5A" w:rsidP="000D01FA">
      <w:pPr>
        <w:pStyle w:val="ListParagraph"/>
        <w:numPr>
          <w:ilvl w:val="0"/>
          <w:numId w:val="16"/>
        </w:numPr>
        <w:spacing w:after="120"/>
        <w:ind w:left="360"/>
        <w:rPr>
          <w:rFonts w:cs="Arial"/>
          <w:szCs w:val="20"/>
        </w:rPr>
      </w:pPr>
      <w:r w:rsidRPr="00734B5A">
        <w:rPr>
          <w:rFonts w:cs="Arial"/>
          <w:szCs w:val="20"/>
        </w:rPr>
        <w:t>R9-xPOS-New PLCC Sequence Flow v1.0.docx</w:t>
      </w:r>
    </w:p>
    <w:p w14:paraId="182E608D" w14:textId="543D96F3" w:rsidR="00734B5A" w:rsidRDefault="001D6B2F" w:rsidP="00734B5A">
      <w:pPr>
        <w:pStyle w:val="Heading1"/>
      </w:pPr>
      <w:r>
        <w:fldChar w:fldCharType="begin"/>
      </w:r>
      <w:r>
        <w:fldChar w:fldCharType="end"/>
      </w:r>
      <w:bookmarkStart w:id="684" w:name="_Ref409595596"/>
      <w:bookmarkStart w:id="685" w:name="_Toc414354335"/>
      <w:r w:rsidR="00734B5A" w:rsidRPr="00A01DB1">
        <w:t xml:space="preserve">Appendix </w:t>
      </w:r>
      <w:r w:rsidR="00734B5A" w:rsidRPr="00A01DB1">
        <w:fldChar w:fldCharType="begin"/>
      </w:r>
      <w:r w:rsidR="00734B5A" w:rsidRPr="00A01DB1">
        <w:instrText xml:space="preserve"> AUTONUMLGL  \* ALPHABETIC \e </w:instrText>
      </w:r>
      <w:r w:rsidR="00734B5A" w:rsidRPr="00A01DB1">
        <w:fldChar w:fldCharType="end"/>
      </w:r>
      <w:r w:rsidR="00734B5A" w:rsidRPr="00A01DB1">
        <w:t xml:space="preserve">: </w:t>
      </w:r>
      <w:r w:rsidR="00734B5A">
        <w:t>Sequence Diagram Flows</w:t>
      </w:r>
      <w:bookmarkEnd w:id="684"/>
      <w:bookmarkEnd w:id="685"/>
    </w:p>
    <w:p w14:paraId="4C6648AD" w14:textId="77777777" w:rsidR="00734B5A" w:rsidRDefault="00734B5A" w:rsidP="00734B5A">
      <w:pPr>
        <w:pStyle w:val="Heading2"/>
        <w:numPr>
          <w:ilvl w:val="1"/>
          <w:numId w:val="1"/>
        </w:numPr>
        <w:ind w:left="504" w:hanging="504"/>
      </w:pPr>
      <w:bookmarkStart w:id="686" w:name="_Toc401834424"/>
      <w:bookmarkStart w:id="687" w:name="_Toc414354336"/>
      <w:bookmarkStart w:id="688" w:name="_Toc323725627"/>
      <w:bookmarkStart w:id="689" w:name="_Toc323818567"/>
      <w:bookmarkStart w:id="690" w:name="_Toc324415484"/>
      <w:bookmarkEnd w:id="677"/>
      <w:bookmarkEnd w:id="678"/>
      <w:bookmarkEnd w:id="679"/>
      <w:r>
        <w:t>DCS-PLCC (Happy Path)</w:t>
      </w:r>
      <w:bookmarkEnd w:id="686"/>
      <w:bookmarkEnd w:id="687"/>
    </w:p>
    <w:p w14:paraId="0AFEE540" w14:textId="6ED83BD4" w:rsidR="00734B5A" w:rsidRPr="00B00E0B" w:rsidRDefault="005F5765" w:rsidP="00734B5A">
      <w:pPr>
        <w:pStyle w:val="BodyText"/>
      </w:pPr>
      <w:r w:rsidRPr="005F5765">
        <w:t xml:space="preserve"> </w:t>
      </w:r>
      <w:r>
        <w:object w:dxaOrig="12048" w:dyaOrig="4906" w14:anchorId="372E6882">
          <v:shape id="_x0000_i1028" type="#_x0000_t75" style="width:540pt;height:219.6pt" o:ole="">
            <v:imagedata r:id="rId17" o:title=""/>
          </v:shape>
          <o:OLEObject Type="Embed" ProgID="Visio.Drawing.11" ShapeID="_x0000_i1028" DrawAspect="Content" ObjectID="_1504940279" r:id="rId18"/>
        </w:object>
      </w:r>
    </w:p>
    <w:p w14:paraId="6FAD77E7" w14:textId="77777777" w:rsidR="00734B5A" w:rsidRDefault="00734B5A" w:rsidP="00734B5A">
      <w:pPr>
        <w:pStyle w:val="Heading2"/>
        <w:numPr>
          <w:ilvl w:val="1"/>
          <w:numId w:val="1"/>
        </w:numPr>
        <w:ind w:left="504" w:hanging="504"/>
      </w:pPr>
      <w:bookmarkStart w:id="691" w:name="_Toc401834425"/>
      <w:bookmarkStart w:id="692" w:name="_Toc414354337"/>
      <w:r>
        <w:t>DCS-Visa-Financing (Happy Path)</w:t>
      </w:r>
      <w:bookmarkEnd w:id="691"/>
      <w:bookmarkEnd w:id="692"/>
    </w:p>
    <w:p w14:paraId="6CDDC6D6" w14:textId="787C27ED" w:rsidR="00734B5A" w:rsidRPr="00B00E0B" w:rsidRDefault="005F5765" w:rsidP="00734B5A">
      <w:pPr>
        <w:pStyle w:val="BodyText"/>
      </w:pPr>
      <w:r>
        <w:object w:dxaOrig="12059" w:dyaOrig="5194" w14:anchorId="551737C0">
          <v:shape id="_x0000_i1029" type="#_x0000_t75" style="width:540pt;height:232.2pt" o:ole="">
            <v:imagedata r:id="rId19" o:title=""/>
          </v:shape>
          <o:OLEObject Type="Embed" ProgID="Visio.Drawing.11" ShapeID="_x0000_i1029" DrawAspect="Content" ObjectID="_1504940280" r:id="rId20"/>
        </w:object>
      </w:r>
      <w:r w:rsidDel="005F5765">
        <w:t xml:space="preserve"> </w:t>
      </w:r>
    </w:p>
    <w:p w14:paraId="1321EB91" w14:textId="77777777" w:rsidR="00734B5A" w:rsidRDefault="00734B5A" w:rsidP="00734B5A">
      <w:pPr>
        <w:pStyle w:val="Heading2"/>
        <w:numPr>
          <w:ilvl w:val="1"/>
          <w:numId w:val="1"/>
        </w:numPr>
        <w:ind w:left="504" w:hanging="504"/>
      </w:pPr>
      <w:bookmarkStart w:id="693" w:name="_Toc401834426"/>
      <w:bookmarkStart w:id="694" w:name="_Toc414354338"/>
      <w:r>
        <w:t>DCS-Visa-No Financing (Happy Path)</w:t>
      </w:r>
      <w:bookmarkEnd w:id="693"/>
      <w:bookmarkEnd w:id="694"/>
    </w:p>
    <w:p w14:paraId="1756DBD7" w14:textId="4E14AF4D" w:rsidR="00734B5A" w:rsidRPr="00B00E0B" w:rsidRDefault="005F5765" w:rsidP="00734B5A">
      <w:pPr>
        <w:pStyle w:val="BodyText"/>
      </w:pPr>
      <w:r>
        <w:object w:dxaOrig="10896" w:dyaOrig="5121" w14:anchorId="53617ED6">
          <v:shape id="_x0000_i1030" type="#_x0000_t75" style="width:540pt;height:253.2pt" o:ole="">
            <v:imagedata r:id="rId21" o:title=""/>
          </v:shape>
          <o:OLEObject Type="Embed" ProgID="Visio.Drawing.11" ShapeID="_x0000_i1030" DrawAspect="Content" ObjectID="_1504940281" r:id="rId22"/>
        </w:object>
      </w:r>
      <w:r w:rsidDel="005F5765">
        <w:t xml:space="preserve"> </w:t>
      </w:r>
    </w:p>
    <w:p w14:paraId="7A3C897D" w14:textId="77777777" w:rsidR="00734B5A" w:rsidRDefault="00734B5A" w:rsidP="00734B5A">
      <w:pPr>
        <w:pStyle w:val="Heading2"/>
        <w:numPr>
          <w:ilvl w:val="1"/>
          <w:numId w:val="1"/>
        </w:numPr>
        <w:ind w:left="504" w:hanging="504"/>
      </w:pPr>
      <w:bookmarkStart w:id="695" w:name="_Toc401834427"/>
      <w:bookmarkStart w:id="696" w:name="_Toc414354339"/>
      <w:r>
        <w:t>DCS-Visa-Financing Tender Void</w:t>
      </w:r>
      <w:bookmarkEnd w:id="695"/>
      <w:bookmarkEnd w:id="696"/>
    </w:p>
    <w:p w14:paraId="7F737E10" w14:textId="0A95EEB9" w:rsidR="00734B5A" w:rsidRPr="00B00E0B" w:rsidRDefault="005F5765" w:rsidP="00734B5A">
      <w:pPr>
        <w:pStyle w:val="BodyText"/>
      </w:pPr>
      <w:r w:rsidRPr="005F5765">
        <w:t xml:space="preserve"> </w:t>
      </w:r>
      <w:r>
        <w:object w:dxaOrig="12059" w:dyaOrig="6669" w14:anchorId="7A25A97B">
          <v:shape id="_x0000_i1031" type="#_x0000_t75" style="width:540pt;height:298.2pt" o:ole="">
            <v:imagedata r:id="rId23" o:title=""/>
          </v:shape>
          <o:OLEObject Type="Embed" ProgID="Visio.Drawing.11" ShapeID="_x0000_i1031" DrawAspect="Content" ObjectID="_1504940282" r:id="rId24"/>
        </w:object>
      </w:r>
    </w:p>
    <w:p w14:paraId="0CB81D2F" w14:textId="358FEA3C" w:rsidR="00734B5A" w:rsidRDefault="00734B5A" w:rsidP="000416A8">
      <w:pPr>
        <w:pStyle w:val="Heading2"/>
      </w:pPr>
      <w:bookmarkStart w:id="697" w:name="_Toc401834428"/>
      <w:bookmarkStart w:id="698" w:name="_Toc414354340"/>
      <w:r>
        <w:t>DCS-PLCC-Reboot</w:t>
      </w:r>
      <w:bookmarkEnd w:id="697"/>
      <w:bookmarkEnd w:id="698"/>
      <w:r>
        <w:t xml:space="preserve"> </w:t>
      </w:r>
    </w:p>
    <w:p w14:paraId="61CB972E" w14:textId="34F3E934" w:rsidR="00734B5A" w:rsidRPr="00B00E0B" w:rsidRDefault="001E51C5" w:rsidP="00734B5A">
      <w:pPr>
        <w:pStyle w:val="BodyText"/>
      </w:pPr>
      <w:r w:rsidRPr="001E51C5">
        <w:t xml:space="preserve"> </w:t>
      </w:r>
      <w:r w:rsidR="005F5765">
        <w:object w:dxaOrig="12742" w:dyaOrig="6634" w14:anchorId="089071EB">
          <v:shape id="_x0000_i1032" type="#_x0000_t75" style="width:538.8pt;height:281.4pt" o:ole="">
            <v:imagedata r:id="rId25" o:title=""/>
          </v:shape>
          <o:OLEObject Type="Embed" ProgID="Visio.Drawing.11" ShapeID="_x0000_i1032" DrawAspect="Content" ObjectID="_1504940283" r:id="rId26"/>
        </w:object>
      </w:r>
      <w:r w:rsidR="005F5765" w:rsidDel="005F5765">
        <w:t xml:space="preserve"> </w:t>
      </w:r>
    </w:p>
    <w:p w14:paraId="5A739C79" w14:textId="77777777" w:rsidR="00734B5A" w:rsidRDefault="00734B5A" w:rsidP="00734B5A">
      <w:pPr>
        <w:pStyle w:val="Heading2"/>
        <w:numPr>
          <w:ilvl w:val="1"/>
          <w:numId w:val="1"/>
        </w:numPr>
        <w:ind w:left="504" w:hanging="504"/>
      </w:pPr>
      <w:bookmarkStart w:id="699" w:name="_Toc401834429"/>
      <w:bookmarkStart w:id="700" w:name="_Toc414354341"/>
      <w:r>
        <w:t>DCS-PLCC-No Aurus Response</w:t>
      </w:r>
      <w:bookmarkEnd w:id="699"/>
      <w:bookmarkEnd w:id="700"/>
    </w:p>
    <w:p w14:paraId="2046A2DA" w14:textId="0C463A00" w:rsidR="00734B5A" w:rsidRPr="000254C7" w:rsidRDefault="001948A2" w:rsidP="00734B5A">
      <w:pPr>
        <w:pStyle w:val="BodyText"/>
      </w:pPr>
      <w:r w:rsidRPr="001948A2">
        <w:t xml:space="preserve"> </w:t>
      </w:r>
      <w:r>
        <w:object w:dxaOrig="12454" w:dyaOrig="5266" w14:anchorId="3605857D">
          <v:shape id="_x0000_i1033" type="#_x0000_t75" style="width:540pt;height:228pt" o:ole="">
            <v:imagedata r:id="rId27" o:title=""/>
          </v:shape>
          <o:OLEObject Type="Embed" ProgID="Visio.Drawing.11" ShapeID="_x0000_i1033" DrawAspect="Content" ObjectID="_1504940284" r:id="rId28"/>
        </w:object>
      </w:r>
    </w:p>
    <w:p w14:paraId="50E25751" w14:textId="77777777" w:rsidR="00734B5A" w:rsidRDefault="00734B5A" w:rsidP="00734B5A">
      <w:pPr>
        <w:pStyle w:val="Heading2"/>
        <w:numPr>
          <w:ilvl w:val="1"/>
          <w:numId w:val="1"/>
        </w:numPr>
        <w:ind w:left="504" w:hanging="504"/>
      </w:pPr>
      <w:bookmarkStart w:id="701" w:name="_Toc401834430"/>
      <w:bookmarkStart w:id="702" w:name="_Toc414354342"/>
      <w:r>
        <w:t>DCS-PLCC-Call for Referral/Offline Dejardans</w:t>
      </w:r>
      <w:bookmarkEnd w:id="701"/>
      <w:bookmarkEnd w:id="702"/>
    </w:p>
    <w:p w14:paraId="58D6E34D" w14:textId="7D2BB7C3" w:rsidR="009D44AD" w:rsidRPr="00B00E0B" w:rsidRDefault="001948A2" w:rsidP="00734B5A">
      <w:pPr>
        <w:pStyle w:val="BodyText"/>
      </w:pPr>
      <w:r>
        <w:object w:dxaOrig="12598" w:dyaOrig="7066" w14:anchorId="66F4229F">
          <v:shape id="_x0000_i1034" type="#_x0000_t75" style="width:540pt;height:303pt" o:ole="">
            <v:imagedata r:id="rId29" o:title=""/>
          </v:shape>
          <o:OLEObject Type="Embed" ProgID="Visio.Drawing.11" ShapeID="_x0000_i1034" DrawAspect="Content" ObjectID="_1504940285" r:id="rId30"/>
        </w:object>
      </w:r>
      <w:r w:rsidDel="001948A2">
        <w:t xml:space="preserve"> </w:t>
      </w:r>
    </w:p>
    <w:p w14:paraId="56BE3662" w14:textId="2309D7F3" w:rsidR="00A01DB1" w:rsidRDefault="00A01DB1" w:rsidP="007742E6">
      <w:pPr>
        <w:pStyle w:val="Heading1"/>
      </w:pPr>
      <w:bookmarkStart w:id="703" w:name="_Toc414354343"/>
      <w:r w:rsidRPr="00A01DB1">
        <w:t xml:space="preserve">Appendix </w:t>
      </w:r>
      <w:r w:rsidR="00907C21" w:rsidRPr="00A01DB1">
        <w:fldChar w:fldCharType="begin"/>
      </w:r>
      <w:r w:rsidRPr="00A01DB1">
        <w:instrText xml:space="preserve"> AUTONUMLGL  \* ALPHABETIC \e </w:instrText>
      </w:r>
      <w:r w:rsidR="00907C21" w:rsidRPr="00A01DB1">
        <w:fldChar w:fldCharType="end"/>
      </w:r>
      <w:r w:rsidRPr="00A01DB1">
        <w:t xml:space="preserve">: </w:t>
      </w:r>
      <w:bookmarkEnd w:id="680"/>
      <w:bookmarkEnd w:id="688"/>
      <w:bookmarkEnd w:id="689"/>
      <w:bookmarkEnd w:id="690"/>
      <w:r w:rsidR="00734B5A">
        <w:t xml:space="preserve">Aurus </w:t>
      </w:r>
      <w:r w:rsidR="00FA7E68">
        <w:t>Message Flow</w:t>
      </w:r>
      <w:r w:rsidR="00734B5A">
        <w:t>s</w:t>
      </w:r>
      <w:bookmarkEnd w:id="703"/>
    </w:p>
    <w:p w14:paraId="3CFEE27F" w14:textId="5E9F8914" w:rsidR="00FA7E68" w:rsidRDefault="00FA7E68" w:rsidP="00FA7E68">
      <w:pPr>
        <w:pStyle w:val="Heading2"/>
      </w:pPr>
      <w:bookmarkStart w:id="704" w:name="_Toc414354344"/>
      <w:r>
        <w:t>Sale</w:t>
      </w:r>
      <w:bookmarkEnd w:id="704"/>
    </w:p>
    <w:p w14:paraId="1943F1CA" w14:textId="19AC3825" w:rsidR="00FA7E68" w:rsidRDefault="00FA7E68" w:rsidP="00FA7E68">
      <w:pPr>
        <w:pStyle w:val="BodyText"/>
      </w:pPr>
      <w:r w:rsidRPr="00FA7E68">
        <w:rPr>
          <w:noProof/>
        </w:rPr>
        <w:drawing>
          <wp:inline distT="0" distB="0" distL="0" distR="0" wp14:anchorId="7EF29437" wp14:editId="27E89C0D">
            <wp:extent cx="6858000" cy="5201285"/>
            <wp:effectExtent l="0" t="0" r="0" b="0"/>
            <wp:docPr id="8195" name="Picture 3" descr="Sal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SaleFl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5201285"/>
                    </a:xfrm>
                    <a:prstGeom prst="rect">
                      <a:avLst/>
                    </a:prstGeom>
                    <a:noFill/>
                    <a:ln>
                      <a:noFill/>
                    </a:ln>
                    <a:extLst/>
                  </pic:spPr>
                </pic:pic>
              </a:graphicData>
            </a:graphic>
          </wp:inline>
        </w:drawing>
      </w:r>
    </w:p>
    <w:p w14:paraId="337E46A8" w14:textId="1714F7B0" w:rsidR="00FA7E68" w:rsidRDefault="00FA7E68" w:rsidP="00FA7E68">
      <w:pPr>
        <w:pStyle w:val="Heading2"/>
        <w:ind w:left="504" w:hanging="504"/>
      </w:pPr>
      <w:bookmarkStart w:id="705" w:name="_Ref401230904"/>
      <w:bookmarkStart w:id="706" w:name="_Toc414354345"/>
      <w:r>
        <w:t>Reversal Timeout</w:t>
      </w:r>
      <w:bookmarkEnd w:id="705"/>
      <w:bookmarkEnd w:id="706"/>
    </w:p>
    <w:p w14:paraId="57103387" w14:textId="0C2C431B" w:rsidR="00FA7E68" w:rsidRDefault="00FA7E68" w:rsidP="00FA7E68">
      <w:pPr>
        <w:pStyle w:val="BodyText"/>
      </w:pPr>
      <w:r w:rsidRPr="00FA7E68">
        <w:rPr>
          <w:noProof/>
        </w:rPr>
        <w:drawing>
          <wp:inline distT="0" distB="0" distL="0" distR="0" wp14:anchorId="19170AD3" wp14:editId="35A427D7">
            <wp:extent cx="6858000" cy="5169535"/>
            <wp:effectExtent l="0" t="0" r="0" b="0"/>
            <wp:docPr id="9219" name="Picture 3" descr="Reversal Sale Flow for PL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descr="Reversal Sale Flow for PLC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5169535"/>
                    </a:xfrm>
                    <a:prstGeom prst="rect">
                      <a:avLst/>
                    </a:prstGeom>
                    <a:noFill/>
                    <a:ln>
                      <a:noFill/>
                    </a:ln>
                    <a:extLst/>
                  </pic:spPr>
                </pic:pic>
              </a:graphicData>
            </a:graphic>
          </wp:inline>
        </w:drawing>
      </w:r>
    </w:p>
    <w:p w14:paraId="7CDC85A7" w14:textId="1A6EDC21" w:rsidR="00FA7E68" w:rsidRDefault="00FA7E68" w:rsidP="00FA7E68">
      <w:pPr>
        <w:pStyle w:val="Heading2"/>
        <w:ind w:left="504" w:hanging="504"/>
      </w:pPr>
      <w:bookmarkStart w:id="707" w:name="_Toc414354346"/>
      <w:r>
        <w:t>Reversal Reboot</w:t>
      </w:r>
      <w:bookmarkEnd w:id="707"/>
    </w:p>
    <w:p w14:paraId="608568C6" w14:textId="434A09F5" w:rsidR="00FA7E68" w:rsidRDefault="00FA7E68" w:rsidP="00FA7E68">
      <w:pPr>
        <w:pStyle w:val="BodyText"/>
      </w:pPr>
      <w:r w:rsidRPr="00FA7E68">
        <w:rPr>
          <w:noProof/>
        </w:rPr>
        <w:drawing>
          <wp:inline distT="0" distB="0" distL="0" distR="0" wp14:anchorId="0A6CCA62" wp14:editId="5E181495">
            <wp:extent cx="6858000" cy="5379720"/>
            <wp:effectExtent l="0" t="0" r="0" b="0"/>
            <wp:docPr id="10243" name="Picture 3" descr="Reboot Reversal Flow for PL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descr="Reboot Reversal Flow for PLC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5379720"/>
                    </a:xfrm>
                    <a:prstGeom prst="rect">
                      <a:avLst/>
                    </a:prstGeom>
                    <a:noFill/>
                    <a:ln>
                      <a:noFill/>
                    </a:ln>
                    <a:extLst/>
                  </pic:spPr>
                </pic:pic>
              </a:graphicData>
            </a:graphic>
          </wp:inline>
        </w:drawing>
      </w:r>
    </w:p>
    <w:p w14:paraId="4816CA9B" w14:textId="12FFFC35" w:rsidR="00FA7E68" w:rsidRDefault="00FA7E68" w:rsidP="00FA7E68">
      <w:pPr>
        <w:pStyle w:val="Heading2"/>
        <w:ind w:left="504" w:hanging="504"/>
      </w:pPr>
      <w:bookmarkStart w:id="708" w:name="_Toc414354347"/>
      <w:r>
        <w:t>Referral</w:t>
      </w:r>
      <w:bookmarkEnd w:id="708"/>
    </w:p>
    <w:p w14:paraId="4339946D" w14:textId="2E30CA67" w:rsidR="00FA7E68" w:rsidRPr="00FA7E68" w:rsidRDefault="00FA7E68" w:rsidP="00FA7E68">
      <w:pPr>
        <w:pStyle w:val="BodyText"/>
      </w:pPr>
      <w:r w:rsidRPr="00FA7E68">
        <w:rPr>
          <w:noProof/>
        </w:rPr>
        <w:drawing>
          <wp:inline distT="0" distB="0" distL="0" distR="0" wp14:anchorId="20D1A87D" wp14:editId="0B698CEE">
            <wp:extent cx="6858000" cy="5443855"/>
            <wp:effectExtent l="0" t="0" r="0" b="4445"/>
            <wp:docPr id="11268" name="Picture 4" descr="Referral Flow for PL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Referral Flow for PLC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443855"/>
                    </a:xfrm>
                    <a:prstGeom prst="rect">
                      <a:avLst/>
                    </a:prstGeom>
                    <a:noFill/>
                    <a:ln>
                      <a:noFill/>
                    </a:ln>
                    <a:extLst/>
                  </pic:spPr>
                </pic:pic>
              </a:graphicData>
            </a:graphic>
          </wp:inline>
        </w:drawing>
      </w:r>
    </w:p>
    <w:sectPr w:rsidR="00FA7E68" w:rsidRPr="00FA7E68" w:rsidSect="00BD290A">
      <w:headerReference w:type="default" r:id="rId35"/>
      <w:headerReference w:type="first" r:id="rId36"/>
      <w:pgSz w:w="12240" w:h="15840" w:code="1"/>
      <w:pgMar w:top="720" w:right="720" w:bottom="720" w:left="720" w:header="720" w:footer="4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E4595C" w14:textId="77777777" w:rsidR="00601514" w:rsidRDefault="00601514">
      <w:r>
        <w:separator/>
      </w:r>
    </w:p>
  </w:endnote>
  <w:endnote w:type="continuationSeparator" w:id="0">
    <w:p w14:paraId="2E1D06D8" w14:textId="77777777" w:rsidR="00601514" w:rsidRDefault="00601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otham">
    <w:altName w:val="Gotham"/>
    <w:panose1 w:val="00000000000000000000"/>
    <w:charset w:val="4D"/>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7E6104" w14:textId="77777777" w:rsidR="00601514" w:rsidRDefault="00601514">
      <w:r>
        <w:separator/>
      </w:r>
    </w:p>
  </w:footnote>
  <w:footnote w:type="continuationSeparator" w:id="0">
    <w:p w14:paraId="2CE687C5" w14:textId="77777777" w:rsidR="00601514" w:rsidRDefault="006015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18" w:type="dxa"/>
      <w:jc w:val="center"/>
      <w:tblLook w:val="0000" w:firstRow="0" w:lastRow="0" w:firstColumn="0" w:lastColumn="0" w:noHBand="0" w:noVBand="0"/>
    </w:tblPr>
    <w:tblGrid>
      <w:gridCol w:w="4788"/>
      <w:gridCol w:w="6030"/>
    </w:tblGrid>
    <w:tr w:rsidR="009A232C" w:rsidRPr="00246D9E" w14:paraId="363AE267" w14:textId="77777777" w:rsidTr="0099690F">
      <w:trPr>
        <w:jc w:val="center"/>
      </w:trPr>
      <w:tc>
        <w:tcPr>
          <w:tcW w:w="4788" w:type="dxa"/>
          <w:vAlign w:val="center"/>
        </w:tcPr>
        <w:p w14:paraId="34252F55" w14:textId="45731E71" w:rsidR="009A232C" w:rsidRPr="00246D9E" w:rsidRDefault="009A232C" w:rsidP="00792B70">
          <w:pPr>
            <w:pStyle w:val="Header"/>
            <w:rPr>
              <w:i/>
              <w:iCs/>
              <w:sz w:val="18"/>
              <w:szCs w:val="18"/>
            </w:rPr>
          </w:pPr>
          <w:r w:rsidRPr="0045132D">
            <w:rPr>
              <w:i/>
              <w:iCs/>
              <w:sz w:val="18"/>
              <w:szCs w:val="18"/>
            </w:rPr>
            <w:t>R9_BBY_xPOS_DCS Tender Auth Spec v1.</w:t>
          </w:r>
          <w:r w:rsidR="00075628">
            <w:rPr>
              <w:i/>
              <w:iCs/>
              <w:sz w:val="18"/>
              <w:szCs w:val="18"/>
            </w:rPr>
            <w:t>4</w:t>
          </w:r>
        </w:p>
      </w:tc>
      <w:tc>
        <w:tcPr>
          <w:tcW w:w="6030" w:type="dxa"/>
          <w:vAlign w:val="center"/>
        </w:tcPr>
        <w:p w14:paraId="1195ADD8" w14:textId="49DCB41C" w:rsidR="009A232C" w:rsidRPr="00246D9E" w:rsidRDefault="009A232C" w:rsidP="00075628">
          <w:pPr>
            <w:pStyle w:val="Header"/>
            <w:jc w:val="right"/>
            <w:rPr>
              <w:sz w:val="18"/>
              <w:szCs w:val="18"/>
            </w:rPr>
          </w:pPr>
          <w:r w:rsidRPr="00246D9E">
            <w:rPr>
              <w:sz w:val="18"/>
              <w:szCs w:val="18"/>
            </w:rPr>
            <w:t xml:space="preserve">Revision Date: </w:t>
          </w:r>
          <w:r w:rsidR="00075628">
            <w:rPr>
              <w:sz w:val="18"/>
              <w:szCs w:val="18"/>
            </w:rPr>
            <w:t>3/17</w:t>
          </w:r>
          <w:r w:rsidRPr="00246D9E">
            <w:rPr>
              <w:sz w:val="18"/>
              <w:szCs w:val="18"/>
            </w:rPr>
            <w:t>/201</w:t>
          </w:r>
          <w:r>
            <w:rPr>
              <w:sz w:val="18"/>
              <w:szCs w:val="18"/>
            </w:rPr>
            <w:t>5</w:t>
          </w:r>
        </w:p>
      </w:tc>
    </w:tr>
    <w:tr w:rsidR="009A232C" w:rsidRPr="00246D9E" w14:paraId="725B2B35" w14:textId="77777777" w:rsidTr="0099690F">
      <w:trPr>
        <w:jc w:val="center"/>
      </w:trPr>
      <w:tc>
        <w:tcPr>
          <w:tcW w:w="4788" w:type="dxa"/>
          <w:vAlign w:val="center"/>
        </w:tcPr>
        <w:p w14:paraId="0C0C6655" w14:textId="77777777" w:rsidR="009A232C" w:rsidRPr="00246D9E" w:rsidRDefault="009A232C" w:rsidP="0099690F">
          <w:pPr>
            <w:pStyle w:val="Header"/>
            <w:rPr>
              <w:i/>
              <w:iCs/>
              <w:sz w:val="18"/>
              <w:szCs w:val="18"/>
            </w:rPr>
          </w:pPr>
          <w:r w:rsidRPr="00246D9E">
            <w:rPr>
              <w:i/>
              <w:iCs/>
              <w:sz w:val="18"/>
              <w:szCs w:val="18"/>
            </w:rPr>
            <w:t>Best Buy &amp; Stella Nova Confidential</w:t>
          </w:r>
        </w:p>
      </w:tc>
      <w:tc>
        <w:tcPr>
          <w:tcW w:w="6030" w:type="dxa"/>
          <w:vAlign w:val="center"/>
        </w:tcPr>
        <w:p w14:paraId="52BE8758" w14:textId="77777777" w:rsidR="009A232C" w:rsidRPr="00246D9E" w:rsidRDefault="009A232C" w:rsidP="0099690F">
          <w:pPr>
            <w:pStyle w:val="Header"/>
            <w:jc w:val="right"/>
            <w:rPr>
              <w:sz w:val="18"/>
              <w:szCs w:val="18"/>
            </w:rPr>
          </w:pPr>
          <w:r w:rsidRPr="00246D9E">
            <w:rPr>
              <w:sz w:val="18"/>
              <w:szCs w:val="18"/>
            </w:rPr>
            <w:t xml:space="preserve">Page </w:t>
          </w:r>
          <w:r w:rsidRPr="00246D9E">
            <w:rPr>
              <w:sz w:val="18"/>
              <w:szCs w:val="18"/>
            </w:rPr>
            <w:fldChar w:fldCharType="begin"/>
          </w:r>
          <w:r w:rsidRPr="00246D9E">
            <w:rPr>
              <w:sz w:val="18"/>
              <w:szCs w:val="18"/>
            </w:rPr>
            <w:instrText xml:space="preserve"> PAGE </w:instrText>
          </w:r>
          <w:r w:rsidRPr="00246D9E">
            <w:rPr>
              <w:sz w:val="18"/>
              <w:szCs w:val="18"/>
            </w:rPr>
            <w:fldChar w:fldCharType="separate"/>
          </w:r>
          <w:r w:rsidR="00C4606E">
            <w:rPr>
              <w:noProof/>
              <w:sz w:val="18"/>
              <w:szCs w:val="18"/>
            </w:rPr>
            <w:t>21</w:t>
          </w:r>
          <w:r w:rsidRPr="00246D9E">
            <w:rPr>
              <w:sz w:val="18"/>
              <w:szCs w:val="18"/>
            </w:rPr>
            <w:fldChar w:fldCharType="end"/>
          </w:r>
          <w:r w:rsidRPr="00246D9E">
            <w:rPr>
              <w:sz w:val="18"/>
              <w:szCs w:val="18"/>
            </w:rPr>
            <w:t xml:space="preserve"> of </w:t>
          </w:r>
          <w:r w:rsidRPr="00246D9E">
            <w:rPr>
              <w:sz w:val="18"/>
              <w:szCs w:val="18"/>
            </w:rPr>
            <w:fldChar w:fldCharType="begin"/>
          </w:r>
          <w:r w:rsidRPr="00246D9E">
            <w:rPr>
              <w:sz w:val="18"/>
              <w:szCs w:val="18"/>
            </w:rPr>
            <w:instrText xml:space="preserve"> NUMPAGES </w:instrText>
          </w:r>
          <w:r w:rsidRPr="00246D9E">
            <w:rPr>
              <w:sz w:val="18"/>
              <w:szCs w:val="18"/>
            </w:rPr>
            <w:fldChar w:fldCharType="separate"/>
          </w:r>
          <w:r w:rsidR="00C4606E">
            <w:rPr>
              <w:noProof/>
              <w:sz w:val="18"/>
              <w:szCs w:val="18"/>
            </w:rPr>
            <w:t>22</w:t>
          </w:r>
          <w:r w:rsidRPr="00246D9E">
            <w:rPr>
              <w:sz w:val="18"/>
              <w:szCs w:val="18"/>
            </w:rPr>
            <w:fldChar w:fldCharType="end"/>
          </w:r>
        </w:p>
      </w:tc>
    </w:tr>
  </w:tbl>
  <w:p w14:paraId="2E959434" w14:textId="77777777" w:rsidR="009A232C" w:rsidRPr="0099690F" w:rsidRDefault="009A232C" w:rsidP="009969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5593"/>
      <w:gridCol w:w="628"/>
      <w:gridCol w:w="2295"/>
      <w:gridCol w:w="2062"/>
    </w:tblGrid>
    <w:tr w:rsidR="009A232C" w14:paraId="630B65E2" w14:textId="77777777" w:rsidTr="00246D9E">
      <w:tc>
        <w:tcPr>
          <w:tcW w:w="5593" w:type="dxa"/>
          <w:vAlign w:val="center"/>
        </w:tcPr>
        <w:p w14:paraId="6EF7E823" w14:textId="77777777" w:rsidR="009A232C" w:rsidRPr="002D61CD" w:rsidRDefault="009A232C" w:rsidP="00246D9E">
          <w:pPr>
            <w:ind w:left="72"/>
          </w:pPr>
          <w:r w:rsidRPr="00C81A16">
            <w:rPr>
              <w:noProof/>
            </w:rPr>
            <w:drawing>
              <wp:inline distT="0" distB="0" distL="0" distR="0" wp14:anchorId="342991DA" wp14:editId="39CD1B55">
                <wp:extent cx="2660355" cy="1305209"/>
                <wp:effectExtent l="19050" t="0" r="6645" b="0"/>
                <wp:docPr id="19" name="Picture 3" descr="cid:image004.png@01CF7F10.A427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CF7F10.A4275880"/>
                        <pic:cNvPicPr>
                          <a:picLocks noChangeAspect="1" noChangeArrowheads="1"/>
                        </pic:cNvPicPr>
                      </pic:nvPicPr>
                      <pic:blipFill>
                        <a:blip r:embed="rId1" r:link="rId2"/>
                        <a:srcRect/>
                        <a:stretch>
                          <a:fillRect/>
                        </a:stretch>
                      </pic:blipFill>
                      <pic:spPr bwMode="auto">
                        <a:xfrm>
                          <a:off x="0" y="0"/>
                          <a:ext cx="2668082" cy="1309000"/>
                        </a:xfrm>
                        <a:prstGeom prst="rect">
                          <a:avLst/>
                        </a:prstGeom>
                        <a:noFill/>
                        <a:ln w="9525">
                          <a:noFill/>
                          <a:miter lim="800000"/>
                          <a:headEnd/>
                          <a:tailEnd/>
                        </a:ln>
                      </pic:spPr>
                    </pic:pic>
                  </a:graphicData>
                </a:graphic>
              </wp:inline>
            </w:drawing>
          </w:r>
        </w:p>
      </w:tc>
      <w:tc>
        <w:tcPr>
          <w:tcW w:w="4985" w:type="dxa"/>
          <w:gridSpan w:val="3"/>
          <w:vAlign w:val="center"/>
        </w:tcPr>
        <w:p w14:paraId="379189EA" w14:textId="77777777" w:rsidR="009A232C" w:rsidRDefault="009A232C" w:rsidP="00246D9E">
          <w:pPr>
            <w:ind w:left="72"/>
          </w:pPr>
          <w:r>
            <w:rPr>
              <w:noProof/>
            </w:rPr>
            <w:drawing>
              <wp:inline distT="0" distB="0" distL="0" distR="0" wp14:anchorId="0C9E5C21" wp14:editId="32412612">
                <wp:extent cx="1884178" cy="1324663"/>
                <wp:effectExtent l="19050" t="0" r="1772" b="0"/>
                <wp:docPr id="7" name="Picture 2"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4"/>
                        <pic:cNvPicPr>
                          <a:picLocks noChangeAspect="1" noChangeArrowheads="1"/>
                        </pic:cNvPicPr>
                      </pic:nvPicPr>
                      <pic:blipFill>
                        <a:blip r:embed="rId3"/>
                        <a:srcRect/>
                        <a:stretch>
                          <a:fillRect/>
                        </a:stretch>
                      </pic:blipFill>
                      <pic:spPr bwMode="auto">
                        <a:xfrm>
                          <a:off x="0" y="0"/>
                          <a:ext cx="1882756" cy="1323663"/>
                        </a:xfrm>
                        <a:prstGeom prst="rect">
                          <a:avLst/>
                        </a:prstGeom>
                        <a:noFill/>
                        <a:ln w="9525">
                          <a:noFill/>
                          <a:miter lim="800000"/>
                          <a:headEnd/>
                          <a:tailEnd/>
                        </a:ln>
                      </pic:spPr>
                    </pic:pic>
                  </a:graphicData>
                </a:graphic>
              </wp:inline>
            </w:drawing>
          </w:r>
        </w:p>
        <w:p w14:paraId="6564B1F1" w14:textId="77777777" w:rsidR="009A232C" w:rsidRPr="002D61CD" w:rsidRDefault="009A232C" w:rsidP="00246D9E">
          <w:pPr>
            <w:ind w:left="72"/>
            <w:jc w:val="center"/>
          </w:pPr>
          <w:r>
            <w:rPr>
              <w:noProof/>
            </w:rPr>
            <w:drawing>
              <wp:inline distT="0" distB="0" distL="0" distR="0" wp14:anchorId="085E5057" wp14:editId="253CDE3E">
                <wp:extent cx="2774950" cy="414655"/>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
                        <a:srcRect/>
                        <a:stretch>
                          <a:fillRect/>
                        </a:stretch>
                      </pic:blipFill>
                      <pic:spPr bwMode="auto">
                        <a:xfrm>
                          <a:off x="0" y="0"/>
                          <a:ext cx="2774950" cy="414655"/>
                        </a:xfrm>
                        <a:prstGeom prst="rect">
                          <a:avLst/>
                        </a:prstGeom>
                        <a:noFill/>
                        <a:ln w="9525">
                          <a:noFill/>
                          <a:miter lim="800000"/>
                          <a:headEnd/>
                          <a:tailEnd/>
                        </a:ln>
                      </pic:spPr>
                    </pic:pic>
                  </a:graphicData>
                </a:graphic>
              </wp:inline>
            </w:drawing>
          </w:r>
        </w:p>
      </w:tc>
    </w:tr>
    <w:tr w:rsidR="009A232C" w:rsidRPr="00246D9E" w14:paraId="637FBC30" w14:textId="77777777" w:rsidTr="00246D9E">
      <w:tc>
        <w:tcPr>
          <w:tcW w:w="6221" w:type="dxa"/>
          <w:gridSpan w:val="2"/>
          <w:vAlign w:val="center"/>
        </w:tcPr>
        <w:p w14:paraId="47506831" w14:textId="412CCEB4" w:rsidR="009A232C" w:rsidRPr="00246D9E" w:rsidRDefault="009A232C" w:rsidP="00BF03FF">
          <w:pPr>
            <w:pStyle w:val="Header"/>
            <w:ind w:left="72"/>
            <w:rPr>
              <w:sz w:val="24"/>
            </w:rPr>
          </w:pPr>
          <w:r w:rsidRPr="00246D9E">
            <w:rPr>
              <w:sz w:val="24"/>
            </w:rPr>
            <w:t>Desjardin</w:t>
          </w:r>
          <w:r>
            <w:rPr>
              <w:sz w:val="24"/>
            </w:rPr>
            <w:t>s</w:t>
          </w:r>
          <w:r w:rsidRPr="00246D9E">
            <w:rPr>
              <w:sz w:val="24"/>
            </w:rPr>
            <w:t xml:space="preserve"> PLCC Enhancement</w:t>
          </w:r>
        </w:p>
      </w:tc>
      <w:tc>
        <w:tcPr>
          <w:tcW w:w="4357" w:type="dxa"/>
          <w:gridSpan w:val="2"/>
          <w:vAlign w:val="center"/>
        </w:tcPr>
        <w:p w14:paraId="72B9F883" w14:textId="29111667" w:rsidR="009A232C" w:rsidRPr="00246D9E" w:rsidRDefault="009A232C" w:rsidP="0099690F">
          <w:pPr>
            <w:ind w:left="72"/>
            <w:rPr>
              <w:sz w:val="24"/>
            </w:rPr>
          </w:pPr>
          <w:r w:rsidRPr="00246D9E">
            <w:rPr>
              <w:sz w:val="24"/>
            </w:rPr>
            <w:t>Project Specification</w:t>
          </w:r>
        </w:p>
      </w:tc>
    </w:tr>
    <w:tr w:rsidR="009A232C" w:rsidRPr="00246D9E" w14:paraId="0EF3E4F3" w14:textId="77777777" w:rsidTr="00246D9E">
      <w:tc>
        <w:tcPr>
          <w:tcW w:w="6221" w:type="dxa"/>
          <w:gridSpan w:val="2"/>
          <w:vAlign w:val="center"/>
        </w:tcPr>
        <w:p w14:paraId="36636E5B" w14:textId="77777777" w:rsidR="009A232C" w:rsidRPr="00246D9E" w:rsidRDefault="009A232C" w:rsidP="0099690F">
          <w:pPr>
            <w:pStyle w:val="Header"/>
            <w:ind w:left="72"/>
            <w:rPr>
              <w:sz w:val="24"/>
            </w:rPr>
          </w:pPr>
          <w:r w:rsidRPr="00246D9E">
            <w:rPr>
              <w:sz w:val="24"/>
            </w:rPr>
            <w:t>Mobile Point of Sale</w:t>
          </w:r>
        </w:p>
      </w:tc>
      <w:tc>
        <w:tcPr>
          <w:tcW w:w="4357" w:type="dxa"/>
          <w:gridSpan w:val="2"/>
          <w:vAlign w:val="center"/>
        </w:tcPr>
        <w:p w14:paraId="1F8D68A2" w14:textId="2638094D" w:rsidR="009A232C" w:rsidRPr="00246D9E" w:rsidRDefault="009A232C" w:rsidP="00075628">
          <w:pPr>
            <w:ind w:left="72"/>
            <w:rPr>
              <w:sz w:val="24"/>
            </w:rPr>
          </w:pPr>
          <w:r w:rsidRPr="00246D9E">
            <w:rPr>
              <w:i/>
              <w:iCs/>
              <w:sz w:val="24"/>
            </w:rPr>
            <w:t xml:space="preserve">Revision Date: </w:t>
          </w:r>
          <w:r w:rsidR="00075628">
            <w:rPr>
              <w:sz w:val="24"/>
            </w:rPr>
            <w:t xml:space="preserve"> 3/17</w:t>
          </w:r>
          <w:r w:rsidRPr="00246D9E">
            <w:rPr>
              <w:sz w:val="24"/>
            </w:rPr>
            <w:t>201</w:t>
          </w:r>
          <w:r>
            <w:rPr>
              <w:sz w:val="24"/>
            </w:rPr>
            <w:t>5</w:t>
          </w:r>
        </w:p>
      </w:tc>
    </w:tr>
    <w:tr w:rsidR="009A232C" w:rsidRPr="00246D9E" w14:paraId="334A6DC1" w14:textId="77777777" w:rsidTr="00246D9E">
      <w:tc>
        <w:tcPr>
          <w:tcW w:w="6221" w:type="dxa"/>
          <w:gridSpan w:val="2"/>
          <w:vAlign w:val="center"/>
        </w:tcPr>
        <w:p w14:paraId="3DA2E670" w14:textId="77777777" w:rsidR="009A232C" w:rsidRPr="00246D9E" w:rsidRDefault="009A232C" w:rsidP="00246D9E">
          <w:pPr>
            <w:ind w:left="72"/>
            <w:rPr>
              <w:sz w:val="24"/>
            </w:rPr>
          </w:pPr>
          <w:r w:rsidRPr="00246D9E">
            <w:rPr>
              <w:i/>
              <w:sz w:val="24"/>
            </w:rPr>
            <w:t xml:space="preserve">Prepared By: </w:t>
          </w:r>
          <w:r w:rsidRPr="00246D9E">
            <w:rPr>
              <w:sz w:val="24"/>
            </w:rPr>
            <w:t>Amy Byers</w:t>
          </w:r>
        </w:p>
      </w:tc>
      <w:tc>
        <w:tcPr>
          <w:tcW w:w="2295" w:type="dxa"/>
          <w:vAlign w:val="center"/>
        </w:tcPr>
        <w:p w14:paraId="2D6F3E51" w14:textId="4EC99854" w:rsidR="009A232C" w:rsidRPr="00246D9E" w:rsidRDefault="009A232C" w:rsidP="00246D9E">
          <w:pPr>
            <w:ind w:left="72"/>
            <w:rPr>
              <w:sz w:val="24"/>
            </w:rPr>
          </w:pPr>
          <w:r w:rsidRPr="00246D9E">
            <w:rPr>
              <w:sz w:val="24"/>
            </w:rPr>
            <w:t>Version 1.</w:t>
          </w:r>
          <w:r w:rsidR="00075628">
            <w:rPr>
              <w:sz w:val="24"/>
            </w:rPr>
            <w:t>4</w:t>
          </w:r>
        </w:p>
      </w:tc>
      <w:tc>
        <w:tcPr>
          <w:tcW w:w="2062" w:type="dxa"/>
          <w:vAlign w:val="center"/>
        </w:tcPr>
        <w:p w14:paraId="1FB664EC" w14:textId="77777777" w:rsidR="009A232C" w:rsidRPr="00246D9E" w:rsidRDefault="009A232C" w:rsidP="0099690F">
          <w:pPr>
            <w:ind w:left="72"/>
            <w:jc w:val="center"/>
            <w:rPr>
              <w:sz w:val="24"/>
            </w:rPr>
          </w:pPr>
          <w:r w:rsidRPr="00246D9E">
            <w:rPr>
              <w:sz w:val="24"/>
            </w:rPr>
            <w:t xml:space="preserve">Page </w:t>
          </w:r>
          <w:r w:rsidRPr="00246D9E">
            <w:rPr>
              <w:rStyle w:val="PageNumber"/>
              <w:sz w:val="24"/>
            </w:rPr>
            <w:fldChar w:fldCharType="begin"/>
          </w:r>
          <w:r w:rsidRPr="00246D9E">
            <w:rPr>
              <w:rStyle w:val="PageNumber"/>
              <w:sz w:val="24"/>
            </w:rPr>
            <w:instrText xml:space="preserve"> PAGE </w:instrText>
          </w:r>
          <w:r w:rsidRPr="00246D9E">
            <w:rPr>
              <w:rStyle w:val="PageNumber"/>
              <w:sz w:val="24"/>
            </w:rPr>
            <w:fldChar w:fldCharType="separate"/>
          </w:r>
          <w:r w:rsidR="004A571A">
            <w:rPr>
              <w:rStyle w:val="PageNumber"/>
              <w:noProof/>
              <w:sz w:val="24"/>
            </w:rPr>
            <w:t>1</w:t>
          </w:r>
          <w:r w:rsidRPr="00246D9E">
            <w:rPr>
              <w:rStyle w:val="PageNumber"/>
              <w:sz w:val="24"/>
            </w:rPr>
            <w:fldChar w:fldCharType="end"/>
          </w:r>
          <w:r w:rsidRPr="00246D9E">
            <w:rPr>
              <w:rStyle w:val="PageNumber"/>
              <w:sz w:val="24"/>
            </w:rPr>
            <w:t xml:space="preserve"> of </w:t>
          </w:r>
          <w:r w:rsidRPr="00246D9E">
            <w:rPr>
              <w:rStyle w:val="PageNumber"/>
              <w:sz w:val="24"/>
            </w:rPr>
            <w:fldChar w:fldCharType="begin"/>
          </w:r>
          <w:r w:rsidRPr="00246D9E">
            <w:rPr>
              <w:rStyle w:val="PageNumber"/>
              <w:sz w:val="24"/>
            </w:rPr>
            <w:instrText xml:space="preserve"> NUMPAGES </w:instrText>
          </w:r>
          <w:r w:rsidRPr="00246D9E">
            <w:rPr>
              <w:rStyle w:val="PageNumber"/>
              <w:sz w:val="24"/>
            </w:rPr>
            <w:fldChar w:fldCharType="separate"/>
          </w:r>
          <w:r w:rsidR="004A571A">
            <w:rPr>
              <w:rStyle w:val="PageNumber"/>
              <w:noProof/>
              <w:sz w:val="24"/>
            </w:rPr>
            <w:t>22</w:t>
          </w:r>
          <w:r w:rsidRPr="00246D9E">
            <w:rPr>
              <w:rStyle w:val="PageNumber"/>
              <w:sz w:val="24"/>
            </w:rPr>
            <w:fldChar w:fldCharType="end"/>
          </w:r>
        </w:p>
      </w:tc>
    </w:tr>
  </w:tbl>
  <w:p w14:paraId="49614B8C" w14:textId="77777777" w:rsidR="009A232C" w:rsidRPr="00F31F9E" w:rsidRDefault="009A232C" w:rsidP="00A95DC9">
    <w:pPr>
      <w:pStyle w:val="Header"/>
      <w:tabs>
        <w:tab w:val="clear" w:pos="8640"/>
        <w:tab w:val="right" w:pos="10080"/>
      </w:tabs>
      <w:rPr>
        <w:color w:val="333399"/>
        <w:sz w:val="24"/>
      </w:rPr>
    </w:pPr>
    <w:r>
      <w:rPr>
        <w:color w:val="333399"/>
        <w:sz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76EE1"/>
    <w:multiLevelType w:val="hybridMultilevel"/>
    <w:tmpl w:val="E88A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26E37"/>
    <w:multiLevelType w:val="hybridMultilevel"/>
    <w:tmpl w:val="0DC80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CE6"/>
    <w:multiLevelType w:val="multilevel"/>
    <w:tmpl w:val="97786A3E"/>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864"/>
        </w:tabs>
        <w:ind w:left="1152" w:hanging="1152"/>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16961EBD"/>
    <w:multiLevelType w:val="hybridMultilevel"/>
    <w:tmpl w:val="DBA027A0"/>
    <w:lvl w:ilvl="0" w:tplc="8362B9E2">
      <w:start w:val="1"/>
      <w:numFmt w:val="bullet"/>
      <w:lvlText w:val=""/>
      <w:lvlJc w:val="left"/>
      <w:pPr>
        <w:ind w:left="360" w:hanging="360"/>
      </w:pPr>
      <w:rPr>
        <w:rFonts w:ascii="Symbol" w:hAnsi="Symbol" w:hint="default"/>
      </w:rPr>
    </w:lvl>
    <w:lvl w:ilvl="1" w:tplc="A11AD166" w:tentative="1">
      <w:start w:val="1"/>
      <w:numFmt w:val="bullet"/>
      <w:lvlText w:val="o"/>
      <w:lvlJc w:val="left"/>
      <w:pPr>
        <w:ind w:left="1080" w:hanging="360"/>
      </w:pPr>
      <w:rPr>
        <w:rFonts w:ascii="Courier New" w:hAnsi="Courier New" w:cs="Courier New" w:hint="default"/>
      </w:rPr>
    </w:lvl>
    <w:lvl w:ilvl="2" w:tplc="EB8ACDA6" w:tentative="1">
      <w:start w:val="1"/>
      <w:numFmt w:val="bullet"/>
      <w:lvlText w:val=""/>
      <w:lvlJc w:val="left"/>
      <w:pPr>
        <w:ind w:left="1800" w:hanging="360"/>
      </w:pPr>
      <w:rPr>
        <w:rFonts w:ascii="Wingdings" w:hAnsi="Wingdings" w:hint="default"/>
      </w:rPr>
    </w:lvl>
    <w:lvl w:ilvl="3" w:tplc="FA74E692" w:tentative="1">
      <w:start w:val="1"/>
      <w:numFmt w:val="bullet"/>
      <w:lvlText w:val=""/>
      <w:lvlJc w:val="left"/>
      <w:pPr>
        <w:ind w:left="2520" w:hanging="360"/>
      </w:pPr>
      <w:rPr>
        <w:rFonts w:ascii="Symbol" w:hAnsi="Symbol" w:hint="default"/>
      </w:rPr>
    </w:lvl>
    <w:lvl w:ilvl="4" w:tplc="035C46D0" w:tentative="1">
      <w:start w:val="1"/>
      <w:numFmt w:val="bullet"/>
      <w:lvlText w:val="o"/>
      <w:lvlJc w:val="left"/>
      <w:pPr>
        <w:ind w:left="3240" w:hanging="360"/>
      </w:pPr>
      <w:rPr>
        <w:rFonts w:ascii="Courier New" w:hAnsi="Courier New" w:cs="Courier New" w:hint="default"/>
      </w:rPr>
    </w:lvl>
    <w:lvl w:ilvl="5" w:tplc="F7CE362E" w:tentative="1">
      <w:start w:val="1"/>
      <w:numFmt w:val="bullet"/>
      <w:lvlText w:val=""/>
      <w:lvlJc w:val="left"/>
      <w:pPr>
        <w:ind w:left="3960" w:hanging="360"/>
      </w:pPr>
      <w:rPr>
        <w:rFonts w:ascii="Wingdings" w:hAnsi="Wingdings" w:hint="default"/>
      </w:rPr>
    </w:lvl>
    <w:lvl w:ilvl="6" w:tplc="FB1282C8" w:tentative="1">
      <w:start w:val="1"/>
      <w:numFmt w:val="bullet"/>
      <w:lvlText w:val=""/>
      <w:lvlJc w:val="left"/>
      <w:pPr>
        <w:ind w:left="4680" w:hanging="360"/>
      </w:pPr>
      <w:rPr>
        <w:rFonts w:ascii="Symbol" w:hAnsi="Symbol" w:hint="default"/>
      </w:rPr>
    </w:lvl>
    <w:lvl w:ilvl="7" w:tplc="91E6CEBC" w:tentative="1">
      <w:start w:val="1"/>
      <w:numFmt w:val="bullet"/>
      <w:lvlText w:val="o"/>
      <w:lvlJc w:val="left"/>
      <w:pPr>
        <w:ind w:left="5400" w:hanging="360"/>
      </w:pPr>
      <w:rPr>
        <w:rFonts w:ascii="Courier New" w:hAnsi="Courier New" w:cs="Courier New" w:hint="default"/>
      </w:rPr>
    </w:lvl>
    <w:lvl w:ilvl="8" w:tplc="7E3AECBC" w:tentative="1">
      <w:start w:val="1"/>
      <w:numFmt w:val="bullet"/>
      <w:lvlText w:val=""/>
      <w:lvlJc w:val="left"/>
      <w:pPr>
        <w:ind w:left="6120" w:hanging="360"/>
      </w:pPr>
      <w:rPr>
        <w:rFonts w:ascii="Wingdings" w:hAnsi="Wingdings" w:hint="default"/>
      </w:rPr>
    </w:lvl>
  </w:abstractNum>
  <w:abstractNum w:abstractNumId="4" w15:restartNumberingAfterBreak="0">
    <w:nsid w:val="184A12F2"/>
    <w:multiLevelType w:val="hybridMultilevel"/>
    <w:tmpl w:val="F1E4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A5553"/>
    <w:multiLevelType w:val="hybridMultilevel"/>
    <w:tmpl w:val="3CB8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015B97"/>
    <w:multiLevelType w:val="hybridMultilevel"/>
    <w:tmpl w:val="AC64FF12"/>
    <w:lvl w:ilvl="0" w:tplc="568A7CC6">
      <w:start w:val="1"/>
      <w:numFmt w:val="bullet"/>
      <w:lvlText w:val=""/>
      <w:lvlJc w:val="left"/>
      <w:pPr>
        <w:ind w:left="360" w:hanging="360"/>
      </w:pPr>
      <w:rPr>
        <w:rFonts w:ascii="Symbol" w:hAnsi="Symbol" w:hint="default"/>
      </w:rPr>
    </w:lvl>
    <w:lvl w:ilvl="1" w:tplc="598253D6" w:tentative="1">
      <w:start w:val="1"/>
      <w:numFmt w:val="bullet"/>
      <w:lvlText w:val="o"/>
      <w:lvlJc w:val="left"/>
      <w:pPr>
        <w:ind w:left="1080" w:hanging="360"/>
      </w:pPr>
      <w:rPr>
        <w:rFonts w:ascii="Courier New" w:hAnsi="Courier New" w:cs="Courier New" w:hint="default"/>
      </w:rPr>
    </w:lvl>
    <w:lvl w:ilvl="2" w:tplc="B02C3E18" w:tentative="1">
      <w:start w:val="1"/>
      <w:numFmt w:val="bullet"/>
      <w:lvlText w:val=""/>
      <w:lvlJc w:val="left"/>
      <w:pPr>
        <w:ind w:left="1800" w:hanging="360"/>
      </w:pPr>
      <w:rPr>
        <w:rFonts w:ascii="Wingdings" w:hAnsi="Wingdings" w:hint="default"/>
      </w:rPr>
    </w:lvl>
    <w:lvl w:ilvl="3" w:tplc="B1AC93AC" w:tentative="1">
      <w:start w:val="1"/>
      <w:numFmt w:val="bullet"/>
      <w:lvlText w:val=""/>
      <w:lvlJc w:val="left"/>
      <w:pPr>
        <w:ind w:left="2520" w:hanging="360"/>
      </w:pPr>
      <w:rPr>
        <w:rFonts w:ascii="Symbol" w:hAnsi="Symbol" w:hint="default"/>
      </w:rPr>
    </w:lvl>
    <w:lvl w:ilvl="4" w:tplc="D6087788" w:tentative="1">
      <w:start w:val="1"/>
      <w:numFmt w:val="bullet"/>
      <w:lvlText w:val="o"/>
      <w:lvlJc w:val="left"/>
      <w:pPr>
        <w:ind w:left="3240" w:hanging="360"/>
      </w:pPr>
      <w:rPr>
        <w:rFonts w:ascii="Courier New" w:hAnsi="Courier New" w:cs="Courier New" w:hint="default"/>
      </w:rPr>
    </w:lvl>
    <w:lvl w:ilvl="5" w:tplc="4170CE50" w:tentative="1">
      <w:start w:val="1"/>
      <w:numFmt w:val="bullet"/>
      <w:lvlText w:val=""/>
      <w:lvlJc w:val="left"/>
      <w:pPr>
        <w:ind w:left="3960" w:hanging="360"/>
      </w:pPr>
      <w:rPr>
        <w:rFonts w:ascii="Wingdings" w:hAnsi="Wingdings" w:hint="default"/>
      </w:rPr>
    </w:lvl>
    <w:lvl w:ilvl="6" w:tplc="8182DC7E" w:tentative="1">
      <w:start w:val="1"/>
      <w:numFmt w:val="bullet"/>
      <w:lvlText w:val=""/>
      <w:lvlJc w:val="left"/>
      <w:pPr>
        <w:ind w:left="4680" w:hanging="360"/>
      </w:pPr>
      <w:rPr>
        <w:rFonts w:ascii="Symbol" w:hAnsi="Symbol" w:hint="default"/>
      </w:rPr>
    </w:lvl>
    <w:lvl w:ilvl="7" w:tplc="46D23AFA" w:tentative="1">
      <w:start w:val="1"/>
      <w:numFmt w:val="bullet"/>
      <w:lvlText w:val="o"/>
      <w:lvlJc w:val="left"/>
      <w:pPr>
        <w:ind w:left="5400" w:hanging="360"/>
      </w:pPr>
      <w:rPr>
        <w:rFonts w:ascii="Courier New" w:hAnsi="Courier New" w:cs="Courier New" w:hint="default"/>
      </w:rPr>
    </w:lvl>
    <w:lvl w:ilvl="8" w:tplc="01C2BF7A" w:tentative="1">
      <w:start w:val="1"/>
      <w:numFmt w:val="bullet"/>
      <w:lvlText w:val=""/>
      <w:lvlJc w:val="left"/>
      <w:pPr>
        <w:ind w:left="6120" w:hanging="360"/>
      </w:pPr>
      <w:rPr>
        <w:rFonts w:ascii="Wingdings" w:hAnsi="Wingdings" w:hint="default"/>
      </w:rPr>
    </w:lvl>
  </w:abstractNum>
  <w:abstractNum w:abstractNumId="7" w15:restartNumberingAfterBreak="0">
    <w:nsid w:val="2FEA6CA1"/>
    <w:multiLevelType w:val="hybridMultilevel"/>
    <w:tmpl w:val="74F67222"/>
    <w:lvl w:ilvl="0" w:tplc="0409000F">
      <w:start w:val="1"/>
      <w:numFmt w:val="decimal"/>
      <w:lvlText w:val="%1."/>
      <w:lvlJc w:val="left"/>
      <w:pPr>
        <w:ind w:left="360" w:hanging="360"/>
      </w:pPr>
      <w:rPr>
        <w:rFonts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8" w15:restartNumberingAfterBreak="0">
    <w:nsid w:val="30EF71DD"/>
    <w:multiLevelType w:val="hybridMultilevel"/>
    <w:tmpl w:val="F0047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8A3416"/>
    <w:multiLevelType w:val="hybridMultilevel"/>
    <w:tmpl w:val="E43EA352"/>
    <w:lvl w:ilvl="0" w:tplc="1EB091E4">
      <w:start w:val="1"/>
      <w:numFmt w:val="bullet"/>
      <w:lvlText w:val="­"/>
      <w:lvlJc w:val="left"/>
      <w:pPr>
        <w:ind w:left="715" w:hanging="360"/>
      </w:pPr>
      <w:rPr>
        <w:rFonts w:ascii="Courier New" w:hAnsi="Courier New" w:hint="default"/>
      </w:rPr>
    </w:lvl>
    <w:lvl w:ilvl="1" w:tplc="04090003">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0" w15:restartNumberingAfterBreak="0">
    <w:nsid w:val="4D0B6F20"/>
    <w:multiLevelType w:val="hybridMultilevel"/>
    <w:tmpl w:val="E362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3E338A"/>
    <w:multiLevelType w:val="hybridMultilevel"/>
    <w:tmpl w:val="A1D6F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E852CC"/>
    <w:multiLevelType w:val="hybridMultilevel"/>
    <w:tmpl w:val="9B5A4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FA2348"/>
    <w:multiLevelType w:val="hybridMultilevel"/>
    <w:tmpl w:val="17929F3E"/>
    <w:lvl w:ilvl="0" w:tplc="CB74BB9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F0C43946">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587AFB"/>
    <w:multiLevelType w:val="hybridMultilevel"/>
    <w:tmpl w:val="19AAE48E"/>
    <w:lvl w:ilvl="0" w:tplc="A4C0EF44">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5" w15:restartNumberingAfterBreak="0">
    <w:nsid w:val="666C16CD"/>
    <w:multiLevelType w:val="hybridMultilevel"/>
    <w:tmpl w:val="72F23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7F184D"/>
    <w:multiLevelType w:val="hybridMultilevel"/>
    <w:tmpl w:val="1318B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136BDE"/>
    <w:multiLevelType w:val="hybridMultilevel"/>
    <w:tmpl w:val="1318B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90D52"/>
    <w:multiLevelType w:val="hybridMultilevel"/>
    <w:tmpl w:val="6A3E6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C16C99"/>
    <w:multiLevelType w:val="hybridMultilevel"/>
    <w:tmpl w:val="CC7C2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D565C4"/>
    <w:multiLevelType w:val="hybridMultilevel"/>
    <w:tmpl w:val="919C87A0"/>
    <w:lvl w:ilvl="0" w:tplc="0409000F">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1" w15:restartNumberingAfterBreak="0">
    <w:nsid w:val="7E0E3C47"/>
    <w:multiLevelType w:val="hybridMultilevel"/>
    <w:tmpl w:val="19AAE48E"/>
    <w:lvl w:ilvl="0" w:tplc="0409000F">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num w:numId="1">
    <w:abstractNumId w:val="2"/>
  </w:num>
  <w:num w:numId="2">
    <w:abstractNumId w:val="2"/>
  </w:num>
  <w:num w:numId="3">
    <w:abstractNumId w:val="21"/>
  </w:num>
  <w:num w:numId="4">
    <w:abstractNumId w:val="14"/>
  </w:num>
  <w:num w:numId="5">
    <w:abstractNumId w:val="20"/>
  </w:num>
  <w:num w:numId="6">
    <w:abstractNumId w:val="3"/>
  </w:num>
  <w:num w:numId="7">
    <w:abstractNumId w:val="6"/>
  </w:num>
  <w:num w:numId="8">
    <w:abstractNumId w:val="15"/>
  </w:num>
  <w:num w:numId="9">
    <w:abstractNumId w:val="7"/>
  </w:num>
  <w:num w:numId="10">
    <w:abstractNumId w:val="18"/>
  </w:num>
  <w:num w:numId="11">
    <w:abstractNumId w:val="0"/>
  </w:num>
  <w:num w:numId="12">
    <w:abstractNumId w:val="8"/>
  </w:num>
  <w:num w:numId="13">
    <w:abstractNumId w:val="5"/>
  </w:num>
  <w:num w:numId="14">
    <w:abstractNumId w:val="10"/>
  </w:num>
  <w:num w:numId="15">
    <w:abstractNumId w:val="19"/>
  </w:num>
  <w:num w:numId="16">
    <w:abstractNumId w:val="4"/>
  </w:num>
  <w:num w:numId="17">
    <w:abstractNumId w:val="12"/>
  </w:num>
  <w:num w:numId="18">
    <w:abstractNumId w:val="2"/>
  </w:num>
  <w:num w:numId="19">
    <w:abstractNumId w:val="16"/>
  </w:num>
  <w:num w:numId="20">
    <w:abstractNumId w:val="17"/>
  </w:num>
  <w:num w:numId="21">
    <w:abstractNumId w:val="11"/>
  </w:num>
  <w:num w:numId="22">
    <w:abstractNumId w:val="2"/>
  </w:num>
  <w:num w:numId="23">
    <w:abstractNumId w:val="2"/>
  </w:num>
  <w:num w:numId="24">
    <w:abstractNumId w:val="13"/>
  </w:num>
  <w:num w:numId="25">
    <w:abstractNumId w:val="2"/>
  </w:num>
  <w:num w:numId="26">
    <w:abstractNumId w:val="2"/>
  </w:num>
  <w:num w:numId="27">
    <w:abstractNumId w:val="2"/>
  </w:num>
  <w:num w:numId="28">
    <w:abstractNumId w:val="1"/>
  </w:num>
  <w:num w:numId="29">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10"/>
  <w:drawingGridVerticalSpacing w:val="187"/>
  <w:displayHorizontalDrawingGridEvery w:val="2"/>
  <w:characterSpacingControl w:val="doNotCompress"/>
  <w:hdrShapeDefaults>
    <o:shapedefaults v:ext="edit" spidmax="4097" o:allowoverlap="f" fill="f" fillcolor="white" stroke="f">
      <v:fill color="white" on="f"/>
      <v:stroke on="f"/>
      <v:textbox style="mso-rotate-with-shape: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BF8"/>
    <w:rsid w:val="00000AD3"/>
    <w:rsid w:val="00000B71"/>
    <w:rsid w:val="00000CA3"/>
    <w:rsid w:val="000012AE"/>
    <w:rsid w:val="00002804"/>
    <w:rsid w:val="00003BC7"/>
    <w:rsid w:val="00003CA7"/>
    <w:rsid w:val="0000423B"/>
    <w:rsid w:val="00006AAF"/>
    <w:rsid w:val="0000734A"/>
    <w:rsid w:val="000107CF"/>
    <w:rsid w:val="00011204"/>
    <w:rsid w:val="000115CC"/>
    <w:rsid w:val="000121B7"/>
    <w:rsid w:val="0001368B"/>
    <w:rsid w:val="000144D2"/>
    <w:rsid w:val="0001497A"/>
    <w:rsid w:val="0001509E"/>
    <w:rsid w:val="000218C0"/>
    <w:rsid w:val="00021B0C"/>
    <w:rsid w:val="00021E9B"/>
    <w:rsid w:val="00025BDE"/>
    <w:rsid w:val="00025DF6"/>
    <w:rsid w:val="0003021E"/>
    <w:rsid w:val="000302E2"/>
    <w:rsid w:val="000305C1"/>
    <w:rsid w:val="00030FFA"/>
    <w:rsid w:val="000338B2"/>
    <w:rsid w:val="00033D2A"/>
    <w:rsid w:val="00034F15"/>
    <w:rsid w:val="00035869"/>
    <w:rsid w:val="00036274"/>
    <w:rsid w:val="000402DD"/>
    <w:rsid w:val="00040EDD"/>
    <w:rsid w:val="000416A8"/>
    <w:rsid w:val="000441DC"/>
    <w:rsid w:val="00044C42"/>
    <w:rsid w:val="00044D47"/>
    <w:rsid w:val="0004529B"/>
    <w:rsid w:val="00047126"/>
    <w:rsid w:val="000477C1"/>
    <w:rsid w:val="00047B47"/>
    <w:rsid w:val="000502B6"/>
    <w:rsid w:val="00050534"/>
    <w:rsid w:val="00050910"/>
    <w:rsid w:val="000511D4"/>
    <w:rsid w:val="00051A10"/>
    <w:rsid w:val="000520BF"/>
    <w:rsid w:val="0005308C"/>
    <w:rsid w:val="000536EC"/>
    <w:rsid w:val="000539FE"/>
    <w:rsid w:val="00053ABA"/>
    <w:rsid w:val="00056A07"/>
    <w:rsid w:val="00056E5D"/>
    <w:rsid w:val="000609C7"/>
    <w:rsid w:val="0006262E"/>
    <w:rsid w:val="00063839"/>
    <w:rsid w:val="000645C5"/>
    <w:rsid w:val="000649EF"/>
    <w:rsid w:val="00064E32"/>
    <w:rsid w:val="00070256"/>
    <w:rsid w:val="00070932"/>
    <w:rsid w:val="0007122B"/>
    <w:rsid w:val="00071519"/>
    <w:rsid w:val="00072C7D"/>
    <w:rsid w:val="00072D09"/>
    <w:rsid w:val="00073DA8"/>
    <w:rsid w:val="000746E2"/>
    <w:rsid w:val="00075628"/>
    <w:rsid w:val="00075E07"/>
    <w:rsid w:val="00075FFA"/>
    <w:rsid w:val="000769C3"/>
    <w:rsid w:val="000775E1"/>
    <w:rsid w:val="00077E77"/>
    <w:rsid w:val="00080621"/>
    <w:rsid w:val="000817BF"/>
    <w:rsid w:val="00082CA3"/>
    <w:rsid w:val="00083D44"/>
    <w:rsid w:val="00086602"/>
    <w:rsid w:val="00087A41"/>
    <w:rsid w:val="00087EC0"/>
    <w:rsid w:val="00090003"/>
    <w:rsid w:val="00090651"/>
    <w:rsid w:val="00092424"/>
    <w:rsid w:val="00092A55"/>
    <w:rsid w:val="00092DAD"/>
    <w:rsid w:val="000935D1"/>
    <w:rsid w:val="00094796"/>
    <w:rsid w:val="00095046"/>
    <w:rsid w:val="000958AE"/>
    <w:rsid w:val="0009698E"/>
    <w:rsid w:val="00096AEF"/>
    <w:rsid w:val="00096C01"/>
    <w:rsid w:val="00096D2D"/>
    <w:rsid w:val="000A0127"/>
    <w:rsid w:val="000A0B79"/>
    <w:rsid w:val="000A3BD1"/>
    <w:rsid w:val="000A7188"/>
    <w:rsid w:val="000A7202"/>
    <w:rsid w:val="000A784D"/>
    <w:rsid w:val="000A7B9B"/>
    <w:rsid w:val="000B15E9"/>
    <w:rsid w:val="000B46DC"/>
    <w:rsid w:val="000B49BC"/>
    <w:rsid w:val="000B59D3"/>
    <w:rsid w:val="000B694D"/>
    <w:rsid w:val="000B6A7E"/>
    <w:rsid w:val="000B7C03"/>
    <w:rsid w:val="000C23BF"/>
    <w:rsid w:val="000C249B"/>
    <w:rsid w:val="000C3EEB"/>
    <w:rsid w:val="000C4976"/>
    <w:rsid w:val="000C4B69"/>
    <w:rsid w:val="000C513B"/>
    <w:rsid w:val="000D01FA"/>
    <w:rsid w:val="000D1442"/>
    <w:rsid w:val="000D1822"/>
    <w:rsid w:val="000D1EE6"/>
    <w:rsid w:val="000D2BF4"/>
    <w:rsid w:val="000D337B"/>
    <w:rsid w:val="000D5115"/>
    <w:rsid w:val="000D51FA"/>
    <w:rsid w:val="000D521A"/>
    <w:rsid w:val="000D5802"/>
    <w:rsid w:val="000D66D7"/>
    <w:rsid w:val="000D6F3A"/>
    <w:rsid w:val="000D79D4"/>
    <w:rsid w:val="000E090F"/>
    <w:rsid w:val="000E0A07"/>
    <w:rsid w:val="000E0A34"/>
    <w:rsid w:val="000E0F49"/>
    <w:rsid w:val="000E2939"/>
    <w:rsid w:val="000E34DE"/>
    <w:rsid w:val="000E374B"/>
    <w:rsid w:val="000E3BCA"/>
    <w:rsid w:val="000E79C1"/>
    <w:rsid w:val="000E7C3B"/>
    <w:rsid w:val="000E7EE6"/>
    <w:rsid w:val="000F1782"/>
    <w:rsid w:val="000F353F"/>
    <w:rsid w:val="000F3A08"/>
    <w:rsid w:val="000F3CCD"/>
    <w:rsid w:val="000F3CD2"/>
    <w:rsid w:val="000F41D5"/>
    <w:rsid w:val="000F55F1"/>
    <w:rsid w:val="000F5802"/>
    <w:rsid w:val="000F6B29"/>
    <w:rsid w:val="000F6C46"/>
    <w:rsid w:val="00102FF9"/>
    <w:rsid w:val="001033B7"/>
    <w:rsid w:val="0010382E"/>
    <w:rsid w:val="00103ACB"/>
    <w:rsid w:val="00105D13"/>
    <w:rsid w:val="00111D7B"/>
    <w:rsid w:val="00112966"/>
    <w:rsid w:val="0011363C"/>
    <w:rsid w:val="00113BD3"/>
    <w:rsid w:val="00116019"/>
    <w:rsid w:val="00116944"/>
    <w:rsid w:val="00117C6C"/>
    <w:rsid w:val="0012490C"/>
    <w:rsid w:val="00125646"/>
    <w:rsid w:val="00125B08"/>
    <w:rsid w:val="0012640A"/>
    <w:rsid w:val="00130333"/>
    <w:rsid w:val="001326D1"/>
    <w:rsid w:val="001374D2"/>
    <w:rsid w:val="00140E03"/>
    <w:rsid w:val="00143BF5"/>
    <w:rsid w:val="0014426D"/>
    <w:rsid w:val="001447AC"/>
    <w:rsid w:val="00144CDE"/>
    <w:rsid w:val="001531F1"/>
    <w:rsid w:val="00153208"/>
    <w:rsid w:val="0015449C"/>
    <w:rsid w:val="001569A7"/>
    <w:rsid w:val="00162C54"/>
    <w:rsid w:val="001653A3"/>
    <w:rsid w:val="00165448"/>
    <w:rsid w:val="00167F1C"/>
    <w:rsid w:val="00170B70"/>
    <w:rsid w:val="00171D74"/>
    <w:rsid w:val="00172E79"/>
    <w:rsid w:val="001757D9"/>
    <w:rsid w:val="00176146"/>
    <w:rsid w:val="001770F7"/>
    <w:rsid w:val="00181715"/>
    <w:rsid w:val="001828E6"/>
    <w:rsid w:val="0018322F"/>
    <w:rsid w:val="001839FB"/>
    <w:rsid w:val="00183FBD"/>
    <w:rsid w:val="001853F8"/>
    <w:rsid w:val="001856FB"/>
    <w:rsid w:val="00185965"/>
    <w:rsid w:val="0018624C"/>
    <w:rsid w:val="00187175"/>
    <w:rsid w:val="00192300"/>
    <w:rsid w:val="001936AC"/>
    <w:rsid w:val="00193C58"/>
    <w:rsid w:val="00193F38"/>
    <w:rsid w:val="001948A2"/>
    <w:rsid w:val="00195E48"/>
    <w:rsid w:val="001A0073"/>
    <w:rsid w:val="001A1AFE"/>
    <w:rsid w:val="001A2AF4"/>
    <w:rsid w:val="001A426F"/>
    <w:rsid w:val="001A5797"/>
    <w:rsid w:val="001A6F62"/>
    <w:rsid w:val="001B0EEA"/>
    <w:rsid w:val="001B147D"/>
    <w:rsid w:val="001B2214"/>
    <w:rsid w:val="001B4BC8"/>
    <w:rsid w:val="001B710A"/>
    <w:rsid w:val="001B7408"/>
    <w:rsid w:val="001C1EBB"/>
    <w:rsid w:val="001C3756"/>
    <w:rsid w:val="001C400A"/>
    <w:rsid w:val="001C4F37"/>
    <w:rsid w:val="001C5F3E"/>
    <w:rsid w:val="001C6C39"/>
    <w:rsid w:val="001C77FD"/>
    <w:rsid w:val="001D0640"/>
    <w:rsid w:val="001D1839"/>
    <w:rsid w:val="001D1F6A"/>
    <w:rsid w:val="001D2309"/>
    <w:rsid w:val="001D2B92"/>
    <w:rsid w:val="001D6B2F"/>
    <w:rsid w:val="001E0DB0"/>
    <w:rsid w:val="001E1C01"/>
    <w:rsid w:val="001E1F06"/>
    <w:rsid w:val="001E314E"/>
    <w:rsid w:val="001E3E63"/>
    <w:rsid w:val="001E4551"/>
    <w:rsid w:val="001E51C5"/>
    <w:rsid w:val="001E5FBD"/>
    <w:rsid w:val="001F2FED"/>
    <w:rsid w:val="001F3F7F"/>
    <w:rsid w:val="001F6652"/>
    <w:rsid w:val="001F79FF"/>
    <w:rsid w:val="00200C9A"/>
    <w:rsid w:val="00203F58"/>
    <w:rsid w:val="002040E1"/>
    <w:rsid w:val="0020626B"/>
    <w:rsid w:val="00207062"/>
    <w:rsid w:val="00207076"/>
    <w:rsid w:val="00207440"/>
    <w:rsid w:val="0020795C"/>
    <w:rsid w:val="00210A38"/>
    <w:rsid w:val="00212622"/>
    <w:rsid w:val="00212759"/>
    <w:rsid w:val="00213131"/>
    <w:rsid w:val="00213FD0"/>
    <w:rsid w:val="0021494C"/>
    <w:rsid w:val="00215196"/>
    <w:rsid w:val="0021529B"/>
    <w:rsid w:val="00215558"/>
    <w:rsid w:val="0021620C"/>
    <w:rsid w:val="00216CD2"/>
    <w:rsid w:val="00216DE0"/>
    <w:rsid w:val="00217C5A"/>
    <w:rsid w:val="0022009D"/>
    <w:rsid w:val="00222A62"/>
    <w:rsid w:val="0022332D"/>
    <w:rsid w:val="00223BB1"/>
    <w:rsid w:val="00223BD7"/>
    <w:rsid w:val="00223EE1"/>
    <w:rsid w:val="00224AF9"/>
    <w:rsid w:val="00225DCF"/>
    <w:rsid w:val="00227220"/>
    <w:rsid w:val="00227B05"/>
    <w:rsid w:val="00230645"/>
    <w:rsid w:val="0023209D"/>
    <w:rsid w:val="00234095"/>
    <w:rsid w:val="00236833"/>
    <w:rsid w:val="00237955"/>
    <w:rsid w:val="0024040E"/>
    <w:rsid w:val="00240ACF"/>
    <w:rsid w:val="00240F28"/>
    <w:rsid w:val="002419CC"/>
    <w:rsid w:val="00241B76"/>
    <w:rsid w:val="00241D89"/>
    <w:rsid w:val="00242C8A"/>
    <w:rsid w:val="00242D4E"/>
    <w:rsid w:val="002440F5"/>
    <w:rsid w:val="00244C55"/>
    <w:rsid w:val="00245338"/>
    <w:rsid w:val="00245EC8"/>
    <w:rsid w:val="00246D9E"/>
    <w:rsid w:val="00251129"/>
    <w:rsid w:val="00251914"/>
    <w:rsid w:val="00251AD0"/>
    <w:rsid w:val="00253239"/>
    <w:rsid w:val="00253A4D"/>
    <w:rsid w:val="00253BC6"/>
    <w:rsid w:val="00253F5B"/>
    <w:rsid w:val="002555F3"/>
    <w:rsid w:val="00255854"/>
    <w:rsid w:val="00256602"/>
    <w:rsid w:val="00260341"/>
    <w:rsid w:val="00261624"/>
    <w:rsid w:val="00261A2C"/>
    <w:rsid w:val="00261BCF"/>
    <w:rsid w:val="00265E3E"/>
    <w:rsid w:val="00266869"/>
    <w:rsid w:val="002679D0"/>
    <w:rsid w:val="002706B3"/>
    <w:rsid w:val="0027159C"/>
    <w:rsid w:val="002718F2"/>
    <w:rsid w:val="002748B3"/>
    <w:rsid w:val="00275001"/>
    <w:rsid w:val="002764EF"/>
    <w:rsid w:val="00277A96"/>
    <w:rsid w:val="00277E62"/>
    <w:rsid w:val="0028018A"/>
    <w:rsid w:val="0028150D"/>
    <w:rsid w:val="00281E4A"/>
    <w:rsid w:val="0028297C"/>
    <w:rsid w:val="00284687"/>
    <w:rsid w:val="00285785"/>
    <w:rsid w:val="00286C08"/>
    <w:rsid w:val="002874B1"/>
    <w:rsid w:val="00291B49"/>
    <w:rsid w:val="002928DA"/>
    <w:rsid w:val="00294B00"/>
    <w:rsid w:val="00295618"/>
    <w:rsid w:val="002A4E12"/>
    <w:rsid w:val="002A70D9"/>
    <w:rsid w:val="002A7A42"/>
    <w:rsid w:val="002A7B08"/>
    <w:rsid w:val="002B399D"/>
    <w:rsid w:val="002B3A35"/>
    <w:rsid w:val="002B53A1"/>
    <w:rsid w:val="002B5B83"/>
    <w:rsid w:val="002B62C5"/>
    <w:rsid w:val="002C098E"/>
    <w:rsid w:val="002C2BE3"/>
    <w:rsid w:val="002C3E65"/>
    <w:rsid w:val="002C4884"/>
    <w:rsid w:val="002C6097"/>
    <w:rsid w:val="002C6589"/>
    <w:rsid w:val="002D1256"/>
    <w:rsid w:val="002D2C21"/>
    <w:rsid w:val="002D2CBA"/>
    <w:rsid w:val="002D2FBE"/>
    <w:rsid w:val="002D7130"/>
    <w:rsid w:val="002E0230"/>
    <w:rsid w:val="002E0E32"/>
    <w:rsid w:val="002E3868"/>
    <w:rsid w:val="002E3FA2"/>
    <w:rsid w:val="002E7332"/>
    <w:rsid w:val="002E7C82"/>
    <w:rsid w:val="002F11B0"/>
    <w:rsid w:val="002F2DDC"/>
    <w:rsid w:val="002F2E07"/>
    <w:rsid w:val="002F3312"/>
    <w:rsid w:val="002F3A10"/>
    <w:rsid w:val="002F3B37"/>
    <w:rsid w:val="002F5C09"/>
    <w:rsid w:val="002F5C56"/>
    <w:rsid w:val="00300218"/>
    <w:rsid w:val="00300500"/>
    <w:rsid w:val="00300E94"/>
    <w:rsid w:val="00300FC3"/>
    <w:rsid w:val="0030188C"/>
    <w:rsid w:val="00301C47"/>
    <w:rsid w:val="00302C76"/>
    <w:rsid w:val="00302D64"/>
    <w:rsid w:val="00302D6B"/>
    <w:rsid w:val="00303EE6"/>
    <w:rsid w:val="00305836"/>
    <w:rsid w:val="00306543"/>
    <w:rsid w:val="0030766F"/>
    <w:rsid w:val="00310681"/>
    <w:rsid w:val="003136A5"/>
    <w:rsid w:val="003138C5"/>
    <w:rsid w:val="00315D69"/>
    <w:rsid w:val="003165B7"/>
    <w:rsid w:val="00316843"/>
    <w:rsid w:val="00317858"/>
    <w:rsid w:val="00321636"/>
    <w:rsid w:val="00321E91"/>
    <w:rsid w:val="00323C79"/>
    <w:rsid w:val="003272F3"/>
    <w:rsid w:val="00327AC9"/>
    <w:rsid w:val="00331118"/>
    <w:rsid w:val="003314CD"/>
    <w:rsid w:val="00331C1D"/>
    <w:rsid w:val="00331D88"/>
    <w:rsid w:val="0033373F"/>
    <w:rsid w:val="00333993"/>
    <w:rsid w:val="00333D72"/>
    <w:rsid w:val="003347E2"/>
    <w:rsid w:val="00336AF2"/>
    <w:rsid w:val="003370C6"/>
    <w:rsid w:val="00337FF8"/>
    <w:rsid w:val="00341290"/>
    <w:rsid w:val="0034248A"/>
    <w:rsid w:val="003428E4"/>
    <w:rsid w:val="00343817"/>
    <w:rsid w:val="00350159"/>
    <w:rsid w:val="0035196B"/>
    <w:rsid w:val="00351A5B"/>
    <w:rsid w:val="003521BF"/>
    <w:rsid w:val="0035234F"/>
    <w:rsid w:val="003529A2"/>
    <w:rsid w:val="003529A5"/>
    <w:rsid w:val="003546B1"/>
    <w:rsid w:val="00354A33"/>
    <w:rsid w:val="00354BFE"/>
    <w:rsid w:val="00354D9B"/>
    <w:rsid w:val="00355643"/>
    <w:rsid w:val="0035709C"/>
    <w:rsid w:val="00360255"/>
    <w:rsid w:val="00361CD9"/>
    <w:rsid w:val="003625C3"/>
    <w:rsid w:val="003641CC"/>
    <w:rsid w:val="00365291"/>
    <w:rsid w:val="00370009"/>
    <w:rsid w:val="0037042C"/>
    <w:rsid w:val="003708F8"/>
    <w:rsid w:val="003710F9"/>
    <w:rsid w:val="00373AB2"/>
    <w:rsid w:val="0037441B"/>
    <w:rsid w:val="00374998"/>
    <w:rsid w:val="00375510"/>
    <w:rsid w:val="00376317"/>
    <w:rsid w:val="003771D4"/>
    <w:rsid w:val="003811C2"/>
    <w:rsid w:val="00382B91"/>
    <w:rsid w:val="00383014"/>
    <w:rsid w:val="00383092"/>
    <w:rsid w:val="00383949"/>
    <w:rsid w:val="00383C20"/>
    <w:rsid w:val="00390660"/>
    <w:rsid w:val="0039161D"/>
    <w:rsid w:val="003934EA"/>
    <w:rsid w:val="00393BDF"/>
    <w:rsid w:val="0039412A"/>
    <w:rsid w:val="0039553B"/>
    <w:rsid w:val="003958C6"/>
    <w:rsid w:val="0039610B"/>
    <w:rsid w:val="00397CB7"/>
    <w:rsid w:val="003A03FB"/>
    <w:rsid w:val="003A2D5A"/>
    <w:rsid w:val="003A3367"/>
    <w:rsid w:val="003A39A0"/>
    <w:rsid w:val="003A6300"/>
    <w:rsid w:val="003A6870"/>
    <w:rsid w:val="003A752B"/>
    <w:rsid w:val="003A7E47"/>
    <w:rsid w:val="003B1EB7"/>
    <w:rsid w:val="003B332D"/>
    <w:rsid w:val="003B3C11"/>
    <w:rsid w:val="003B47AB"/>
    <w:rsid w:val="003B4884"/>
    <w:rsid w:val="003B4B28"/>
    <w:rsid w:val="003B7DB1"/>
    <w:rsid w:val="003C0277"/>
    <w:rsid w:val="003C05BE"/>
    <w:rsid w:val="003C0BCF"/>
    <w:rsid w:val="003C1309"/>
    <w:rsid w:val="003C1A32"/>
    <w:rsid w:val="003C2994"/>
    <w:rsid w:val="003D1AFA"/>
    <w:rsid w:val="003D22BE"/>
    <w:rsid w:val="003D2C29"/>
    <w:rsid w:val="003D3644"/>
    <w:rsid w:val="003D42BC"/>
    <w:rsid w:val="003D71C7"/>
    <w:rsid w:val="003E2905"/>
    <w:rsid w:val="003E50CF"/>
    <w:rsid w:val="003E5F72"/>
    <w:rsid w:val="003E62AF"/>
    <w:rsid w:val="003E6632"/>
    <w:rsid w:val="003E6F81"/>
    <w:rsid w:val="003F1F34"/>
    <w:rsid w:val="003F2472"/>
    <w:rsid w:val="003F3DA7"/>
    <w:rsid w:val="003F3ECF"/>
    <w:rsid w:val="003F50EE"/>
    <w:rsid w:val="003F5198"/>
    <w:rsid w:val="003F559C"/>
    <w:rsid w:val="003F5689"/>
    <w:rsid w:val="003F587A"/>
    <w:rsid w:val="003F6C5D"/>
    <w:rsid w:val="003F74AF"/>
    <w:rsid w:val="003F77B8"/>
    <w:rsid w:val="003F7A79"/>
    <w:rsid w:val="00400078"/>
    <w:rsid w:val="004004A1"/>
    <w:rsid w:val="004014CB"/>
    <w:rsid w:val="00402200"/>
    <w:rsid w:val="00402E5F"/>
    <w:rsid w:val="0040422B"/>
    <w:rsid w:val="00404CE2"/>
    <w:rsid w:val="0040742B"/>
    <w:rsid w:val="0041083C"/>
    <w:rsid w:val="00411496"/>
    <w:rsid w:val="00411BAC"/>
    <w:rsid w:val="0041230A"/>
    <w:rsid w:val="004126F3"/>
    <w:rsid w:val="00413093"/>
    <w:rsid w:val="00414140"/>
    <w:rsid w:val="00414AAF"/>
    <w:rsid w:val="00414D0F"/>
    <w:rsid w:val="0041619B"/>
    <w:rsid w:val="0041628F"/>
    <w:rsid w:val="00416484"/>
    <w:rsid w:val="00416488"/>
    <w:rsid w:val="00416EBB"/>
    <w:rsid w:val="00417814"/>
    <w:rsid w:val="004204C5"/>
    <w:rsid w:val="00422173"/>
    <w:rsid w:val="0042494C"/>
    <w:rsid w:val="00426528"/>
    <w:rsid w:val="0042669D"/>
    <w:rsid w:val="004268F5"/>
    <w:rsid w:val="004276C7"/>
    <w:rsid w:val="004306F8"/>
    <w:rsid w:val="00430C76"/>
    <w:rsid w:val="004330AF"/>
    <w:rsid w:val="0043379A"/>
    <w:rsid w:val="00433967"/>
    <w:rsid w:val="00434372"/>
    <w:rsid w:val="0043553D"/>
    <w:rsid w:val="00436FD5"/>
    <w:rsid w:val="00440DCD"/>
    <w:rsid w:val="00441A19"/>
    <w:rsid w:val="00441BC2"/>
    <w:rsid w:val="0044283B"/>
    <w:rsid w:val="00443A93"/>
    <w:rsid w:val="00443BCD"/>
    <w:rsid w:val="0044479B"/>
    <w:rsid w:val="00447249"/>
    <w:rsid w:val="00447A1C"/>
    <w:rsid w:val="00450337"/>
    <w:rsid w:val="00450509"/>
    <w:rsid w:val="0045132D"/>
    <w:rsid w:val="00451E9A"/>
    <w:rsid w:val="00452336"/>
    <w:rsid w:val="004526EC"/>
    <w:rsid w:val="00452AA5"/>
    <w:rsid w:val="004553BF"/>
    <w:rsid w:val="00456D49"/>
    <w:rsid w:val="00460A8D"/>
    <w:rsid w:val="00467AEB"/>
    <w:rsid w:val="00467C80"/>
    <w:rsid w:val="004700BD"/>
    <w:rsid w:val="00470231"/>
    <w:rsid w:val="00474A82"/>
    <w:rsid w:val="0047773F"/>
    <w:rsid w:val="0048495F"/>
    <w:rsid w:val="00484E8D"/>
    <w:rsid w:val="00485258"/>
    <w:rsid w:val="00486CF1"/>
    <w:rsid w:val="004877A7"/>
    <w:rsid w:val="004907F7"/>
    <w:rsid w:val="0049264A"/>
    <w:rsid w:val="00493D5D"/>
    <w:rsid w:val="0049400A"/>
    <w:rsid w:val="004979B9"/>
    <w:rsid w:val="004A0EB1"/>
    <w:rsid w:val="004A1A61"/>
    <w:rsid w:val="004A2113"/>
    <w:rsid w:val="004A2421"/>
    <w:rsid w:val="004A4C44"/>
    <w:rsid w:val="004A53E2"/>
    <w:rsid w:val="004A571A"/>
    <w:rsid w:val="004A7EF7"/>
    <w:rsid w:val="004B055E"/>
    <w:rsid w:val="004B0C82"/>
    <w:rsid w:val="004B18F6"/>
    <w:rsid w:val="004B4D48"/>
    <w:rsid w:val="004B58D9"/>
    <w:rsid w:val="004B6353"/>
    <w:rsid w:val="004C2CCC"/>
    <w:rsid w:val="004C2F15"/>
    <w:rsid w:val="004C3A7F"/>
    <w:rsid w:val="004C4FEC"/>
    <w:rsid w:val="004C5D79"/>
    <w:rsid w:val="004D0082"/>
    <w:rsid w:val="004D0356"/>
    <w:rsid w:val="004D03C9"/>
    <w:rsid w:val="004D043C"/>
    <w:rsid w:val="004D15F3"/>
    <w:rsid w:val="004D1788"/>
    <w:rsid w:val="004D1862"/>
    <w:rsid w:val="004D568F"/>
    <w:rsid w:val="004D5EDD"/>
    <w:rsid w:val="004D6886"/>
    <w:rsid w:val="004D69A9"/>
    <w:rsid w:val="004D6E60"/>
    <w:rsid w:val="004D765E"/>
    <w:rsid w:val="004D7685"/>
    <w:rsid w:val="004E0486"/>
    <w:rsid w:val="004E0D53"/>
    <w:rsid w:val="004E1BE1"/>
    <w:rsid w:val="004E4636"/>
    <w:rsid w:val="004E53E6"/>
    <w:rsid w:val="004E6662"/>
    <w:rsid w:val="004F1EC3"/>
    <w:rsid w:val="004F3199"/>
    <w:rsid w:val="004F5163"/>
    <w:rsid w:val="004F5B05"/>
    <w:rsid w:val="004F783E"/>
    <w:rsid w:val="004F78CA"/>
    <w:rsid w:val="0050090E"/>
    <w:rsid w:val="0050107F"/>
    <w:rsid w:val="00503690"/>
    <w:rsid w:val="005044AA"/>
    <w:rsid w:val="00506075"/>
    <w:rsid w:val="005063A0"/>
    <w:rsid w:val="00506755"/>
    <w:rsid w:val="0050712B"/>
    <w:rsid w:val="00507497"/>
    <w:rsid w:val="00510AB3"/>
    <w:rsid w:val="005119BF"/>
    <w:rsid w:val="00512018"/>
    <w:rsid w:val="005141CF"/>
    <w:rsid w:val="00514479"/>
    <w:rsid w:val="005149A1"/>
    <w:rsid w:val="0051658A"/>
    <w:rsid w:val="005170BB"/>
    <w:rsid w:val="00517423"/>
    <w:rsid w:val="005206BE"/>
    <w:rsid w:val="00525A24"/>
    <w:rsid w:val="00525DB1"/>
    <w:rsid w:val="00526B63"/>
    <w:rsid w:val="00526BB6"/>
    <w:rsid w:val="005273B4"/>
    <w:rsid w:val="005274B0"/>
    <w:rsid w:val="005308D9"/>
    <w:rsid w:val="00532F9B"/>
    <w:rsid w:val="005340BA"/>
    <w:rsid w:val="00535596"/>
    <w:rsid w:val="0053565D"/>
    <w:rsid w:val="005356DD"/>
    <w:rsid w:val="0053598D"/>
    <w:rsid w:val="005365AE"/>
    <w:rsid w:val="0053785D"/>
    <w:rsid w:val="00537BA0"/>
    <w:rsid w:val="00537D7F"/>
    <w:rsid w:val="005407DF"/>
    <w:rsid w:val="00542038"/>
    <w:rsid w:val="005420B1"/>
    <w:rsid w:val="00543EBA"/>
    <w:rsid w:val="00544070"/>
    <w:rsid w:val="005448ED"/>
    <w:rsid w:val="005457DD"/>
    <w:rsid w:val="0054784E"/>
    <w:rsid w:val="005500F1"/>
    <w:rsid w:val="005506D4"/>
    <w:rsid w:val="005511B9"/>
    <w:rsid w:val="00551442"/>
    <w:rsid w:val="00553C7B"/>
    <w:rsid w:val="005549A6"/>
    <w:rsid w:val="00555AC9"/>
    <w:rsid w:val="005560F5"/>
    <w:rsid w:val="00557099"/>
    <w:rsid w:val="005574B3"/>
    <w:rsid w:val="005575B8"/>
    <w:rsid w:val="00557FC0"/>
    <w:rsid w:val="00560B9C"/>
    <w:rsid w:val="005612D9"/>
    <w:rsid w:val="00561857"/>
    <w:rsid w:val="00563AA1"/>
    <w:rsid w:val="0056576D"/>
    <w:rsid w:val="005672C6"/>
    <w:rsid w:val="00567F31"/>
    <w:rsid w:val="00570154"/>
    <w:rsid w:val="005717D2"/>
    <w:rsid w:val="00571EAA"/>
    <w:rsid w:val="005737BC"/>
    <w:rsid w:val="00573967"/>
    <w:rsid w:val="00573B99"/>
    <w:rsid w:val="00573FAC"/>
    <w:rsid w:val="00574318"/>
    <w:rsid w:val="00574383"/>
    <w:rsid w:val="00574A1A"/>
    <w:rsid w:val="00576C02"/>
    <w:rsid w:val="00581D5A"/>
    <w:rsid w:val="0058342C"/>
    <w:rsid w:val="005847BA"/>
    <w:rsid w:val="00584B67"/>
    <w:rsid w:val="005864D8"/>
    <w:rsid w:val="005865EE"/>
    <w:rsid w:val="005867A4"/>
    <w:rsid w:val="0058711C"/>
    <w:rsid w:val="00590714"/>
    <w:rsid w:val="00593855"/>
    <w:rsid w:val="00597B6B"/>
    <w:rsid w:val="005A1ACA"/>
    <w:rsid w:val="005A2ADA"/>
    <w:rsid w:val="005A2BCD"/>
    <w:rsid w:val="005A3CC9"/>
    <w:rsid w:val="005A49BA"/>
    <w:rsid w:val="005A4F7A"/>
    <w:rsid w:val="005A5EEC"/>
    <w:rsid w:val="005A63D2"/>
    <w:rsid w:val="005A67D3"/>
    <w:rsid w:val="005A71F5"/>
    <w:rsid w:val="005A72CA"/>
    <w:rsid w:val="005B152A"/>
    <w:rsid w:val="005B307E"/>
    <w:rsid w:val="005B3764"/>
    <w:rsid w:val="005B4476"/>
    <w:rsid w:val="005B51F4"/>
    <w:rsid w:val="005C0532"/>
    <w:rsid w:val="005C15A0"/>
    <w:rsid w:val="005C3289"/>
    <w:rsid w:val="005C3FE4"/>
    <w:rsid w:val="005C4337"/>
    <w:rsid w:val="005C6AA8"/>
    <w:rsid w:val="005D092D"/>
    <w:rsid w:val="005D2D9B"/>
    <w:rsid w:val="005D2EB6"/>
    <w:rsid w:val="005D3520"/>
    <w:rsid w:val="005D4915"/>
    <w:rsid w:val="005D4AE3"/>
    <w:rsid w:val="005D4C1A"/>
    <w:rsid w:val="005D55B5"/>
    <w:rsid w:val="005D6DF9"/>
    <w:rsid w:val="005D6E01"/>
    <w:rsid w:val="005D6E4B"/>
    <w:rsid w:val="005E0094"/>
    <w:rsid w:val="005E0662"/>
    <w:rsid w:val="005E33DE"/>
    <w:rsid w:val="005E3D36"/>
    <w:rsid w:val="005E534A"/>
    <w:rsid w:val="005E5AFB"/>
    <w:rsid w:val="005F1B14"/>
    <w:rsid w:val="005F3C1D"/>
    <w:rsid w:val="005F4D2B"/>
    <w:rsid w:val="005F5765"/>
    <w:rsid w:val="005F7C96"/>
    <w:rsid w:val="00601514"/>
    <w:rsid w:val="00602735"/>
    <w:rsid w:val="0060538F"/>
    <w:rsid w:val="00607734"/>
    <w:rsid w:val="00610683"/>
    <w:rsid w:val="00611474"/>
    <w:rsid w:val="00611678"/>
    <w:rsid w:val="00612365"/>
    <w:rsid w:val="006146DE"/>
    <w:rsid w:val="00616C35"/>
    <w:rsid w:val="0061777D"/>
    <w:rsid w:val="00617D17"/>
    <w:rsid w:val="00621F8D"/>
    <w:rsid w:val="00623DEB"/>
    <w:rsid w:val="00625E6A"/>
    <w:rsid w:val="0062639B"/>
    <w:rsid w:val="00626837"/>
    <w:rsid w:val="00626FF7"/>
    <w:rsid w:val="006274C3"/>
    <w:rsid w:val="00630F2B"/>
    <w:rsid w:val="00632DA3"/>
    <w:rsid w:val="00633D68"/>
    <w:rsid w:val="00634194"/>
    <w:rsid w:val="00640B38"/>
    <w:rsid w:val="006413FF"/>
    <w:rsid w:val="006417CD"/>
    <w:rsid w:val="006445BA"/>
    <w:rsid w:val="006449D3"/>
    <w:rsid w:val="00645C34"/>
    <w:rsid w:val="00646B8F"/>
    <w:rsid w:val="006508D7"/>
    <w:rsid w:val="00650D77"/>
    <w:rsid w:val="00652D63"/>
    <w:rsid w:val="006535F6"/>
    <w:rsid w:val="00653DA5"/>
    <w:rsid w:val="00654058"/>
    <w:rsid w:val="0065406E"/>
    <w:rsid w:val="00655677"/>
    <w:rsid w:val="00655A63"/>
    <w:rsid w:val="00656617"/>
    <w:rsid w:val="006602EC"/>
    <w:rsid w:val="006606F7"/>
    <w:rsid w:val="006607AB"/>
    <w:rsid w:val="006608E0"/>
    <w:rsid w:val="00661204"/>
    <w:rsid w:val="00662F4C"/>
    <w:rsid w:val="006645AB"/>
    <w:rsid w:val="006651AD"/>
    <w:rsid w:val="006662A1"/>
    <w:rsid w:val="006679AC"/>
    <w:rsid w:val="00667C32"/>
    <w:rsid w:val="00667D22"/>
    <w:rsid w:val="00671BE4"/>
    <w:rsid w:val="00673344"/>
    <w:rsid w:val="00673F98"/>
    <w:rsid w:val="006759CC"/>
    <w:rsid w:val="006765B6"/>
    <w:rsid w:val="00677463"/>
    <w:rsid w:val="006802F6"/>
    <w:rsid w:val="006806E4"/>
    <w:rsid w:val="00680876"/>
    <w:rsid w:val="00681B78"/>
    <w:rsid w:val="00681D52"/>
    <w:rsid w:val="00682B3F"/>
    <w:rsid w:val="00684A8A"/>
    <w:rsid w:val="00685EC8"/>
    <w:rsid w:val="00686375"/>
    <w:rsid w:val="00691144"/>
    <w:rsid w:val="006921D7"/>
    <w:rsid w:val="00695739"/>
    <w:rsid w:val="00695E4E"/>
    <w:rsid w:val="00696E3D"/>
    <w:rsid w:val="00697DB7"/>
    <w:rsid w:val="006A03AF"/>
    <w:rsid w:val="006A0C8C"/>
    <w:rsid w:val="006A109B"/>
    <w:rsid w:val="006A1106"/>
    <w:rsid w:val="006A2085"/>
    <w:rsid w:val="006A4F2C"/>
    <w:rsid w:val="006A5CC5"/>
    <w:rsid w:val="006A6418"/>
    <w:rsid w:val="006A6AA2"/>
    <w:rsid w:val="006A7102"/>
    <w:rsid w:val="006A7871"/>
    <w:rsid w:val="006B02DD"/>
    <w:rsid w:val="006B02EC"/>
    <w:rsid w:val="006B40C7"/>
    <w:rsid w:val="006B4D3D"/>
    <w:rsid w:val="006B72FC"/>
    <w:rsid w:val="006C07EB"/>
    <w:rsid w:val="006C2A22"/>
    <w:rsid w:val="006C30F7"/>
    <w:rsid w:val="006C3DB5"/>
    <w:rsid w:val="006C47BD"/>
    <w:rsid w:val="006C51C7"/>
    <w:rsid w:val="006D0DE7"/>
    <w:rsid w:val="006D178A"/>
    <w:rsid w:val="006D22A4"/>
    <w:rsid w:val="006D356C"/>
    <w:rsid w:val="006D406D"/>
    <w:rsid w:val="006D5D57"/>
    <w:rsid w:val="006D5D96"/>
    <w:rsid w:val="006D6000"/>
    <w:rsid w:val="006D73C5"/>
    <w:rsid w:val="006D7C04"/>
    <w:rsid w:val="006E0702"/>
    <w:rsid w:val="006E08B2"/>
    <w:rsid w:val="006E16AB"/>
    <w:rsid w:val="006E258B"/>
    <w:rsid w:val="006E2AA0"/>
    <w:rsid w:val="006E5239"/>
    <w:rsid w:val="006E539A"/>
    <w:rsid w:val="006E607C"/>
    <w:rsid w:val="006E7778"/>
    <w:rsid w:val="006F0985"/>
    <w:rsid w:val="006F0F49"/>
    <w:rsid w:val="006F27E9"/>
    <w:rsid w:val="006F2835"/>
    <w:rsid w:val="006F3284"/>
    <w:rsid w:val="006F618A"/>
    <w:rsid w:val="006F7A6A"/>
    <w:rsid w:val="007002B4"/>
    <w:rsid w:val="00700D7C"/>
    <w:rsid w:val="00702833"/>
    <w:rsid w:val="00704A82"/>
    <w:rsid w:val="00704E4F"/>
    <w:rsid w:val="007062F7"/>
    <w:rsid w:val="0070757A"/>
    <w:rsid w:val="00707851"/>
    <w:rsid w:val="00713A3D"/>
    <w:rsid w:val="0071470C"/>
    <w:rsid w:val="00715422"/>
    <w:rsid w:val="007163B3"/>
    <w:rsid w:val="0072031D"/>
    <w:rsid w:val="0072301C"/>
    <w:rsid w:val="007239AF"/>
    <w:rsid w:val="007264E3"/>
    <w:rsid w:val="0072667E"/>
    <w:rsid w:val="00727756"/>
    <w:rsid w:val="00727A60"/>
    <w:rsid w:val="00730374"/>
    <w:rsid w:val="00730EBF"/>
    <w:rsid w:val="007321E7"/>
    <w:rsid w:val="0073229E"/>
    <w:rsid w:val="00732753"/>
    <w:rsid w:val="00734053"/>
    <w:rsid w:val="007345CE"/>
    <w:rsid w:val="00734B5A"/>
    <w:rsid w:val="007356E9"/>
    <w:rsid w:val="00735899"/>
    <w:rsid w:val="00735AF8"/>
    <w:rsid w:val="007374AC"/>
    <w:rsid w:val="0074531D"/>
    <w:rsid w:val="0074622F"/>
    <w:rsid w:val="007468D0"/>
    <w:rsid w:val="00746A0E"/>
    <w:rsid w:val="00746F41"/>
    <w:rsid w:val="00750882"/>
    <w:rsid w:val="00751214"/>
    <w:rsid w:val="007513F4"/>
    <w:rsid w:val="00751F55"/>
    <w:rsid w:val="007521AD"/>
    <w:rsid w:val="00753AFE"/>
    <w:rsid w:val="0075477C"/>
    <w:rsid w:val="00754805"/>
    <w:rsid w:val="00755022"/>
    <w:rsid w:val="00755541"/>
    <w:rsid w:val="007560FA"/>
    <w:rsid w:val="007562F5"/>
    <w:rsid w:val="00756582"/>
    <w:rsid w:val="00760A75"/>
    <w:rsid w:val="00761DFB"/>
    <w:rsid w:val="007645BB"/>
    <w:rsid w:val="00764C6F"/>
    <w:rsid w:val="007657F6"/>
    <w:rsid w:val="007677C1"/>
    <w:rsid w:val="00767B2C"/>
    <w:rsid w:val="00770B70"/>
    <w:rsid w:val="00770C40"/>
    <w:rsid w:val="00771CA4"/>
    <w:rsid w:val="007720B7"/>
    <w:rsid w:val="0077275D"/>
    <w:rsid w:val="00772C4A"/>
    <w:rsid w:val="00773245"/>
    <w:rsid w:val="00773AB9"/>
    <w:rsid w:val="007742E6"/>
    <w:rsid w:val="00774FD4"/>
    <w:rsid w:val="00775FDB"/>
    <w:rsid w:val="00776823"/>
    <w:rsid w:val="00777B6E"/>
    <w:rsid w:val="00780859"/>
    <w:rsid w:val="007813FE"/>
    <w:rsid w:val="00782764"/>
    <w:rsid w:val="0078318E"/>
    <w:rsid w:val="007831FD"/>
    <w:rsid w:val="007844CD"/>
    <w:rsid w:val="00785002"/>
    <w:rsid w:val="00785356"/>
    <w:rsid w:val="00786238"/>
    <w:rsid w:val="00786659"/>
    <w:rsid w:val="00786BD7"/>
    <w:rsid w:val="00787A7F"/>
    <w:rsid w:val="00787A89"/>
    <w:rsid w:val="0079068B"/>
    <w:rsid w:val="00792B70"/>
    <w:rsid w:val="007952A0"/>
    <w:rsid w:val="0079686C"/>
    <w:rsid w:val="00796D20"/>
    <w:rsid w:val="0079781D"/>
    <w:rsid w:val="00797A49"/>
    <w:rsid w:val="007A0105"/>
    <w:rsid w:val="007A059B"/>
    <w:rsid w:val="007A090C"/>
    <w:rsid w:val="007A2444"/>
    <w:rsid w:val="007A2793"/>
    <w:rsid w:val="007A3077"/>
    <w:rsid w:val="007A34FF"/>
    <w:rsid w:val="007A3768"/>
    <w:rsid w:val="007A693F"/>
    <w:rsid w:val="007A7B4B"/>
    <w:rsid w:val="007B0DB9"/>
    <w:rsid w:val="007B1C42"/>
    <w:rsid w:val="007B35D4"/>
    <w:rsid w:val="007B3BA8"/>
    <w:rsid w:val="007B3BE0"/>
    <w:rsid w:val="007B462E"/>
    <w:rsid w:val="007B51EC"/>
    <w:rsid w:val="007B6086"/>
    <w:rsid w:val="007B779C"/>
    <w:rsid w:val="007C3453"/>
    <w:rsid w:val="007C51C8"/>
    <w:rsid w:val="007D01D3"/>
    <w:rsid w:val="007D14D4"/>
    <w:rsid w:val="007D1500"/>
    <w:rsid w:val="007D1FE5"/>
    <w:rsid w:val="007D3EBF"/>
    <w:rsid w:val="007D4044"/>
    <w:rsid w:val="007D40AC"/>
    <w:rsid w:val="007D5A8F"/>
    <w:rsid w:val="007D67B5"/>
    <w:rsid w:val="007E05C7"/>
    <w:rsid w:val="007E0716"/>
    <w:rsid w:val="007E09CF"/>
    <w:rsid w:val="007E2486"/>
    <w:rsid w:val="007E26E0"/>
    <w:rsid w:val="007E3BC3"/>
    <w:rsid w:val="007E4430"/>
    <w:rsid w:val="007E5289"/>
    <w:rsid w:val="007E661E"/>
    <w:rsid w:val="007E72F0"/>
    <w:rsid w:val="007E7812"/>
    <w:rsid w:val="007F1F2E"/>
    <w:rsid w:val="007F20E6"/>
    <w:rsid w:val="007F23C1"/>
    <w:rsid w:val="007F280D"/>
    <w:rsid w:val="007F39DC"/>
    <w:rsid w:val="007F6EDB"/>
    <w:rsid w:val="007F731D"/>
    <w:rsid w:val="008016B9"/>
    <w:rsid w:val="0080211C"/>
    <w:rsid w:val="008057DF"/>
    <w:rsid w:val="00805AC6"/>
    <w:rsid w:val="00806A58"/>
    <w:rsid w:val="00807EEC"/>
    <w:rsid w:val="00811C99"/>
    <w:rsid w:val="0081456B"/>
    <w:rsid w:val="008148D0"/>
    <w:rsid w:val="00815681"/>
    <w:rsid w:val="00815B66"/>
    <w:rsid w:val="008166CF"/>
    <w:rsid w:val="008176F8"/>
    <w:rsid w:val="00817A4D"/>
    <w:rsid w:val="008206AA"/>
    <w:rsid w:val="00823AE0"/>
    <w:rsid w:val="00823FCB"/>
    <w:rsid w:val="00825F86"/>
    <w:rsid w:val="008266F4"/>
    <w:rsid w:val="008313A4"/>
    <w:rsid w:val="008316CF"/>
    <w:rsid w:val="00831D7A"/>
    <w:rsid w:val="00832E14"/>
    <w:rsid w:val="00832F29"/>
    <w:rsid w:val="0083323B"/>
    <w:rsid w:val="0083513E"/>
    <w:rsid w:val="00835E72"/>
    <w:rsid w:val="008369BB"/>
    <w:rsid w:val="008404B8"/>
    <w:rsid w:val="00840B78"/>
    <w:rsid w:val="00840FF4"/>
    <w:rsid w:val="00842114"/>
    <w:rsid w:val="008502F1"/>
    <w:rsid w:val="00851D23"/>
    <w:rsid w:val="00853A15"/>
    <w:rsid w:val="00853D7A"/>
    <w:rsid w:val="00854D13"/>
    <w:rsid w:val="0085514A"/>
    <w:rsid w:val="00855DDF"/>
    <w:rsid w:val="008574BE"/>
    <w:rsid w:val="00860977"/>
    <w:rsid w:val="00862126"/>
    <w:rsid w:val="0087030A"/>
    <w:rsid w:val="00870388"/>
    <w:rsid w:val="008707D5"/>
    <w:rsid w:val="00871378"/>
    <w:rsid w:val="00871A4D"/>
    <w:rsid w:val="00872111"/>
    <w:rsid w:val="0087309C"/>
    <w:rsid w:val="008751EC"/>
    <w:rsid w:val="0087641A"/>
    <w:rsid w:val="00880445"/>
    <w:rsid w:val="00880ED6"/>
    <w:rsid w:val="00882C06"/>
    <w:rsid w:val="00883ED2"/>
    <w:rsid w:val="008856CC"/>
    <w:rsid w:val="00887CF6"/>
    <w:rsid w:val="008918AC"/>
    <w:rsid w:val="00891921"/>
    <w:rsid w:val="0089283C"/>
    <w:rsid w:val="0089447A"/>
    <w:rsid w:val="00894712"/>
    <w:rsid w:val="00895516"/>
    <w:rsid w:val="00897C3D"/>
    <w:rsid w:val="00897D17"/>
    <w:rsid w:val="008A5B0D"/>
    <w:rsid w:val="008A6313"/>
    <w:rsid w:val="008B0646"/>
    <w:rsid w:val="008B1BD7"/>
    <w:rsid w:val="008B490E"/>
    <w:rsid w:val="008C2B9C"/>
    <w:rsid w:val="008C36C7"/>
    <w:rsid w:val="008C3C3A"/>
    <w:rsid w:val="008C3F69"/>
    <w:rsid w:val="008C412B"/>
    <w:rsid w:val="008C4A70"/>
    <w:rsid w:val="008C4EFC"/>
    <w:rsid w:val="008C5292"/>
    <w:rsid w:val="008C6791"/>
    <w:rsid w:val="008D2AE9"/>
    <w:rsid w:val="008D304A"/>
    <w:rsid w:val="008D4141"/>
    <w:rsid w:val="008D4254"/>
    <w:rsid w:val="008D537F"/>
    <w:rsid w:val="008D71D3"/>
    <w:rsid w:val="008D7BA7"/>
    <w:rsid w:val="008E14B3"/>
    <w:rsid w:val="008E1B69"/>
    <w:rsid w:val="008E4A9B"/>
    <w:rsid w:val="008E4B72"/>
    <w:rsid w:val="008E5A55"/>
    <w:rsid w:val="008E5FC9"/>
    <w:rsid w:val="008E717C"/>
    <w:rsid w:val="008E7EAD"/>
    <w:rsid w:val="008F360A"/>
    <w:rsid w:val="008F3DE0"/>
    <w:rsid w:val="008F7432"/>
    <w:rsid w:val="00904822"/>
    <w:rsid w:val="00905274"/>
    <w:rsid w:val="009073D5"/>
    <w:rsid w:val="00907C21"/>
    <w:rsid w:val="00907FF1"/>
    <w:rsid w:val="0091091B"/>
    <w:rsid w:val="00911135"/>
    <w:rsid w:val="00911429"/>
    <w:rsid w:val="009130ED"/>
    <w:rsid w:val="009144D9"/>
    <w:rsid w:val="00916412"/>
    <w:rsid w:val="00920CC1"/>
    <w:rsid w:val="009239DB"/>
    <w:rsid w:val="00924FA9"/>
    <w:rsid w:val="00925B01"/>
    <w:rsid w:val="00926487"/>
    <w:rsid w:val="0092652F"/>
    <w:rsid w:val="00926E2F"/>
    <w:rsid w:val="009303A6"/>
    <w:rsid w:val="00931342"/>
    <w:rsid w:val="00934236"/>
    <w:rsid w:val="00934BA9"/>
    <w:rsid w:val="0093627D"/>
    <w:rsid w:val="00936832"/>
    <w:rsid w:val="00936949"/>
    <w:rsid w:val="009401C8"/>
    <w:rsid w:val="00940D26"/>
    <w:rsid w:val="00942060"/>
    <w:rsid w:val="009442E0"/>
    <w:rsid w:val="00944577"/>
    <w:rsid w:val="0094624F"/>
    <w:rsid w:val="00946947"/>
    <w:rsid w:val="0094788E"/>
    <w:rsid w:val="00953164"/>
    <w:rsid w:val="009549F8"/>
    <w:rsid w:val="00954E3F"/>
    <w:rsid w:val="00957909"/>
    <w:rsid w:val="00957CAF"/>
    <w:rsid w:val="0096021D"/>
    <w:rsid w:val="0096081F"/>
    <w:rsid w:val="00960860"/>
    <w:rsid w:val="0096106D"/>
    <w:rsid w:val="00961409"/>
    <w:rsid w:val="009633DD"/>
    <w:rsid w:val="00964381"/>
    <w:rsid w:val="00966F4B"/>
    <w:rsid w:val="00967C98"/>
    <w:rsid w:val="009703B1"/>
    <w:rsid w:val="00975E85"/>
    <w:rsid w:val="00981F42"/>
    <w:rsid w:val="009823C2"/>
    <w:rsid w:val="00982EF9"/>
    <w:rsid w:val="009854E4"/>
    <w:rsid w:val="00985DE4"/>
    <w:rsid w:val="0098684A"/>
    <w:rsid w:val="00991F0D"/>
    <w:rsid w:val="009931DC"/>
    <w:rsid w:val="0099378C"/>
    <w:rsid w:val="00993C05"/>
    <w:rsid w:val="009947D8"/>
    <w:rsid w:val="00995288"/>
    <w:rsid w:val="0099690F"/>
    <w:rsid w:val="0099698A"/>
    <w:rsid w:val="00996FCE"/>
    <w:rsid w:val="009A0F1F"/>
    <w:rsid w:val="009A11E0"/>
    <w:rsid w:val="009A1D2C"/>
    <w:rsid w:val="009A21C2"/>
    <w:rsid w:val="009A232C"/>
    <w:rsid w:val="009A23A3"/>
    <w:rsid w:val="009A3C05"/>
    <w:rsid w:val="009A5A72"/>
    <w:rsid w:val="009A6346"/>
    <w:rsid w:val="009A776E"/>
    <w:rsid w:val="009A7EF5"/>
    <w:rsid w:val="009B11D6"/>
    <w:rsid w:val="009B3EDA"/>
    <w:rsid w:val="009B52BD"/>
    <w:rsid w:val="009B6002"/>
    <w:rsid w:val="009B7600"/>
    <w:rsid w:val="009C1AD3"/>
    <w:rsid w:val="009C2A61"/>
    <w:rsid w:val="009C5841"/>
    <w:rsid w:val="009C58BD"/>
    <w:rsid w:val="009C70B3"/>
    <w:rsid w:val="009D0A1D"/>
    <w:rsid w:val="009D229F"/>
    <w:rsid w:val="009D2FD3"/>
    <w:rsid w:val="009D30FB"/>
    <w:rsid w:val="009D3315"/>
    <w:rsid w:val="009D3665"/>
    <w:rsid w:val="009D3915"/>
    <w:rsid w:val="009D3C1D"/>
    <w:rsid w:val="009D44AD"/>
    <w:rsid w:val="009D5099"/>
    <w:rsid w:val="009D5220"/>
    <w:rsid w:val="009D563D"/>
    <w:rsid w:val="009D6BD9"/>
    <w:rsid w:val="009E4615"/>
    <w:rsid w:val="009E60F9"/>
    <w:rsid w:val="009E6966"/>
    <w:rsid w:val="009E6BE3"/>
    <w:rsid w:val="009E6FC0"/>
    <w:rsid w:val="009F0F6F"/>
    <w:rsid w:val="009F1169"/>
    <w:rsid w:val="009F14A2"/>
    <w:rsid w:val="009F3F15"/>
    <w:rsid w:val="009F5A54"/>
    <w:rsid w:val="00A0069E"/>
    <w:rsid w:val="00A010A4"/>
    <w:rsid w:val="00A01DB1"/>
    <w:rsid w:val="00A047B4"/>
    <w:rsid w:val="00A06D42"/>
    <w:rsid w:val="00A07D96"/>
    <w:rsid w:val="00A11821"/>
    <w:rsid w:val="00A1256F"/>
    <w:rsid w:val="00A126FE"/>
    <w:rsid w:val="00A13D3F"/>
    <w:rsid w:val="00A154AA"/>
    <w:rsid w:val="00A168DF"/>
    <w:rsid w:val="00A17982"/>
    <w:rsid w:val="00A20ACC"/>
    <w:rsid w:val="00A231C7"/>
    <w:rsid w:val="00A23247"/>
    <w:rsid w:val="00A24D17"/>
    <w:rsid w:val="00A26013"/>
    <w:rsid w:val="00A27F7B"/>
    <w:rsid w:val="00A333DA"/>
    <w:rsid w:val="00A36915"/>
    <w:rsid w:val="00A36F3E"/>
    <w:rsid w:val="00A40815"/>
    <w:rsid w:val="00A41343"/>
    <w:rsid w:val="00A41886"/>
    <w:rsid w:val="00A424B9"/>
    <w:rsid w:val="00A43A45"/>
    <w:rsid w:val="00A43ECB"/>
    <w:rsid w:val="00A442C8"/>
    <w:rsid w:val="00A46880"/>
    <w:rsid w:val="00A468A6"/>
    <w:rsid w:val="00A502C7"/>
    <w:rsid w:val="00A51280"/>
    <w:rsid w:val="00A51E17"/>
    <w:rsid w:val="00A5202B"/>
    <w:rsid w:val="00A5392D"/>
    <w:rsid w:val="00A53C93"/>
    <w:rsid w:val="00A53E49"/>
    <w:rsid w:val="00A56356"/>
    <w:rsid w:val="00A57D71"/>
    <w:rsid w:val="00A61F6C"/>
    <w:rsid w:val="00A6510E"/>
    <w:rsid w:val="00A65907"/>
    <w:rsid w:val="00A65DB6"/>
    <w:rsid w:val="00A7098E"/>
    <w:rsid w:val="00A74B59"/>
    <w:rsid w:val="00A77322"/>
    <w:rsid w:val="00A774B3"/>
    <w:rsid w:val="00A775B9"/>
    <w:rsid w:val="00A77F9B"/>
    <w:rsid w:val="00A80634"/>
    <w:rsid w:val="00A80B64"/>
    <w:rsid w:val="00A82889"/>
    <w:rsid w:val="00A83339"/>
    <w:rsid w:val="00A84B3B"/>
    <w:rsid w:val="00A873AD"/>
    <w:rsid w:val="00A87B5C"/>
    <w:rsid w:val="00A90D05"/>
    <w:rsid w:val="00A90F7D"/>
    <w:rsid w:val="00A924B1"/>
    <w:rsid w:val="00A92F69"/>
    <w:rsid w:val="00A94F64"/>
    <w:rsid w:val="00A95570"/>
    <w:rsid w:val="00A955A1"/>
    <w:rsid w:val="00A95D81"/>
    <w:rsid w:val="00A95DC9"/>
    <w:rsid w:val="00A96F5F"/>
    <w:rsid w:val="00AA10F2"/>
    <w:rsid w:val="00AA1D5E"/>
    <w:rsid w:val="00AA2DE5"/>
    <w:rsid w:val="00AA67BB"/>
    <w:rsid w:val="00AB382F"/>
    <w:rsid w:val="00AB41DF"/>
    <w:rsid w:val="00AB5164"/>
    <w:rsid w:val="00AB55AD"/>
    <w:rsid w:val="00AB7532"/>
    <w:rsid w:val="00AB7FE8"/>
    <w:rsid w:val="00AC013C"/>
    <w:rsid w:val="00AC1A9D"/>
    <w:rsid w:val="00AC26E3"/>
    <w:rsid w:val="00AC398B"/>
    <w:rsid w:val="00AC4EEB"/>
    <w:rsid w:val="00AC5234"/>
    <w:rsid w:val="00AC7313"/>
    <w:rsid w:val="00AC7743"/>
    <w:rsid w:val="00AD12A5"/>
    <w:rsid w:val="00AD1731"/>
    <w:rsid w:val="00AD3D8B"/>
    <w:rsid w:val="00AD40B7"/>
    <w:rsid w:val="00AD5EC5"/>
    <w:rsid w:val="00AD73DE"/>
    <w:rsid w:val="00AE01C3"/>
    <w:rsid w:val="00AE027F"/>
    <w:rsid w:val="00AE157E"/>
    <w:rsid w:val="00AE2466"/>
    <w:rsid w:val="00AE4871"/>
    <w:rsid w:val="00AE4C31"/>
    <w:rsid w:val="00AE7645"/>
    <w:rsid w:val="00AF0838"/>
    <w:rsid w:val="00AF11B7"/>
    <w:rsid w:val="00AF25F3"/>
    <w:rsid w:val="00AF2751"/>
    <w:rsid w:val="00AF4900"/>
    <w:rsid w:val="00AF6CF3"/>
    <w:rsid w:val="00B00F81"/>
    <w:rsid w:val="00B01423"/>
    <w:rsid w:val="00B02680"/>
    <w:rsid w:val="00B0483A"/>
    <w:rsid w:val="00B05BC5"/>
    <w:rsid w:val="00B05DA7"/>
    <w:rsid w:val="00B073F4"/>
    <w:rsid w:val="00B11E93"/>
    <w:rsid w:val="00B12B63"/>
    <w:rsid w:val="00B138EC"/>
    <w:rsid w:val="00B1424D"/>
    <w:rsid w:val="00B14F94"/>
    <w:rsid w:val="00B20291"/>
    <w:rsid w:val="00B223F0"/>
    <w:rsid w:val="00B22C75"/>
    <w:rsid w:val="00B23E64"/>
    <w:rsid w:val="00B25170"/>
    <w:rsid w:val="00B2660F"/>
    <w:rsid w:val="00B26EEC"/>
    <w:rsid w:val="00B27127"/>
    <w:rsid w:val="00B276A0"/>
    <w:rsid w:val="00B31292"/>
    <w:rsid w:val="00B33235"/>
    <w:rsid w:val="00B33EB8"/>
    <w:rsid w:val="00B364E6"/>
    <w:rsid w:val="00B40123"/>
    <w:rsid w:val="00B40DBF"/>
    <w:rsid w:val="00B41C33"/>
    <w:rsid w:val="00B42126"/>
    <w:rsid w:val="00B42A13"/>
    <w:rsid w:val="00B438F1"/>
    <w:rsid w:val="00B43EDF"/>
    <w:rsid w:val="00B44176"/>
    <w:rsid w:val="00B44A18"/>
    <w:rsid w:val="00B452B3"/>
    <w:rsid w:val="00B454FC"/>
    <w:rsid w:val="00B46705"/>
    <w:rsid w:val="00B50B59"/>
    <w:rsid w:val="00B518BC"/>
    <w:rsid w:val="00B51919"/>
    <w:rsid w:val="00B54710"/>
    <w:rsid w:val="00B551CF"/>
    <w:rsid w:val="00B564B7"/>
    <w:rsid w:val="00B56F63"/>
    <w:rsid w:val="00B57066"/>
    <w:rsid w:val="00B57E0D"/>
    <w:rsid w:val="00B61322"/>
    <w:rsid w:val="00B65B8D"/>
    <w:rsid w:val="00B71E7A"/>
    <w:rsid w:val="00B74D91"/>
    <w:rsid w:val="00B757C0"/>
    <w:rsid w:val="00B75EC1"/>
    <w:rsid w:val="00B76221"/>
    <w:rsid w:val="00B77169"/>
    <w:rsid w:val="00B802C7"/>
    <w:rsid w:val="00B802C8"/>
    <w:rsid w:val="00B8044D"/>
    <w:rsid w:val="00B80A5C"/>
    <w:rsid w:val="00B81EF0"/>
    <w:rsid w:val="00B8266C"/>
    <w:rsid w:val="00B9039E"/>
    <w:rsid w:val="00B918B1"/>
    <w:rsid w:val="00B92148"/>
    <w:rsid w:val="00B9280C"/>
    <w:rsid w:val="00B92C18"/>
    <w:rsid w:val="00B952AB"/>
    <w:rsid w:val="00B96135"/>
    <w:rsid w:val="00B9688A"/>
    <w:rsid w:val="00B96D9C"/>
    <w:rsid w:val="00BA095A"/>
    <w:rsid w:val="00BA1736"/>
    <w:rsid w:val="00BA1EA9"/>
    <w:rsid w:val="00BA1F1D"/>
    <w:rsid w:val="00BA35FA"/>
    <w:rsid w:val="00BA3645"/>
    <w:rsid w:val="00BA4F69"/>
    <w:rsid w:val="00BA6236"/>
    <w:rsid w:val="00BA75BE"/>
    <w:rsid w:val="00BA764F"/>
    <w:rsid w:val="00BA7C5F"/>
    <w:rsid w:val="00BB12A9"/>
    <w:rsid w:val="00BB25EF"/>
    <w:rsid w:val="00BB3F78"/>
    <w:rsid w:val="00BB5377"/>
    <w:rsid w:val="00BB5F54"/>
    <w:rsid w:val="00BB6DB3"/>
    <w:rsid w:val="00BC0B71"/>
    <w:rsid w:val="00BD0119"/>
    <w:rsid w:val="00BD188F"/>
    <w:rsid w:val="00BD19F6"/>
    <w:rsid w:val="00BD1B82"/>
    <w:rsid w:val="00BD2204"/>
    <w:rsid w:val="00BD290A"/>
    <w:rsid w:val="00BD3307"/>
    <w:rsid w:val="00BD36C8"/>
    <w:rsid w:val="00BD3F49"/>
    <w:rsid w:val="00BD3F90"/>
    <w:rsid w:val="00BD44B1"/>
    <w:rsid w:val="00BD59F6"/>
    <w:rsid w:val="00BD5A66"/>
    <w:rsid w:val="00BE1533"/>
    <w:rsid w:val="00BE2EC7"/>
    <w:rsid w:val="00BE2FFD"/>
    <w:rsid w:val="00BE71E7"/>
    <w:rsid w:val="00BE7400"/>
    <w:rsid w:val="00BE7924"/>
    <w:rsid w:val="00BF0223"/>
    <w:rsid w:val="00BF03FF"/>
    <w:rsid w:val="00BF22BA"/>
    <w:rsid w:val="00BF25B3"/>
    <w:rsid w:val="00BF261C"/>
    <w:rsid w:val="00BF3939"/>
    <w:rsid w:val="00BF397C"/>
    <w:rsid w:val="00BF405E"/>
    <w:rsid w:val="00BF4D47"/>
    <w:rsid w:val="00BF5C9B"/>
    <w:rsid w:val="00BF61EA"/>
    <w:rsid w:val="00BF7216"/>
    <w:rsid w:val="00BF7534"/>
    <w:rsid w:val="00C00360"/>
    <w:rsid w:val="00C0091C"/>
    <w:rsid w:val="00C01DEB"/>
    <w:rsid w:val="00C023E5"/>
    <w:rsid w:val="00C05920"/>
    <w:rsid w:val="00C05BE0"/>
    <w:rsid w:val="00C06D4D"/>
    <w:rsid w:val="00C06F1A"/>
    <w:rsid w:val="00C13C54"/>
    <w:rsid w:val="00C1414F"/>
    <w:rsid w:val="00C17966"/>
    <w:rsid w:val="00C2410C"/>
    <w:rsid w:val="00C2591E"/>
    <w:rsid w:val="00C27B9D"/>
    <w:rsid w:val="00C30CAF"/>
    <w:rsid w:val="00C31D51"/>
    <w:rsid w:val="00C327D8"/>
    <w:rsid w:val="00C32FC0"/>
    <w:rsid w:val="00C34006"/>
    <w:rsid w:val="00C34B6C"/>
    <w:rsid w:val="00C34FA5"/>
    <w:rsid w:val="00C357B5"/>
    <w:rsid w:val="00C37762"/>
    <w:rsid w:val="00C37766"/>
    <w:rsid w:val="00C404E4"/>
    <w:rsid w:val="00C416FD"/>
    <w:rsid w:val="00C41DC1"/>
    <w:rsid w:val="00C4606E"/>
    <w:rsid w:val="00C469E6"/>
    <w:rsid w:val="00C50DC6"/>
    <w:rsid w:val="00C51718"/>
    <w:rsid w:val="00C53CB7"/>
    <w:rsid w:val="00C556BB"/>
    <w:rsid w:val="00C556F7"/>
    <w:rsid w:val="00C56C85"/>
    <w:rsid w:val="00C6048F"/>
    <w:rsid w:val="00C605E7"/>
    <w:rsid w:val="00C60AEF"/>
    <w:rsid w:val="00C61965"/>
    <w:rsid w:val="00C61DE1"/>
    <w:rsid w:val="00C6369C"/>
    <w:rsid w:val="00C63996"/>
    <w:rsid w:val="00C65BE5"/>
    <w:rsid w:val="00C700EB"/>
    <w:rsid w:val="00C7257A"/>
    <w:rsid w:val="00C725CC"/>
    <w:rsid w:val="00C72F4D"/>
    <w:rsid w:val="00C73896"/>
    <w:rsid w:val="00C746F0"/>
    <w:rsid w:val="00C804C0"/>
    <w:rsid w:val="00C82406"/>
    <w:rsid w:val="00C831A8"/>
    <w:rsid w:val="00C8578B"/>
    <w:rsid w:val="00C85A1F"/>
    <w:rsid w:val="00C9074B"/>
    <w:rsid w:val="00C90C28"/>
    <w:rsid w:val="00C90D4E"/>
    <w:rsid w:val="00C91227"/>
    <w:rsid w:val="00C9458C"/>
    <w:rsid w:val="00C95E88"/>
    <w:rsid w:val="00C95EA1"/>
    <w:rsid w:val="00C9649F"/>
    <w:rsid w:val="00C96D72"/>
    <w:rsid w:val="00CA2096"/>
    <w:rsid w:val="00CA26DC"/>
    <w:rsid w:val="00CA2DBC"/>
    <w:rsid w:val="00CA4375"/>
    <w:rsid w:val="00CA4B2D"/>
    <w:rsid w:val="00CA579C"/>
    <w:rsid w:val="00CA5EA8"/>
    <w:rsid w:val="00CA635B"/>
    <w:rsid w:val="00CB0A25"/>
    <w:rsid w:val="00CB24B5"/>
    <w:rsid w:val="00CB3A0E"/>
    <w:rsid w:val="00CB5EC2"/>
    <w:rsid w:val="00CB74AA"/>
    <w:rsid w:val="00CC186C"/>
    <w:rsid w:val="00CC1DAB"/>
    <w:rsid w:val="00CC205E"/>
    <w:rsid w:val="00CC25E6"/>
    <w:rsid w:val="00CC4FB1"/>
    <w:rsid w:val="00CC7095"/>
    <w:rsid w:val="00CC7DAD"/>
    <w:rsid w:val="00CC7F32"/>
    <w:rsid w:val="00CD4EB7"/>
    <w:rsid w:val="00CD51FE"/>
    <w:rsid w:val="00CE2B59"/>
    <w:rsid w:val="00CE341C"/>
    <w:rsid w:val="00CE3A50"/>
    <w:rsid w:val="00CE4F84"/>
    <w:rsid w:val="00CE5BFA"/>
    <w:rsid w:val="00CE747F"/>
    <w:rsid w:val="00CF1536"/>
    <w:rsid w:val="00CF3DFD"/>
    <w:rsid w:val="00CF5051"/>
    <w:rsid w:val="00CF5DD1"/>
    <w:rsid w:val="00CF65EC"/>
    <w:rsid w:val="00CF67EE"/>
    <w:rsid w:val="00D011D9"/>
    <w:rsid w:val="00D01285"/>
    <w:rsid w:val="00D01E4A"/>
    <w:rsid w:val="00D02BD9"/>
    <w:rsid w:val="00D03944"/>
    <w:rsid w:val="00D04725"/>
    <w:rsid w:val="00D04CAB"/>
    <w:rsid w:val="00D05239"/>
    <w:rsid w:val="00D05BFB"/>
    <w:rsid w:val="00D0707B"/>
    <w:rsid w:val="00D07C76"/>
    <w:rsid w:val="00D14463"/>
    <w:rsid w:val="00D15A07"/>
    <w:rsid w:val="00D16F6A"/>
    <w:rsid w:val="00D170F6"/>
    <w:rsid w:val="00D213EC"/>
    <w:rsid w:val="00D21597"/>
    <w:rsid w:val="00D21E68"/>
    <w:rsid w:val="00D257D3"/>
    <w:rsid w:val="00D2630D"/>
    <w:rsid w:val="00D274AA"/>
    <w:rsid w:val="00D30BCF"/>
    <w:rsid w:val="00D3110B"/>
    <w:rsid w:val="00D3279D"/>
    <w:rsid w:val="00D366A7"/>
    <w:rsid w:val="00D379C6"/>
    <w:rsid w:val="00D40138"/>
    <w:rsid w:val="00D40C2B"/>
    <w:rsid w:val="00D414E7"/>
    <w:rsid w:val="00D41D68"/>
    <w:rsid w:val="00D42675"/>
    <w:rsid w:val="00D43E90"/>
    <w:rsid w:val="00D4576D"/>
    <w:rsid w:val="00D45E55"/>
    <w:rsid w:val="00D45F15"/>
    <w:rsid w:val="00D47ED6"/>
    <w:rsid w:val="00D52145"/>
    <w:rsid w:val="00D523A4"/>
    <w:rsid w:val="00D52AEB"/>
    <w:rsid w:val="00D52EFF"/>
    <w:rsid w:val="00D53DD1"/>
    <w:rsid w:val="00D540FD"/>
    <w:rsid w:val="00D54316"/>
    <w:rsid w:val="00D55EA8"/>
    <w:rsid w:val="00D56C53"/>
    <w:rsid w:val="00D60E4F"/>
    <w:rsid w:val="00D60EF6"/>
    <w:rsid w:val="00D62038"/>
    <w:rsid w:val="00D62C05"/>
    <w:rsid w:val="00D64631"/>
    <w:rsid w:val="00D71253"/>
    <w:rsid w:val="00D71315"/>
    <w:rsid w:val="00D71E92"/>
    <w:rsid w:val="00D71EBB"/>
    <w:rsid w:val="00D721DD"/>
    <w:rsid w:val="00D734A9"/>
    <w:rsid w:val="00D753E7"/>
    <w:rsid w:val="00D75449"/>
    <w:rsid w:val="00D75D1A"/>
    <w:rsid w:val="00D7671A"/>
    <w:rsid w:val="00D77142"/>
    <w:rsid w:val="00D771AE"/>
    <w:rsid w:val="00D8029F"/>
    <w:rsid w:val="00D806A3"/>
    <w:rsid w:val="00D81F75"/>
    <w:rsid w:val="00D827D5"/>
    <w:rsid w:val="00D83081"/>
    <w:rsid w:val="00D83396"/>
    <w:rsid w:val="00D838BE"/>
    <w:rsid w:val="00D83AF7"/>
    <w:rsid w:val="00D83B5D"/>
    <w:rsid w:val="00D85B12"/>
    <w:rsid w:val="00D87026"/>
    <w:rsid w:val="00D87CAA"/>
    <w:rsid w:val="00D90C7A"/>
    <w:rsid w:val="00D91243"/>
    <w:rsid w:val="00D91571"/>
    <w:rsid w:val="00D958DA"/>
    <w:rsid w:val="00D95E4E"/>
    <w:rsid w:val="00D96580"/>
    <w:rsid w:val="00D96DA6"/>
    <w:rsid w:val="00D97544"/>
    <w:rsid w:val="00DA0B63"/>
    <w:rsid w:val="00DA1A06"/>
    <w:rsid w:val="00DA1D7B"/>
    <w:rsid w:val="00DA27C6"/>
    <w:rsid w:val="00DA29AD"/>
    <w:rsid w:val="00DA3456"/>
    <w:rsid w:val="00DA3976"/>
    <w:rsid w:val="00DA3F38"/>
    <w:rsid w:val="00DA4984"/>
    <w:rsid w:val="00DA4DEB"/>
    <w:rsid w:val="00DA5496"/>
    <w:rsid w:val="00DA56AF"/>
    <w:rsid w:val="00DB039A"/>
    <w:rsid w:val="00DB0493"/>
    <w:rsid w:val="00DB088B"/>
    <w:rsid w:val="00DB115E"/>
    <w:rsid w:val="00DB1C07"/>
    <w:rsid w:val="00DB2C7E"/>
    <w:rsid w:val="00DB4FE6"/>
    <w:rsid w:val="00DB6A0B"/>
    <w:rsid w:val="00DB728B"/>
    <w:rsid w:val="00DC1475"/>
    <w:rsid w:val="00DC1640"/>
    <w:rsid w:val="00DC2BB0"/>
    <w:rsid w:val="00DC3479"/>
    <w:rsid w:val="00DC3B57"/>
    <w:rsid w:val="00DC4C15"/>
    <w:rsid w:val="00DC4E0C"/>
    <w:rsid w:val="00DC59EB"/>
    <w:rsid w:val="00DC6C62"/>
    <w:rsid w:val="00DC72BA"/>
    <w:rsid w:val="00DD3E1C"/>
    <w:rsid w:val="00DD514D"/>
    <w:rsid w:val="00DD5A86"/>
    <w:rsid w:val="00DD66C5"/>
    <w:rsid w:val="00DE01E6"/>
    <w:rsid w:val="00DE0892"/>
    <w:rsid w:val="00DE23FB"/>
    <w:rsid w:val="00DE2F92"/>
    <w:rsid w:val="00DE53E6"/>
    <w:rsid w:val="00DE5E4B"/>
    <w:rsid w:val="00DE614F"/>
    <w:rsid w:val="00DF0215"/>
    <w:rsid w:val="00DF050D"/>
    <w:rsid w:val="00DF1AC4"/>
    <w:rsid w:val="00DF1BE9"/>
    <w:rsid w:val="00DF2819"/>
    <w:rsid w:val="00DF3118"/>
    <w:rsid w:val="00DF3777"/>
    <w:rsid w:val="00DF3CC6"/>
    <w:rsid w:val="00DF53C8"/>
    <w:rsid w:val="00DF5C9C"/>
    <w:rsid w:val="00DF7D1D"/>
    <w:rsid w:val="00E01B58"/>
    <w:rsid w:val="00E02110"/>
    <w:rsid w:val="00E022EC"/>
    <w:rsid w:val="00E0353E"/>
    <w:rsid w:val="00E05204"/>
    <w:rsid w:val="00E05669"/>
    <w:rsid w:val="00E1048F"/>
    <w:rsid w:val="00E10770"/>
    <w:rsid w:val="00E118C9"/>
    <w:rsid w:val="00E1240B"/>
    <w:rsid w:val="00E129B2"/>
    <w:rsid w:val="00E1342E"/>
    <w:rsid w:val="00E161DB"/>
    <w:rsid w:val="00E21963"/>
    <w:rsid w:val="00E21986"/>
    <w:rsid w:val="00E22033"/>
    <w:rsid w:val="00E2599A"/>
    <w:rsid w:val="00E26FD0"/>
    <w:rsid w:val="00E273D0"/>
    <w:rsid w:val="00E30664"/>
    <w:rsid w:val="00E37449"/>
    <w:rsid w:val="00E374FF"/>
    <w:rsid w:val="00E4031F"/>
    <w:rsid w:val="00E417A5"/>
    <w:rsid w:val="00E42120"/>
    <w:rsid w:val="00E4263D"/>
    <w:rsid w:val="00E43154"/>
    <w:rsid w:val="00E46E3B"/>
    <w:rsid w:val="00E47F2E"/>
    <w:rsid w:val="00E50B98"/>
    <w:rsid w:val="00E5195F"/>
    <w:rsid w:val="00E522D2"/>
    <w:rsid w:val="00E543D3"/>
    <w:rsid w:val="00E54C20"/>
    <w:rsid w:val="00E55278"/>
    <w:rsid w:val="00E56063"/>
    <w:rsid w:val="00E57115"/>
    <w:rsid w:val="00E60682"/>
    <w:rsid w:val="00E631ED"/>
    <w:rsid w:val="00E636F6"/>
    <w:rsid w:val="00E63833"/>
    <w:rsid w:val="00E64072"/>
    <w:rsid w:val="00E64F7C"/>
    <w:rsid w:val="00E65170"/>
    <w:rsid w:val="00E66322"/>
    <w:rsid w:val="00E663FA"/>
    <w:rsid w:val="00E66AB0"/>
    <w:rsid w:val="00E66C86"/>
    <w:rsid w:val="00E674B0"/>
    <w:rsid w:val="00E70075"/>
    <w:rsid w:val="00E71912"/>
    <w:rsid w:val="00E762C4"/>
    <w:rsid w:val="00E7798B"/>
    <w:rsid w:val="00E805EE"/>
    <w:rsid w:val="00E807C0"/>
    <w:rsid w:val="00E828E9"/>
    <w:rsid w:val="00E82A1B"/>
    <w:rsid w:val="00E837C8"/>
    <w:rsid w:val="00E8449D"/>
    <w:rsid w:val="00E84595"/>
    <w:rsid w:val="00E84C06"/>
    <w:rsid w:val="00E86458"/>
    <w:rsid w:val="00E87179"/>
    <w:rsid w:val="00E87A4F"/>
    <w:rsid w:val="00E90689"/>
    <w:rsid w:val="00E923BB"/>
    <w:rsid w:val="00E93806"/>
    <w:rsid w:val="00E95212"/>
    <w:rsid w:val="00E95985"/>
    <w:rsid w:val="00E95E0F"/>
    <w:rsid w:val="00EA1197"/>
    <w:rsid w:val="00EA2000"/>
    <w:rsid w:val="00EA3A20"/>
    <w:rsid w:val="00EA3F82"/>
    <w:rsid w:val="00EA4BC5"/>
    <w:rsid w:val="00EA55AE"/>
    <w:rsid w:val="00EA5D73"/>
    <w:rsid w:val="00EA65C1"/>
    <w:rsid w:val="00EA671B"/>
    <w:rsid w:val="00EB6AEA"/>
    <w:rsid w:val="00EB7CCB"/>
    <w:rsid w:val="00EC004A"/>
    <w:rsid w:val="00EC06FE"/>
    <w:rsid w:val="00EC25E2"/>
    <w:rsid w:val="00EC3574"/>
    <w:rsid w:val="00EC37A4"/>
    <w:rsid w:val="00EC3E89"/>
    <w:rsid w:val="00EC4F3A"/>
    <w:rsid w:val="00EC6B08"/>
    <w:rsid w:val="00ED39BF"/>
    <w:rsid w:val="00ED4081"/>
    <w:rsid w:val="00ED4368"/>
    <w:rsid w:val="00ED56F3"/>
    <w:rsid w:val="00ED7439"/>
    <w:rsid w:val="00EE1006"/>
    <w:rsid w:val="00EE1252"/>
    <w:rsid w:val="00EE1F94"/>
    <w:rsid w:val="00EE2EAD"/>
    <w:rsid w:val="00EE36AA"/>
    <w:rsid w:val="00EE4AC4"/>
    <w:rsid w:val="00EE6EBA"/>
    <w:rsid w:val="00EE7562"/>
    <w:rsid w:val="00EE7FC6"/>
    <w:rsid w:val="00EF0494"/>
    <w:rsid w:val="00EF24A2"/>
    <w:rsid w:val="00EF33BD"/>
    <w:rsid w:val="00EF419A"/>
    <w:rsid w:val="00EF65D5"/>
    <w:rsid w:val="00EF6DD6"/>
    <w:rsid w:val="00F02049"/>
    <w:rsid w:val="00F051E5"/>
    <w:rsid w:val="00F065C8"/>
    <w:rsid w:val="00F06A8B"/>
    <w:rsid w:val="00F07E9B"/>
    <w:rsid w:val="00F07FF6"/>
    <w:rsid w:val="00F103C6"/>
    <w:rsid w:val="00F10461"/>
    <w:rsid w:val="00F121D1"/>
    <w:rsid w:val="00F12B61"/>
    <w:rsid w:val="00F170BB"/>
    <w:rsid w:val="00F17342"/>
    <w:rsid w:val="00F179BB"/>
    <w:rsid w:val="00F17AE6"/>
    <w:rsid w:val="00F2001E"/>
    <w:rsid w:val="00F2147B"/>
    <w:rsid w:val="00F214B5"/>
    <w:rsid w:val="00F216F9"/>
    <w:rsid w:val="00F21C1D"/>
    <w:rsid w:val="00F2346F"/>
    <w:rsid w:val="00F238B1"/>
    <w:rsid w:val="00F241D0"/>
    <w:rsid w:val="00F2585D"/>
    <w:rsid w:val="00F25BF9"/>
    <w:rsid w:val="00F25FD0"/>
    <w:rsid w:val="00F26B6E"/>
    <w:rsid w:val="00F26CCF"/>
    <w:rsid w:val="00F307FE"/>
    <w:rsid w:val="00F3169C"/>
    <w:rsid w:val="00F31F9E"/>
    <w:rsid w:val="00F324A3"/>
    <w:rsid w:val="00F333F7"/>
    <w:rsid w:val="00F347D0"/>
    <w:rsid w:val="00F353A8"/>
    <w:rsid w:val="00F35A04"/>
    <w:rsid w:val="00F35B52"/>
    <w:rsid w:val="00F40A00"/>
    <w:rsid w:val="00F441DF"/>
    <w:rsid w:val="00F44B78"/>
    <w:rsid w:val="00F46076"/>
    <w:rsid w:val="00F47F88"/>
    <w:rsid w:val="00F52787"/>
    <w:rsid w:val="00F527D6"/>
    <w:rsid w:val="00F556A4"/>
    <w:rsid w:val="00F5685F"/>
    <w:rsid w:val="00F568D3"/>
    <w:rsid w:val="00F577E4"/>
    <w:rsid w:val="00F57CF0"/>
    <w:rsid w:val="00F61F3A"/>
    <w:rsid w:val="00F622A9"/>
    <w:rsid w:val="00F63318"/>
    <w:rsid w:val="00F63BFA"/>
    <w:rsid w:val="00F650E2"/>
    <w:rsid w:val="00F66563"/>
    <w:rsid w:val="00F66F4C"/>
    <w:rsid w:val="00F7133B"/>
    <w:rsid w:val="00F73A33"/>
    <w:rsid w:val="00F756A4"/>
    <w:rsid w:val="00F76D06"/>
    <w:rsid w:val="00F771C1"/>
    <w:rsid w:val="00F8069F"/>
    <w:rsid w:val="00F811BA"/>
    <w:rsid w:val="00F81446"/>
    <w:rsid w:val="00F81DA6"/>
    <w:rsid w:val="00F81E44"/>
    <w:rsid w:val="00F82D73"/>
    <w:rsid w:val="00F83D06"/>
    <w:rsid w:val="00F8416E"/>
    <w:rsid w:val="00F85D4A"/>
    <w:rsid w:val="00F85E38"/>
    <w:rsid w:val="00F86458"/>
    <w:rsid w:val="00F874C0"/>
    <w:rsid w:val="00F87D48"/>
    <w:rsid w:val="00F90E57"/>
    <w:rsid w:val="00F90F03"/>
    <w:rsid w:val="00F91377"/>
    <w:rsid w:val="00F916E9"/>
    <w:rsid w:val="00F9321E"/>
    <w:rsid w:val="00F93399"/>
    <w:rsid w:val="00F95901"/>
    <w:rsid w:val="00F978C9"/>
    <w:rsid w:val="00FA1ABB"/>
    <w:rsid w:val="00FA2453"/>
    <w:rsid w:val="00FA2EEB"/>
    <w:rsid w:val="00FA3B5F"/>
    <w:rsid w:val="00FA460B"/>
    <w:rsid w:val="00FA553C"/>
    <w:rsid w:val="00FA7DBB"/>
    <w:rsid w:val="00FA7E68"/>
    <w:rsid w:val="00FB0534"/>
    <w:rsid w:val="00FB0A0F"/>
    <w:rsid w:val="00FB0BE1"/>
    <w:rsid w:val="00FB1522"/>
    <w:rsid w:val="00FB30C5"/>
    <w:rsid w:val="00FB311A"/>
    <w:rsid w:val="00FB3FA9"/>
    <w:rsid w:val="00FB5484"/>
    <w:rsid w:val="00FB6101"/>
    <w:rsid w:val="00FB72D3"/>
    <w:rsid w:val="00FB7535"/>
    <w:rsid w:val="00FB7A16"/>
    <w:rsid w:val="00FC2F8C"/>
    <w:rsid w:val="00FC2FE8"/>
    <w:rsid w:val="00FC32DD"/>
    <w:rsid w:val="00FC392B"/>
    <w:rsid w:val="00FC3AE4"/>
    <w:rsid w:val="00FC3DB6"/>
    <w:rsid w:val="00FC42A1"/>
    <w:rsid w:val="00FC45E5"/>
    <w:rsid w:val="00FC7804"/>
    <w:rsid w:val="00FC7F1E"/>
    <w:rsid w:val="00FC7FD1"/>
    <w:rsid w:val="00FD0273"/>
    <w:rsid w:val="00FD1766"/>
    <w:rsid w:val="00FD1D31"/>
    <w:rsid w:val="00FD1E73"/>
    <w:rsid w:val="00FD3111"/>
    <w:rsid w:val="00FD4440"/>
    <w:rsid w:val="00FD5D4E"/>
    <w:rsid w:val="00FE00BC"/>
    <w:rsid w:val="00FE030D"/>
    <w:rsid w:val="00FE0350"/>
    <w:rsid w:val="00FE1479"/>
    <w:rsid w:val="00FE1497"/>
    <w:rsid w:val="00FE38CA"/>
    <w:rsid w:val="00FE54AB"/>
    <w:rsid w:val="00FE5920"/>
    <w:rsid w:val="00FF09A3"/>
    <w:rsid w:val="00FF0BF8"/>
    <w:rsid w:val="00FF1208"/>
    <w:rsid w:val="00FF17AB"/>
    <w:rsid w:val="00FF2129"/>
    <w:rsid w:val="00FF23E6"/>
    <w:rsid w:val="00FF2894"/>
    <w:rsid w:val="00FF55E6"/>
    <w:rsid w:val="00FF7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allowoverlap="f" fill="f" fillcolor="white" stroke="f">
      <v:fill color="white" on="f"/>
      <v:stroke on="f"/>
      <v:textbox style="mso-rotate-with-shape:t"/>
    </o:shapedefaults>
    <o:shapelayout v:ext="edit">
      <o:idmap v:ext="edit" data="1"/>
    </o:shapelayout>
  </w:shapeDefaults>
  <w:decimalSymbol w:val="."/>
  <w:listSeparator w:val=","/>
  <w14:docId w14:val="06A1CC54"/>
  <w15:docId w15:val="{389C24F0-5C57-42F3-9D34-ABE3F7498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F7F"/>
    <w:rPr>
      <w:rFonts w:ascii="Arial" w:hAnsi="Arial"/>
      <w:szCs w:val="24"/>
    </w:rPr>
  </w:style>
  <w:style w:type="paragraph" w:styleId="Heading1">
    <w:name w:val="heading 1"/>
    <w:aliases w:val="shead 1,shead1"/>
    <w:basedOn w:val="Normal"/>
    <w:next w:val="BodyText"/>
    <w:qFormat/>
    <w:rsid w:val="007742E6"/>
    <w:pPr>
      <w:keepNext/>
      <w:numPr>
        <w:numId w:val="2"/>
      </w:numPr>
      <w:pBdr>
        <w:bottom w:val="single" w:sz="4" w:space="1" w:color="auto"/>
      </w:pBdr>
      <w:spacing w:before="240" w:after="60"/>
      <w:outlineLvl w:val="0"/>
    </w:pPr>
    <w:rPr>
      <w:rFonts w:cs="Arial"/>
      <w:b/>
      <w:bCs/>
      <w:kern w:val="32"/>
      <w:sz w:val="32"/>
      <w:szCs w:val="32"/>
    </w:rPr>
  </w:style>
  <w:style w:type="paragraph" w:styleId="Heading2">
    <w:name w:val="heading 2"/>
    <w:basedOn w:val="Normal"/>
    <w:next w:val="BodyText"/>
    <w:autoRedefine/>
    <w:qFormat/>
    <w:rsid w:val="00AE01C3"/>
    <w:pPr>
      <w:keepNext/>
      <w:numPr>
        <w:ilvl w:val="1"/>
        <w:numId w:val="2"/>
      </w:numPr>
      <w:spacing w:before="240" w:after="60"/>
      <w:outlineLvl w:val="1"/>
    </w:pPr>
    <w:rPr>
      <w:rFonts w:cs="Arial"/>
      <w:b/>
      <w:bCs/>
      <w:iCs/>
      <w:sz w:val="24"/>
      <w:szCs w:val="28"/>
    </w:rPr>
  </w:style>
  <w:style w:type="paragraph" w:styleId="Heading3">
    <w:name w:val="heading 3"/>
    <w:basedOn w:val="Normal"/>
    <w:next w:val="BodyText"/>
    <w:link w:val="Heading3Char"/>
    <w:autoRedefine/>
    <w:qFormat/>
    <w:rsid w:val="009549F8"/>
    <w:pPr>
      <w:keepNext/>
      <w:numPr>
        <w:ilvl w:val="2"/>
        <w:numId w:val="1"/>
      </w:numPr>
      <w:tabs>
        <w:tab w:val="left" w:pos="576"/>
      </w:tabs>
      <w:spacing w:before="240" w:after="60"/>
      <w:outlineLvl w:val="2"/>
    </w:pPr>
    <w:rPr>
      <w:rFonts w:cs="Arial"/>
      <w:b/>
      <w:bCs/>
      <w:szCs w:val="26"/>
    </w:rPr>
  </w:style>
  <w:style w:type="paragraph" w:styleId="Heading4">
    <w:name w:val="heading 4"/>
    <w:basedOn w:val="Normal"/>
    <w:next w:val="BodyText"/>
    <w:autoRedefine/>
    <w:qFormat/>
    <w:rsid w:val="00AC4EEB"/>
    <w:pPr>
      <w:keepNext/>
      <w:numPr>
        <w:ilvl w:val="3"/>
        <w:numId w:val="2"/>
      </w:numPr>
      <w:tabs>
        <w:tab w:val="left" w:pos="1080"/>
      </w:tabs>
      <w:spacing w:before="120"/>
      <w:outlineLvl w:val="3"/>
    </w:pPr>
    <w:rPr>
      <w:b/>
      <w:bCs/>
      <w:szCs w:val="28"/>
    </w:rPr>
  </w:style>
  <w:style w:type="paragraph" w:styleId="Heading5">
    <w:name w:val="heading 5"/>
    <w:basedOn w:val="Normal"/>
    <w:next w:val="BodyText"/>
    <w:autoRedefine/>
    <w:qFormat/>
    <w:rsid w:val="00A01DB1"/>
    <w:pPr>
      <w:numPr>
        <w:ilvl w:val="4"/>
        <w:numId w:val="2"/>
      </w:numPr>
      <w:spacing w:before="240" w:after="60"/>
      <w:outlineLvl w:val="4"/>
    </w:pPr>
    <w:rPr>
      <w:b/>
      <w:bCs/>
      <w:i/>
      <w:iCs/>
    </w:rPr>
  </w:style>
  <w:style w:type="paragraph" w:styleId="Heading6">
    <w:name w:val="heading 6"/>
    <w:basedOn w:val="Normal"/>
    <w:next w:val="BodyText"/>
    <w:qFormat/>
    <w:rsid w:val="003F559C"/>
    <w:pPr>
      <w:numPr>
        <w:ilvl w:val="5"/>
        <w:numId w:val="2"/>
      </w:numPr>
      <w:spacing w:before="240" w:after="60"/>
      <w:outlineLvl w:val="5"/>
    </w:pPr>
    <w:rPr>
      <w:bCs/>
      <w:i/>
      <w:szCs w:val="22"/>
    </w:rPr>
  </w:style>
  <w:style w:type="paragraph" w:styleId="Heading7">
    <w:name w:val="heading 7"/>
    <w:basedOn w:val="Normal"/>
    <w:next w:val="Normal"/>
    <w:qFormat/>
    <w:rsid w:val="003F559C"/>
    <w:pPr>
      <w:numPr>
        <w:ilvl w:val="6"/>
        <w:numId w:val="2"/>
      </w:numPr>
      <w:spacing w:before="240" w:after="60"/>
      <w:outlineLvl w:val="6"/>
    </w:pPr>
    <w:rPr>
      <w:rFonts w:ascii="Times New Roman" w:hAnsi="Times New Roman"/>
      <w:sz w:val="24"/>
    </w:rPr>
  </w:style>
  <w:style w:type="paragraph" w:styleId="Heading8">
    <w:name w:val="heading 8"/>
    <w:basedOn w:val="Normal"/>
    <w:next w:val="Normal"/>
    <w:qFormat/>
    <w:rsid w:val="003F559C"/>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qFormat/>
    <w:rsid w:val="003F559C"/>
    <w:pPr>
      <w:numPr>
        <w:ilvl w:val="8"/>
        <w:numId w:val="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27127"/>
    <w:pPr>
      <w:tabs>
        <w:tab w:val="center" w:pos="4320"/>
        <w:tab w:val="right" w:pos="8640"/>
      </w:tabs>
    </w:pPr>
  </w:style>
  <w:style w:type="paragraph" w:styleId="Footer">
    <w:name w:val="footer"/>
    <w:basedOn w:val="Normal"/>
    <w:rsid w:val="00B27127"/>
    <w:pPr>
      <w:tabs>
        <w:tab w:val="center" w:pos="4320"/>
        <w:tab w:val="right" w:pos="8640"/>
      </w:tabs>
    </w:pPr>
  </w:style>
  <w:style w:type="table" w:styleId="TableGrid">
    <w:name w:val="Table Grid"/>
    <w:basedOn w:val="TableNormal"/>
    <w:rsid w:val="002801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450337"/>
    <w:pPr>
      <w:jc w:val="center"/>
    </w:pPr>
    <w:rPr>
      <w:rFonts w:ascii="Times New Roman" w:hAnsi="Times New Roman"/>
      <w:b/>
      <w:sz w:val="28"/>
      <w:szCs w:val="20"/>
    </w:rPr>
  </w:style>
  <w:style w:type="paragraph" w:styleId="TOC1">
    <w:name w:val="toc 1"/>
    <w:basedOn w:val="Normal"/>
    <w:next w:val="Normal"/>
    <w:autoRedefine/>
    <w:uiPriority w:val="39"/>
    <w:rsid w:val="005407DF"/>
    <w:pPr>
      <w:tabs>
        <w:tab w:val="left" w:pos="400"/>
        <w:tab w:val="right" w:leader="dot" w:pos="10790"/>
      </w:tabs>
    </w:pPr>
    <w:rPr>
      <w:rFonts w:asciiTheme="minorHAnsi" w:hAnsiTheme="minorHAnsi" w:cstheme="minorHAnsi"/>
      <w:b/>
      <w:bCs/>
      <w:noProof/>
      <w:szCs w:val="20"/>
    </w:rPr>
  </w:style>
  <w:style w:type="paragraph" w:styleId="TOC2">
    <w:name w:val="toc 2"/>
    <w:basedOn w:val="Normal"/>
    <w:next w:val="Normal"/>
    <w:autoRedefine/>
    <w:uiPriority w:val="39"/>
    <w:rsid w:val="00F811BA"/>
    <w:pPr>
      <w:tabs>
        <w:tab w:val="left" w:pos="800"/>
        <w:tab w:val="right" w:leader="dot" w:pos="10790"/>
      </w:tabs>
      <w:ind w:left="202"/>
    </w:pPr>
    <w:rPr>
      <w:rFonts w:asciiTheme="minorHAnsi" w:hAnsiTheme="minorHAnsi" w:cstheme="minorHAnsi"/>
      <w:i/>
      <w:iCs/>
      <w:noProof/>
      <w:szCs w:val="20"/>
    </w:rPr>
  </w:style>
  <w:style w:type="paragraph" w:styleId="TOC3">
    <w:name w:val="toc 3"/>
    <w:basedOn w:val="Normal"/>
    <w:next w:val="Normal"/>
    <w:autoRedefine/>
    <w:uiPriority w:val="39"/>
    <w:qFormat/>
    <w:rsid w:val="0099690F"/>
    <w:pPr>
      <w:ind w:left="400"/>
    </w:pPr>
    <w:rPr>
      <w:rFonts w:asciiTheme="minorHAnsi" w:hAnsiTheme="minorHAnsi" w:cstheme="minorHAnsi"/>
      <w:szCs w:val="20"/>
    </w:rPr>
  </w:style>
  <w:style w:type="paragraph" w:styleId="TOC4">
    <w:name w:val="toc 4"/>
    <w:basedOn w:val="Normal"/>
    <w:next w:val="Normal"/>
    <w:autoRedefine/>
    <w:semiHidden/>
    <w:rsid w:val="008D7BA7"/>
    <w:pPr>
      <w:ind w:left="600"/>
    </w:pPr>
    <w:rPr>
      <w:rFonts w:asciiTheme="minorHAnsi" w:hAnsiTheme="minorHAnsi" w:cstheme="minorHAnsi"/>
      <w:szCs w:val="20"/>
    </w:rPr>
  </w:style>
  <w:style w:type="paragraph" w:styleId="TOC5">
    <w:name w:val="toc 5"/>
    <w:basedOn w:val="Normal"/>
    <w:next w:val="Normal"/>
    <w:autoRedefine/>
    <w:semiHidden/>
    <w:rsid w:val="0049264A"/>
    <w:pPr>
      <w:ind w:left="800"/>
    </w:pPr>
    <w:rPr>
      <w:rFonts w:asciiTheme="minorHAnsi" w:hAnsiTheme="minorHAnsi" w:cstheme="minorHAnsi"/>
      <w:szCs w:val="20"/>
    </w:rPr>
  </w:style>
  <w:style w:type="paragraph" w:styleId="TOC6">
    <w:name w:val="toc 6"/>
    <w:basedOn w:val="Normal"/>
    <w:next w:val="Normal"/>
    <w:autoRedefine/>
    <w:semiHidden/>
    <w:rsid w:val="0049264A"/>
    <w:pPr>
      <w:ind w:left="1000"/>
    </w:pPr>
    <w:rPr>
      <w:rFonts w:asciiTheme="minorHAnsi" w:hAnsiTheme="minorHAnsi" w:cstheme="minorHAnsi"/>
      <w:szCs w:val="20"/>
    </w:rPr>
  </w:style>
  <w:style w:type="paragraph" w:styleId="TOC7">
    <w:name w:val="toc 7"/>
    <w:basedOn w:val="Normal"/>
    <w:next w:val="Normal"/>
    <w:autoRedefine/>
    <w:semiHidden/>
    <w:rsid w:val="0049264A"/>
    <w:pPr>
      <w:ind w:left="1200"/>
    </w:pPr>
    <w:rPr>
      <w:rFonts w:asciiTheme="minorHAnsi" w:hAnsiTheme="minorHAnsi" w:cstheme="minorHAnsi"/>
      <w:szCs w:val="20"/>
    </w:rPr>
  </w:style>
  <w:style w:type="paragraph" w:styleId="TOC8">
    <w:name w:val="toc 8"/>
    <w:basedOn w:val="Normal"/>
    <w:next w:val="Normal"/>
    <w:autoRedefine/>
    <w:semiHidden/>
    <w:rsid w:val="0049264A"/>
    <w:pPr>
      <w:ind w:left="1400"/>
    </w:pPr>
    <w:rPr>
      <w:rFonts w:asciiTheme="minorHAnsi" w:hAnsiTheme="minorHAnsi" w:cstheme="minorHAnsi"/>
      <w:szCs w:val="20"/>
    </w:rPr>
  </w:style>
  <w:style w:type="paragraph" w:styleId="TOC9">
    <w:name w:val="toc 9"/>
    <w:basedOn w:val="Normal"/>
    <w:next w:val="Normal"/>
    <w:autoRedefine/>
    <w:semiHidden/>
    <w:rsid w:val="0049264A"/>
    <w:pPr>
      <w:ind w:left="1600"/>
    </w:pPr>
    <w:rPr>
      <w:rFonts w:asciiTheme="minorHAnsi" w:hAnsiTheme="minorHAnsi" w:cstheme="minorHAnsi"/>
      <w:szCs w:val="20"/>
    </w:rPr>
  </w:style>
  <w:style w:type="paragraph" w:customStyle="1" w:styleId="StyleHeading4Arial13ptNotBoldUnderline">
    <w:name w:val="Style Heading 4 + Arial 13 pt Not Bold Underline"/>
    <w:basedOn w:val="Heading4"/>
    <w:autoRedefine/>
    <w:rsid w:val="00DC1640"/>
    <w:rPr>
      <w:bCs w:val="0"/>
    </w:rPr>
  </w:style>
  <w:style w:type="paragraph" w:styleId="Caption">
    <w:name w:val="caption"/>
    <w:basedOn w:val="Normal"/>
    <w:next w:val="Normal"/>
    <w:qFormat/>
    <w:rsid w:val="00E26FD0"/>
    <w:rPr>
      <w:b/>
      <w:bCs/>
      <w:szCs w:val="20"/>
    </w:rPr>
  </w:style>
  <w:style w:type="paragraph" w:customStyle="1" w:styleId="StyleHeading4Arial12ptNotBoldItalic">
    <w:name w:val="Style Heading 4 + Arial 12 pt Not Bold Italic"/>
    <w:basedOn w:val="Heading4"/>
    <w:autoRedefine/>
    <w:qFormat/>
    <w:rsid w:val="00D16F6A"/>
    <w:rPr>
      <w:bCs w:val="0"/>
      <w:iCs/>
    </w:rPr>
  </w:style>
  <w:style w:type="character" w:customStyle="1" w:styleId="TitleChar">
    <w:name w:val="Title Char"/>
    <w:basedOn w:val="DefaultParagraphFont"/>
    <w:link w:val="Title"/>
    <w:rsid w:val="00770C40"/>
    <w:rPr>
      <w:b/>
      <w:sz w:val="28"/>
    </w:rPr>
  </w:style>
  <w:style w:type="paragraph" w:styleId="HTMLPreformatted">
    <w:name w:val="HTML Preformatted"/>
    <w:basedOn w:val="Normal"/>
    <w:rsid w:val="000B4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paragraph" w:styleId="BodyText">
    <w:name w:val="Body Text"/>
    <w:basedOn w:val="Normal"/>
    <w:link w:val="BodyTextChar"/>
    <w:uiPriority w:val="99"/>
    <w:rsid w:val="00DC3479"/>
    <w:pPr>
      <w:spacing w:after="120"/>
    </w:pPr>
  </w:style>
  <w:style w:type="character" w:customStyle="1" w:styleId="BodyTextChar">
    <w:name w:val="Body Text Char"/>
    <w:basedOn w:val="DefaultParagraphFont"/>
    <w:link w:val="BodyText"/>
    <w:rsid w:val="00DC3479"/>
    <w:rPr>
      <w:rFonts w:ascii="Arial" w:hAnsi="Arial"/>
      <w:sz w:val="22"/>
      <w:szCs w:val="24"/>
    </w:rPr>
  </w:style>
  <w:style w:type="character" w:customStyle="1" w:styleId="Heading3Char">
    <w:name w:val="Heading 3 Char"/>
    <w:basedOn w:val="DefaultParagraphFont"/>
    <w:link w:val="Heading3"/>
    <w:rsid w:val="009549F8"/>
    <w:rPr>
      <w:rFonts w:ascii="Arial" w:hAnsi="Arial" w:cs="Arial"/>
      <w:b/>
      <w:bCs/>
      <w:szCs w:val="26"/>
    </w:rPr>
  </w:style>
  <w:style w:type="paragraph" w:styleId="BalloonText">
    <w:name w:val="Balloon Text"/>
    <w:basedOn w:val="Normal"/>
    <w:link w:val="BalloonTextChar"/>
    <w:rsid w:val="008D7BA7"/>
    <w:rPr>
      <w:rFonts w:ascii="Tahoma" w:hAnsi="Tahoma" w:cs="Tahoma"/>
      <w:sz w:val="16"/>
      <w:szCs w:val="16"/>
    </w:rPr>
  </w:style>
  <w:style w:type="character" w:customStyle="1" w:styleId="BalloonTextChar">
    <w:name w:val="Balloon Text Char"/>
    <w:basedOn w:val="DefaultParagraphFont"/>
    <w:link w:val="BalloonText"/>
    <w:rsid w:val="008D7BA7"/>
    <w:rPr>
      <w:rFonts w:ascii="Tahoma" w:hAnsi="Tahoma" w:cs="Tahoma"/>
      <w:sz w:val="16"/>
      <w:szCs w:val="16"/>
    </w:rPr>
  </w:style>
  <w:style w:type="paragraph" w:customStyle="1" w:styleId="StyleHeading410pt">
    <w:name w:val="Style Heading 4 + 10 pt"/>
    <w:basedOn w:val="Heading4"/>
    <w:autoRedefine/>
    <w:qFormat/>
    <w:rsid w:val="003F559C"/>
    <w:pPr>
      <w:numPr>
        <w:ilvl w:val="0"/>
        <w:numId w:val="0"/>
      </w:numPr>
    </w:pPr>
    <w:rPr>
      <w:bCs w:val="0"/>
      <w:iCs/>
    </w:rPr>
  </w:style>
  <w:style w:type="paragraph" w:customStyle="1" w:styleId="Code">
    <w:name w:val="Code"/>
    <w:basedOn w:val="PlainText"/>
    <w:link w:val="CodeChar"/>
    <w:autoRedefine/>
    <w:rsid w:val="00761DFB"/>
    <w:pPr>
      <w:pBdr>
        <w:top w:val="single" w:sz="4" w:space="1" w:color="auto"/>
        <w:left w:val="single" w:sz="4" w:space="4" w:color="auto"/>
        <w:bottom w:val="single" w:sz="4" w:space="1" w:color="auto"/>
        <w:right w:val="single" w:sz="4" w:space="4" w:color="auto"/>
      </w:pBdr>
      <w:shd w:val="clear" w:color="auto" w:fill="F3F3F3"/>
    </w:pPr>
    <w:rPr>
      <w:rFonts w:ascii="Arial" w:hAnsi="Arial" w:cs="Arial"/>
      <w:noProof/>
      <w:sz w:val="18"/>
      <w:szCs w:val="18"/>
    </w:rPr>
  </w:style>
  <w:style w:type="paragraph" w:styleId="PlainText">
    <w:name w:val="Plain Text"/>
    <w:basedOn w:val="Normal"/>
    <w:link w:val="PlainTextChar"/>
    <w:rsid w:val="00761DFB"/>
    <w:rPr>
      <w:rFonts w:ascii="Courier New" w:hAnsi="Courier New" w:cs="Courier New"/>
      <w:szCs w:val="20"/>
    </w:rPr>
  </w:style>
  <w:style w:type="character" w:customStyle="1" w:styleId="PlainTextChar">
    <w:name w:val="Plain Text Char"/>
    <w:basedOn w:val="DefaultParagraphFont"/>
    <w:link w:val="PlainText"/>
    <w:rsid w:val="00761DFB"/>
    <w:rPr>
      <w:rFonts w:ascii="Courier New" w:hAnsi="Courier New" w:cs="Courier New"/>
    </w:rPr>
  </w:style>
  <w:style w:type="paragraph" w:customStyle="1" w:styleId="CommandOutput">
    <w:name w:val="CommandOutput"/>
    <w:basedOn w:val="Normal"/>
    <w:rsid w:val="00761DFB"/>
    <w:pPr>
      <w:spacing w:line="240" w:lineRule="atLeast"/>
    </w:pPr>
    <w:rPr>
      <w:rFonts w:ascii="Courier New" w:hAnsi="Courier New"/>
      <w:spacing w:val="-5"/>
      <w:szCs w:val="20"/>
    </w:rPr>
  </w:style>
  <w:style w:type="paragraph" w:customStyle="1" w:styleId="Default">
    <w:name w:val="Default"/>
    <w:rsid w:val="00C60AEF"/>
    <w:pPr>
      <w:widowControl w:val="0"/>
      <w:autoSpaceDE w:val="0"/>
      <w:autoSpaceDN w:val="0"/>
      <w:adjustRightInd w:val="0"/>
    </w:pPr>
    <w:rPr>
      <w:rFonts w:ascii="Gotham" w:hAnsi="Gotham" w:cs="Gotham"/>
      <w:color w:val="000000"/>
      <w:sz w:val="24"/>
      <w:szCs w:val="24"/>
    </w:rPr>
  </w:style>
  <w:style w:type="paragraph" w:customStyle="1" w:styleId="Pa0">
    <w:name w:val="Pa0"/>
    <w:basedOn w:val="Default"/>
    <w:next w:val="Default"/>
    <w:uiPriority w:val="99"/>
    <w:rsid w:val="00C60AEF"/>
    <w:pPr>
      <w:spacing w:line="241" w:lineRule="atLeast"/>
    </w:pPr>
    <w:rPr>
      <w:rFonts w:cs="Times New Roman"/>
      <w:color w:val="auto"/>
    </w:rPr>
  </w:style>
  <w:style w:type="character" w:customStyle="1" w:styleId="A0">
    <w:name w:val="A0"/>
    <w:uiPriority w:val="99"/>
    <w:rsid w:val="00C60AEF"/>
    <w:rPr>
      <w:rFonts w:cs="Gotham"/>
      <w:color w:val="005CAC"/>
      <w:sz w:val="18"/>
      <w:szCs w:val="18"/>
    </w:rPr>
  </w:style>
  <w:style w:type="character" w:styleId="PageNumber">
    <w:name w:val="page number"/>
    <w:basedOn w:val="DefaultParagraphFont"/>
    <w:rsid w:val="0099690F"/>
  </w:style>
  <w:style w:type="character" w:customStyle="1" w:styleId="HeaderChar">
    <w:name w:val="Header Char"/>
    <w:basedOn w:val="DefaultParagraphFont"/>
    <w:link w:val="Header"/>
    <w:uiPriority w:val="99"/>
    <w:rsid w:val="0099690F"/>
    <w:rPr>
      <w:rFonts w:ascii="Arial" w:hAnsi="Arial"/>
      <w:szCs w:val="24"/>
    </w:rPr>
  </w:style>
  <w:style w:type="character" w:styleId="Hyperlink">
    <w:name w:val="Hyperlink"/>
    <w:basedOn w:val="DefaultParagraphFont"/>
    <w:uiPriority w:val="99"/>
    <w:unhideWhenUsed/>
    <w:rsid w:val="0099690F"/>
    <w:rPr>
      <w:color w:val="0000FF" w:themeColor="hyperlink"/>
      <w:u w:val="single"/>
    </w:rPr>
  </w:style>
  <w:style w:type="table" w:customStyle="1" w:styleId="LightGrid-Accent11">
    <w:name w:val="Light Grid - Accent 11"/>
    <w:basedOn w:val="TableNormal"/>
    <w:uiPriority w:val="62"/>
    <w:rsid w:val="008918A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8918AC"/>
    <w:pPr>
      <w:ind w:left="720"/>
      <w:contextualSpacing/>
    </w:pPr>
  </w:style>
  <w:style w:type="paragraph" w:styleId="CommentText">
    <w:name w:val="annotation text"/>
    <w:basedOn w:val="Normal"/>
    <w:link w:val="CommentTextChar"/>
    <w:rsid w:val="00A01DB1"/>
    <w:rPr>
      <w:szCs w:val="20"/>
    </w:rPr>
  </w:style>
  <w:style w:type="character" w:customStyle="1" w:styleId="CommentTextChar">
    <w:name w:val="Comment Text Char"/>
    <w:basedOn w:val="DefaultParagraphFont"/>
    <w:link w:val="CommentText"/>
    <w:rsid w:val="00A01DB1"/>
    <w:rPr>
      <w:rFonts w:ascii="Arial" w:hAnsi="Arial"/>
    </w:rPr>
  </w:style>
  <w:style w:type="character" w:customStyle="1" w:styleId="CodeChar">
    <w:name w:val="Code Char"/>
    <w:basedOn w:val="PlainTextChar"/>
    <w:link w:val="Code"/>
    <w:rsid w:val="00A01DB1"/>
    <w:rPr>
      <w:rFonts w:ascii="Arial" w:hAnsi="Arial" w:cs="Arial"/>
      <w:noProof/>
      <w:sz w:val="18"/>
      <w:szCs w:val="18"/>
      <w:shd w:val="clear" w:color="auto" w:fill="F3F3F3"/>
    </w:rPr>
  </w:style>
  <w:style w:type="paragraph" w:customStyle="1" w:styleId="StyleHeading1shead1NotItalic">
    <w:name w:val="Style Heading 1shead 1 + Not Italic"/>
    <w:basedOn w:val="Heading1"/>
    <w:rsid w:val="00AC4EEB"/>
    <w:rPr>
      <w:i/>
    </w:rPr>
  </w:style>
  <w:style w:type="character" w:styleId="CommentReference">
    <w:name w:val="annotation reference"/>
    <w:basedOn w:val="DefaultParagraphFont"/>
    <w:semiHidden/>
    <w:unhideWhenUsed/>
    <w:rsid w:val="009A6346"/>
    <w:rPr>
      <w:sz w:val="16"/>
      <w:szCs w:val="16"/>
    </w:rPr>
  </w:style>
  <w:style w:type="paragraph" w:styleId="CommentSubject">
    <w:name w:val="annotation subject"/>
    <w:basedOn w:val="CommentText"/>
    <w:next w:val="CommentText"/>
    <w:link w:val="CommentSubjectChar"/>
    <w:semiHidden/>
    <w:unhideWhenUsed/>
    <w:rsid w:val="009A6346"/>
    <w:rPr>
      <w:b/>
      <w:bCs/>
    </w:rPr>
  </w:style>
  <w:style w:type="character" w:customStyle="1" w:styleId="CommentSubjectChar">
    <w:name w:val="Comment Subject Char"/>
    <w:basedOn w:val="CommentTextChar"/>
    <w:link w:val="CommentSubject"/>
    <w:semiHidden/>
    <w:rsid w:val="009A6346"/>
    <w:rPr>
      <w:rFonts w:ascii="Arial" w:hAnsi="Arial"/>
      <w:b/>
      <w:bCs/>
    </w:rPr>
  </w:style>
  <w:style w:type="paragraph" w:styleId="Revision">
    <w:name w:val="Revision"/>
    <w:hidden/>
    <w:uiPriority w:val="99"/>
    <w:semiHidden/>
    <w:rsid w:val="00AC5234"/>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338222">
      <w:bodyDiv w:val="1"/>
      <w:marLeft w:val="0"/>
      <w:marRight w:val="360"/>
      <w:marTop w:val="0"/>
      <w:marBottom w:val="0"/>
      <w:divBdr>
        <w:top w:val="none" w:sz="0" w:space="0" w:color="auto"/>
        <w:left w:val="none" w:sz="0" w:space="0" w:color="auto"/>
        <w:bottom w:val="none" w:sz="0" w:space="0" w:color="auto"/>
        <w:right w:val="none" w:sz="0" w:space="0" w:color="auto"/>
      </w:divBdr>
      <w:divsChild>
        <w:div w:id="1153910359">
          <w:marLeft w:val="240"/>
          <w:marRight w:val="240"/>
          <w:marTop w:val="0"/>
          <w:marBottom w:val="0"/>
          <w:divBdr>
            <w:top w:val="none" w:sz="0" w:space="0" w:color="auto"/>
            <w:left w:val="none" w:sz="0" w:space="0" w:color="auto"/>
            <w:bottom w:val="none" w:sz="0" w:space="0" w:color="auto"/>
            <w:right w:val="none" w:sz="0" w:space="0" w:color="auto"/>
          </w:divBdr>
          <w:divsChild>
            <w:div w:id="1395854619">
              <w:marLeft w:val="0"/>
              <w:marRight w:val="0"/>
              <w:marTop w:val="0"/>
              <w:marBottom w:val="0"/>
              <w:divBdr>
                <w:top w:val="none" w:sz="0" w:space="0" w:color="auto"/>
                <w:left w:val="none" w:sz="0" w:space="0" w:color="auto"/>
                <w:bottom w:val="none" w:sz="0" w:space="0" w:color="auto"/>
                <w:right w:val="none" w:sz="0" w:space="0" w:color="auto"/>
              </w:divBdr>
              <w:divsChild>
                <w:div w:id="185421982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409084936">
      <w:bodyDiv w:val="1"/>
      <w:marLeft w:val="0"/>
      <w:marRight w:val="0"/>
      <w:marTop w:val="0"/>
      <w:marBottom w:val="0"/>
      <w:divBdr>
        <w:top w:val="none" w:sz="0" w:space="0" w:color="auto"/>
        <w:left w:val="none" w:sz="0" w:space="0" w:color="auto"/>
        <w:bottom w:val="none" w:sz="0" w:space="0" w:color="auto"/>
        <w:right w:val="none" w:sz="0" w:space="0" w:color="auto"/>
      </w:divBdr>
    </w:div>
    <w:div w:id="654408492">
      <w:bodyDiv w:val="1"/>
      <w:marLeft w:val="0"/>
      <w:marRight w:val="0"/>
      <w:marTop w:val="0"/>
      <w:marBottom w:val="0"/>
      <w:divBdr>
        <w:top w:val="none" w:sz="0" w:space="0" w:color="auto"/>
        <w:left w:val="none" w:sz="0" w:space="0" w:color="auto"/>
        <w:bottom w:val="none" w:sz="0" w:space="0" w:color="auto"/>
        <w:right w:val="none" w:sz="0" w:space="0" w:color="auto"/>
      </w:divBdr>
    </w:div>
    <w:div w:id="743189238">
      <w:bodyDiv w:val="1"/>
      <w:marLeft w:val="0"/>
      <w:marRight w:val="0"/>
      <w:marTop w:val="0"/>
      <w:marBottom w:val="0"/>
      <w:divBdr>
        <w:top w:val="none" w:sz="0" w:space="0" w:color="auto"/>
        <w:left w:val="none" w:sz="0" w:space="0" w:color="auto"/>
        <w:bottom w:val="none" w:sz="0" w:space="0" w:color="auto"/>
        <w:right w:val="none" w:sz="0" w:space="0" w:color="auto"/>
      </w:divBdr>
      <w:divsChild>
        <w:div w:id="1963227576">
          <w:marLeft w:val="0"/>
          <w:marRight w:val="0"/>
          <w:marTop w:val="0"/>
          <w:marBottom w:val="0"/>
          <w:divBdr>
            <w:top w:val="none" w:sz="0" w:space="0" w:color="auto"/>
            <w:left w:val="none" w:sz="0" w:space="0" w:color="auto"/>
            <w:bottom w:val="none" w:sz="0" w:space="0" w:color="auto"/>
            <w:right w:val="none" w:sz="0" w:space="0" w:color="auto"/>
          </w:divBdr>
          <w:divsChild>
            <w:div w:id="450519997">
              <w:marLeft w:val="0"/>
              <w:marRight w:val="0"/>
              <w:marTop w:val="0"/>
              <w:marBottom w:val="0"/>
              <w:divBdr>
                <w:top w:val="none" w:sz="0" w:space="0" w:color="auto"/>
                <w:left w:val="none" w:sz="0" w:space="0" w:color="auto"/>
                <w:bottom w:val="none" w:sz="0" w:space="0" w:color="auto"/>
                <w:right w:val="none" w:sz="0" w:space="0" w:color="auto"/>
              </w:divBdr>
            </w:div>
            <w:div w:id="521939093">
              <w:marLeft w:val="0"/>
              <w:marRight w:val="0"/>
              <w:marTop w:val="0"/>
              <w:marBottom w:val="0"/>
              <w:divBdr>
                <w:top w:val="none" w:sz="0" w:space="0" w:color="auto"/>
                <w:left w:val="none" w:sz="0" w:space="0" w:color="auto"/>
                <w:bottom w:val="none" w:sz="0" w:space="0" w:color="auto"/>
                <w:right w:val="none" w:sz="0" w:space="0" w:color="auto"/>
              </w:divBdr>
            </w:div>
            <w:div w:id="679821848">
              <w:marLeft w:val="0"/>
              <w:marRight w:val="0"/>
              <w:marTop w:val="0"/>
              <w:marBottom w:val="0"/>
              <w:divBdr>
                <w:top w:val="none" w:sz="0" w:space="0" w:color="auto"/>
                <w:left w:val="none" w:sz="0" w:space="0" w:color="auto"/>
                <w:bottom w:val="none" w:sz="0" w:space="0" w:color="auto"/>
                <w:right w:val="none" w:sz="0" w:space="0" w:color="auto"/>
              </w:divBdr>
            </w:div>
            <w:div w:id="986517294">
              <w:marLeft w:val="0"/>
              <w:marRight w:val="0"/>
              <w:marTop w:val="0"/>
              <w:marBottom w:val="0"/>
              <w:divBdr>
                <w:top w:val="none" w:sz="0" w:space="0" w:color="auto"/>
                <w:left w:val="none" w:sz="0" w:space="0" w:color="auto"/>
                <w:bottom w:val="none" w:sz="0" w:space="0" w:color="auto"/>
                <w:right w:val="none" w:sz="0" w:space="0" w:color="auto"/>
              </w:divBdr>
            </w:div>
            <w:div w:id="1080441237">
              <w:marLeft w:val="0"/>
              <w:marRight w:val="0"/>
              <w:marTop w:val="0"/>
              <w:marBottom w:val="0"/>
              <w:divBdr>
                <w:top w:val="none" w:sz="0" w:space="0" w:color="auto"/>
                <w:left w:val="none" w:sz="0" w:space="0" w:color="auto"/>
                <w:bottom w:val="none" w:sz="0" w:space="0" w:color="auto"/>
                <w:right w:val="none" w:sz="0" w:space="0" w:color="auto"/>
              </w:divBdr>
            </w:div>
            <w:div w:id="1443838877">
              <w:marLeft w:val="0"/>
              <w:marRight w:val="0"/>
              <w:marTop w:val="0"/>
              <w:marBottom w:val="0"/>
              <w:divBdr>
                <w:top w:val="none" w:sz="0" w:space="0" w:color="auto"/>
                <w:left w:val="none" w:sz="0" w:space="0" w:color="auto"/>
                <w:bottom w:val="none" w:sz="0" w:space="0" w:color="auto"/>
                <w:right w:val="none" w:sz="0" w:space="0" w:color="auto"/>
              </w:divBdr>
            </w:div>
            <w:div w:id="1619726466">
              <w:marLeft w:val="0"/>
              <w:marRight w:val="0"/>
              <w:marTop w:val="0"/>
              <w:marBottom w:val="0"/>
              <w:divBdr>
                <w:top w:val="none" w:sz="0" w:space="0" w:color="auto"/>
                <w:left w:val="none" w:sz="0" w:space="0" w:color="auto"/>
                <w:bottom w:val="none" w:sz="0" w:space="0" w:color="auto"/>
                <w:right w:val="none" w:sz="0" w:space="0" w:color="auto"/>
              </w:divBdr>
            </w:div>
            <w:div w:id="19693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0541">
      <w:bodyDiv w:val="1"/>
      <w:marLeft w:val="0"/>
      <w:marRight w:val="0"/>
      <w:marTop w:val="0"/>
      <w:marBottom w:val="0"/>
      <w:divBdr>
        <w:top w:val="none" w:sz="0" w:space="0" w:color="auto"/>
        <w:left w:val="none" w:sz="0" w:space="0" w:color="auto"/>
        <w:bottom w:val="none" w:sz="0" w:space="0" w:color="auto"/>
        <w:right w:val="none" w:sz="0" w:space="0" w:color="auto"/>
      </w:divBdr>
      <w:divsChild>
        <w:div w:id="1267615864">
          <w:marLeft w:val="0"/>
          <w:marRight w:val="0"/>
          <w:marTop w:val="0"/>
          <w:marBottom w:val="0"/>
          <w:divBdr>
            <w:top w:val="none" w:sz="0" w:space="0" w:color="auto"/>
            <w:left w:val="none" w:sz="0" w:space="0" w:color="auto"/>
            <w:bottom w:val="none" w:sz="0" w:space="0" w:color="auto"/>
            <w:right w:val="none" w:sz="0" w:space="0" w:color="auto"/>
          </w:divBdr>
          <w:divsChild>
            <w:div w:id="382608632">
              <w:marLeft w:val="240"/>
              <w:marRight w:val="0"/>
              <w:marTop w:val="0"/>
              <w:marBottom w:val="0"/>
              <w:divBdr>
                <w:top w:val="none" w:sz="0" w:space="0" w:color="auto"/>
                <w:left w:val="none" w:sz="0" w:space="0" w:color="auto"/>
                <w:bottom w:val="none" w:sz="0" w:space="0" w:color="auto"/>
                <w:right w:val="none" w:sz="0" w:space="0" w:color="auto"/>
              </w:divBdr>
            </w:div>
            <w:div w:id="11980876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oleObject" Target="embeddings/Microsoft_Visio_2003-2010_Drawing4.vsd"/><Relationship Id="rId26" Type="http://schemas.openxmlformats.org/officeDocument/2006/relationships/oleObject" Target="embeddings/Microsoft_Visio_2003-2010_Drawing8.vsd"/><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oleObject" Target="embeddings/Microsoft_Visio_2003-2010_Drawing1.vsd"/><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Microsoft_Visio_2003-2010_Drawing3.vsd"/><Relationship Id="rId20" Type="http://schemas.openxmlformats.org/officeDocument/2006/relationships/oleObject" Target="embeddings/Microsoft_Visio_2003-2010_Drawing5.vsd"/><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oleObject" Target="embeddings/Microsoft_Visio_2003-2010_Drawing7.vsd"/><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9.vsd"/><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2.vsd"/><Relationship Id="rId22" Type="http://schemas.openxmlformats.org/officeDocument/2006/relationships/oleObject" Target="embeddings/Microsoft_Visio_2003-2010_Drawing6.vsd"/><Relationship Id="rId27" Type="http://schemas.openxmlformats.org/officeDocument/2006/relationships/image" Target="media/image9.emf"/><Relationship Id="rId30" Type="http://schemas.openxmlformats.org/officeDocument/2006/relationships/oleObject" Target="embeddings/Microsoft_Visio_2003-2010_Drawing10.vsd"/><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cid:image004.png@01CF7F10.A4275880" TargetMode="External"/><Relationship Id="rId1" Type="http://schemas.openxmlformats.org/officeDocument/2006/relationships/image" Target="media/image15.png"/><Relationship Id="rId4"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yers\AppData\Roaming\Microsoft\Templates\Combined%20Project%20Spec%20Template%20051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4C14F-A02D-49B1-BB93-64F2969F39B6}">
  <ds:schemaRefs>
    <ds:schemaRef ds:uri="http://purl.org/dc/elements/1.1/"/>
    <ds:schemaRef ds:uri="http://schemas.microsoft.com/office/2006/documentManagement/types"/>
    <ds:schemaRef ds:uri="http://schemas.openxmlformats.org/package/2006/metadata/core-properties"/>
    <ds:schemaRef ds:uri="http://www.w3.org/XML/1998/namespace"/>
    <ds:schemaRef ds:uri="http://purl.org/dc/dcmitype/"/>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FD024EA6-ECD3-43F7-9FB8-3A74D78D9599}">
  <ds:schemaRefs>
    <ds:schemaRef ds:uri="http://schemas.microsoft.com/sharepoint/v3/contenttype/forms"/>
  </ds:schemaRefs>
</ds:datastoreItem>
</file>

<file path=customXml/itemProps3.xml><?xml version="1.0" encoding="utf-8"?>
<ds:datastoreItem xmlns:ds="http://schemas.openxmlformats.org/officeDocument/2006/customXml" ds:itemID="{6B148137-F615-4682-BF4A-2D8E22E44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1037C1E-E98A-4C6A-926E-9F1DC6349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Combined Project Spec Template 051012</Template>
  <TotalTime>0</TotalTime>
  <Pages>22</Pages>
  <Words>3974</Words>
  <Characters>27780</Characters>
  <Application>Microsoft Office Word</Application>
  <DocSecurity>0</DocSecurity>
  <Lines>231</Lines>
  <Paragraphs>63</Paragraphs>
  <ScaleCrop>false</ScaleCrop>
  <HeadingPairs>
    <vt:vector size="2" baseType="variant">
      <vt:variant>
        <vt:lpstr>Title</vt:lpstr>
      </vt:variant>
      <vt:variant>
        <vt:i4>1</vt:i4>
      </vt:variant>
    </vt:vector>
  </HeadingPairs>
  <TitlesOfParts>
    <vt:vector size="1" baseType="lpstr">
      <vt:lpstr>Sample Spec</vt:lpstr>
    </vt:vector>
  </TitlesOfParts>
  <Company>SNTinc</Company>
  <LinksUpToDate>false</LinksUpToDate>
  <CharactersWithSpaces>31691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Spec</dc:title>
  <dc:subject/>
  <dc:creator>Amy Byers</dc:creator>
  <cp:keywords/>
  <dc:description/>
  <cp:lastModifiedBy>Vinodh Narayanan</cp:lastModifiedBy>
  <cp:revision>2</cp:revision>
  <cp:lastPrinted>2006-06-05T15:24:00Z</cp:lastPrinted>
  <dcterms:created xsi:type="dcterms:W3CDTF">2015-09-28T14:11:00Z</dcterms:created>
  <dcterms:modified xsi:type="dcterms:W3CDTF">2015-09-28T14:11:00Z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0x0101008DD96454AA006D4FBDFADC046BE8270C</vt:lpwstr>
  </property>
</Properties>
</file>