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72" w:rsidRPr="006826FB" w:rsidRDefault="00282A72" w:rsidP="00282A72">
      <w:pPr>
        <w:keepNext/>
        <w:suppressAutoHyphens/>
        <w:spacing w:before="120" w:after="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МОСКОВСКИЙ ЭНЕРГЕТИЧЕСКИЙ ИНСТИТУТ</w:t>
      </w:r>
    </w:p>
    <w:p w:rsidR="00282A72" w:rsidRPr="006826FB" w:rsidRDefault="00282A72" w:rsidP="00282A72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(ТЕХНИЧЕСКИЙ УНИВЕРСИТЕТ)</w:t>
      </w: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 xml:space="preserve">Отчет по лабораторной  работе № </w:t>
      </w:r>
      <w:r>
        <w:rPr>
          <w:rFonts w:ascii="Times New Roman" w:eastAsia="Times New Roman" w:hAnsi="Times New Roman" w:cs="Times New Roman"/>
          <w:sz w:val="32"/>
          <w:szCs w:val="32"/>
          <w:lang w:eastAsia="ar-SA"/>
        </w:rPr>
        <w:t>5</w:t>
      </w: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численным методам</w:t>
      </w: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теме:</w:t>
      </w:r>
    </w:p>
    <w:p w:rsidR="00282A72" w:rsidRPr="00282A72" w:rsidRDefault="00282A72" w:rsidP="00282A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«</w:t>
      </w:r>
      <w:r w:rsidRPr="00282A72">
        <w:rPr>
          <w:rFonts w:ascii="Times New Roman" w:hAnsi="Times New Roman" w:cs="Times New Roman"/>
          <w:sz w:val="24"/>
          <w:szCs w:val="24"/>
        </w:rPr>
        <w:t>РЕШЕНИЕ СИСТЕМ НЕЛИНЕЙНЫХ  УРАВНЕНИЙ</w:t>
      </w: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».</w:t>
      </w: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F05C8D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А-13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-12</w:t>
      </w:r>
    </w:p>
    <w:p w:rsidR="00282A72" w:rsidRPr="006826FB" w:rsidRDefault="00282A72" w:rsidP="00282A72">
      <w:pPr>
        <w:suppressAutoHyphens/>
        <w:spacing w:after="0" w:line="360" w:lineRule="auto"/>
        <w:ind w:left="4248" w:right="-5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Студент:  </w:t>
      </w:r>
      <w:proofErr w:type="spellStart"/>
      <w:r w:rsidR="00F1427C">
        <w:rPr>
          <w:rFonts w:ascii="Times New Roman" w:eastAsia="Times New Roman" w:hAnsi="Times New Roman" w:cs="Times New Roman"/>
          <w:sz w:val="28"/>
          <w:szCs w:val="28"/>
          <w:lang w:eastAsia="ar-SA"/>
        </w:rPr>
        <w:t>Волокитин</w:t>
      </w:r>
      <w:proofErr w:type="spellEnd"/>
      <w:r w:rsidR="00F1427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Антон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282A72" w:rsidRPr="006826FB" w:rsidRDefault="00282A72" w:rsidP="00282A72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Препода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ватель: 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Вестфальский А.Е.</w:t>
      </w:r>
    </w:p>
    <w:p w:rsidR="00282A72" w:rsidRPr="006826FB" w:rsidRDefault="00282A72" w:rsidP="00282A72">
      <w:pPr>
        <w:suppressAutoHyphens/>
        <w:spacing w:after="0" w:line="360" w:lineRule="auto"/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Вариант № </w:t>
      </w:r>
      <w:r w:rsidR="00F1427C">
        <w:rPr>
          <w:rFonts w:ascii="Times New Roman" w:eastAsia="Times New Roman" w:hAnsi="Times New Roman" w:cs="Times New Roman"/>
          <w:sz w:val="28"/>
          <w:szCs w:val="28"/>
          <w:lang w:eastAsia="ar-SA"/>
        </w:rPr>
        <w:t>8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282A72" w:rsidRDefault="00282A72" w:rsidP="00282A72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040C3" w:rsidRDefault="002040C3" w:rsidP="00282A72">
      <w:pPr>
        <w:ind w:left="-851"/>
        <w:outlineLvl w:val="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F1427C" w:rsidRDefault="00F1427C" w:rsidP="00282A72">
      <w:pPr>
        <w:ind w:left="-851"/>
        <w:outlineLvl w:val="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F1427C" w:rsidRDefault="00F1427C" w:rsidP="00282A72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282A72" w:rsidRDefault="00282A72" w:rsidP="00282A72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5.1</w:t>
      </w:r>
    </w:p>
    <w:p w:rsidR="00282A72" w:rsidRPr="00282A72" w:rsidRDefault="00282A72" w:rsidP="00282A72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282A72" w:rsidRPr="00282A72" w:rsidRDefault="00282A72" w:rsidP="00282A72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t xml:space="preserve">Найти с точностью </w:t>
      </w:r>
      <w:r>
        <w:rPr>
          <w:noProof/>
          <w:position w:val="-6"/>
        </w:rPr>
        <w:drawing>
          <wp:inline distT="0" distB="0" distL="0" distR="0">
            <wp:extent cx="609600" cy="25146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все корни системы нелинейных уравнений   </w:t>
      </w:r>
      <w:r w:rsidR="00F1427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333951" cy="495369"/>
            <wp:effectExtent l="19050" t="0" r="9199" b="0"/>
            <wp:docPr id="2" name="Рисунок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A72" w:rsidRPr="00F1427C" w:rsidRDefault="00282A72" w:rsidP="00F1427C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t xml:space="preserve">используя метод Ньютона для системы нелинейных уравнений. Найти корни с помощью встроенного блока решения уравнений </w:t>
      </w:r>
      <w:r>
        <w:rPr>
          <w:b/>
          <w:lang w:val="en-US"/>
        </w:rPr>
        <w:t>GivenFind</w:t>
      </w:r>
      <w:r>
        <w:t xml:space="preserve">  пакета </w:t>
      </w:r>
      <w:r>
        <w:rPr>
          <w:lang w:val="en-US"/>
        </w:rPr>
        <w:t>MATHCAD</w:t>
      </w:r>
      <w:r>
        <w:t>.</w:t>
      </w:r>
    </w:p>
    <w:p w:rsidR="002040C3" w:rsidRDefault="00282A72" w:rsidP="002040C3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F87116"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282A72" w:rsidRPr="002040C3" w:rsidRDefault="00282A72" w:rsidP="002040C3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2040C3">
        <w:rPr>
          <w:rFonts w:asciiTheme="minorHAnsi" w:hAnsiTheme="minorHAnsi"/>
          <w:sz w:val="22"/>
          <w:szCs w:val="22"/>
        </w:rPr>
        <w:t xml:space="preserve">Используя пакет </w:t>
      </w:r>
      <w:r w:rsidRPr="002040C3">
        <w:rPr>
          <w:rFonts w:asciiTheme="minorHAnsi" w:hAnsiTheme="minorHAnsi"/>
          <w:sz w:val="22"/>
          <w:szCs w:val="22"/>
          <w:lang w:val="en-US"/>
        </w:rPr>
        <w:t>MATHCAD</w:t>
      </w:r>
      <w:r w:rsidRPr="002040C3">
        <w:rPr>
          <w:rFonts w:asciiTheme="minorHAnsi" w:hAnsiTheme="minorHAnsi"/>
          <w:sz w:val="22"/>
          <w:szCs w:val="22"/>
        </w:rPr>
        <w:t>, локализуем корни системы уравнений графически.</w:t>
      </w:r>
    </w:p>
    <w:p w:rsidR="001C7A85" w:rsidRDefault="00F1427C" w:rsidP="002040C3">
      <w:pPr>
        <w:outlineLvl w:val="0"/>
        <w:rPr>
          <w:rFonts w:cs="Times New Roman"/>
          <w:noProof/>
          <w:u w:val="single"/>
        </w:rPr>
      </w:pPr>
      <w:r>
        <w:rPr>
          <w:rFonts w:cs="Times New Roman"/>
          <w:noProof/>
          <w:u w:val="single"/>
        </w:rPr>
        <w:drawing>
          <wp:inline distT="0" distB="0" distL="0" distR="0">
            <wp:extent cx="3229426" cy="2562583"/>
            <wp:effectExtent l="19050" t="0" r="9074" b="0"/>
            <wp:docPr id="15" name="Рисунок 14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u w:val="single"/>
        </w:rPr>
        <w:drawing>
          <wp:inline distT="0" distB="0" distL="0" distR="0">
            <wp:extent cx="1419423" cy="457264"/>
            <wp:effectExtent l="19050" t="0" r="9327" b="0"/>
            <wp:docPr id="16" name="Рисунок 7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0C3" w:rsidRPr="00F1427C" w:rsidRDefault="001C7A85" w:rsidP="00F1427C">
      <w:pPr>
        <w:outlineLvl w:val="0"/>
        <w:rPr>
          <w:rFonts w:cs="Times New Roman"/>
        </w:rPr>
      </w:pPr>
      <w:r>
        <w:rPr>
          <w:rFonts w:cs="Times New Roman"/>
        </w:rPr>
        <w:t xml:space="preserve">Из графика видно, что есть </w:t>
      </w:r>
      <w:r w:rsidR="00F1427C">
        <w:rPr>
          <w:rFonts w:cs="Times New Roman"/>
        </w:rPr>
        <w:t>один корень</w:t>
      </w:r>
    </w:p>
    <w:p w:rsidR="002040C3" w:rsidRPr="002040C3" w:rsidRDefault="001C7A85" w:rsidP="002040C3">
      <w:pPr>
        <w:pStyle w:val="a3"/>
        <w:numPr>
          <w:ilvl w:val="0"/>
          <w:numId w:val="5"/>
        </w:numPr>
        <w:overflowPunct w:val="0"/>
        <w:textAlignment w:val="baseline"/>
        <w:rPr>
          <w:rFonts w:asciiTheme="minorHAnsi" w:hAnsiTheme="minorHAnsi" w:cs="Times New Roman"/>
          <w:sz w:val="22"/>
          <w:szCs w:val="22"/>
        </w:rPr>
      </w:pPr>
      <w:r w:rsidRPr="002040C3">
        <w:rPr>
          <w:rFonts w:asciiTheme="minorHAnsi" w:hAnsiTheme="minorHAnsi" w:cs="Times New Roman"/>
          <w:sz w:val="22"/>
          <w:szCs w:val="22"/>
        </w:rPr>
        <w:t>Состави</w:t>
      </w:r>
      <w:r w:rsidR="004D236E">
        <w:rPr>
          <w:rFonts w:asciiTheme="minorHAnsi" w:hAnsiTheme="minorHAnsi" w:cs="Times New Roman"/>
          <w:sz w:val="22"/>
          <w:szCs w:val="22"/>
        </w:rPr>
        <w:t>м</w:t>
      </w:r>
      <w:r w:rsidRPr="002040C3">
        <w:rPr>
          <w:rFonts w:asciiTheme="minorHAnsi" w:hAnsiTheme="minorHAnsi" w:cs="Times New Roman"/>
          <w:sz w:val="22"/>
          <w:szCs w:val="22"/>
        </w:rPr>
        <w:t xml:space="preserve"> программу-функцию, вычисляющую корень системы двух нелинейных уравнений по методу Ньютона с точностью </w:t>
      </w:r>
      <w:r w:rsidRPr="001C7A85">
        <w:sym w:font="Symbol" w:char="F065"/>
      </w:r>
      <w:r w:rsidRPr="002040C3">
        <w:rPr>
          <w:rFonts w:asciiTheme="minorHAnsi" w:hAnsiTheme="minorHAnsi" w:cs="Times New Roman"/>
          <w:sz w:val="22"/>
          <w:szCs w:val="22"/>
        </w:rPr>
        <w:t>. Предусмотре</w:t>
      </w:r>
      <w:r w:rsidR="004D236E">
        <w:rPr>
          <w:rFonts w:asciiTheme="minorHAnsi" w:hAnsiTheme="minorHAnsi" w:cs="Times New Roman"/>
          <w:sz w:val="22"/>
          <w:szCs w:val="22"/>
        </w:rPr>
        <w:t>в</w:t>
      </w:r>
      <w:r w:rsidRPr="002040C3">
        <w:rPr>
          <w:rFonts w:asciiTheme="minorHAnsi" w:hAnsiTheme="minorHAnsi" w:cs="Times New Roman"/>
          <w:sz w:val="22"/>
          <w:szCs w:val="22"/>
        </w:rPr>
        <w:t xml:space="preserve"> подсчет количества итераций. Для решения соответствующей системы  линейных алгебраических уравнений использовать встроенную функцию </w:t>
      </w:r>
      <w:proofErr w:type="spellStart"/>
      <w:r w:rsidRPr="002040C3">
        <w:rPr>
          <w:rFonts w:asciiTheme="minorHAnsi" w:hAnsiTheme="minorHAnsi" w:cs="Times New Roman"/>
          <w:b/>
          <w:sz w:val="22"/>
          <w:szCs w:val="22"/>
          <w:lang w:val="en-US"/>
        </w:rPr>
        <w:t>lsolve</w:t>
      </w:r>
      <w:proofErr w:type="spellEnd"/>
      <w:r w:rsidRPr="002040C3">
        <w:rPr>
          <w:rFonts w:asciiTheme="minorHAnsi" w:hAnsiTheme="minorHAnsi" w:cs="Times New Roman"/>
          <w:sz w:val="22"/>
          <w:szCs w:val="22"/>
        </w:rPr>
        <w:t xml:space="preserve"> пакета </w:t>
      </w:r>
      <w:r w:rsidRPr="002040C3">
        <w:rPr>
          <w:rFonts w:asciiTheme="minorHAnsi" w:hAnsiTheme="minorHAnsi" w:cs="Times New Roman"/>
          <w:sz w:val="22"/>
          <w:szCs w:val="22"/>
          <w:lang w:val="en-US"/>
        </w:rPr>
        <w:t>MATHCAD</w:t>
      </w:r>
      <w:r w:rsidRPr="002040C3">
        <w:rPr>
          <w:rFonts w:asciiTheme="minorHAnsi" w:hAnsiTheme="minorHAnsi" w:cs="Times New Roman"/>
          <w:sz w:val="22"/>
          <w:szCs w:val="22"/>
        </w:rPr>
        <w:t>.</w:t>
      </w:r>
    </w:p>
    <w:p w:rsidR="002040C3" w:rsidRPr="002040C3" w:rsidRDefault="002040C3" w:rsidP="002040C3">
      <w:pPr>
        <w:pStyle w:val="a3"/>
        <w:overflowPunct w:val="0"/>
        <w:ind w:left="-491"/>
        <w:textAlignment w:val="baseline"/>
        <w:rPr>
          <w:rFonts w:asciiTheme="minorHAnsi" w:hAnsiTheme="minorHAnsi" w:cs="Times New Roman"/>
          <w:sz w:val="22"/>
          <w:szCs w:val="22"/>
        </w:rPr>
      </w:pPr>
    </w:p>
    <w:p w:rsidR="002040C3" w:rsidRDefault="00C27E4C" w:rsidP="002040C3">
      <w:pPr>
        <w:overflowPunct w:val="0"/>
        <w:ind w:left="-851"/>
        <w:textAlignment w:val="baseline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>
            <wp:extent cx="5544324" cy="3429479"/>
            <wp:effectExtent l="19050" t="0" r="0" b="0"/>
            <wp:docPr id="1" name="Рисунок 0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F8" w:rsidRDefault="00B65EF8" w:rsidP="002040C3">
      <w:pPr>
        <w:overflowPunct w:val="0"/>
        <w:ind w:left="-851"/>
        <w:textAlignment w:val="baseline"/>
        <w:rPr>
          <w:rFonts w:eastAsia="Times New Roman" w:cs="Times New Roman"/>
        </w:rPr>
      </w:pPr>
    </w:p>
    <w:p w:rsidR="00B65EF8" w:rsidRPr="00B65EF8" w:rsidRDefault="00B65EF8" w:rsidP="00B65EF8">
      <w:pPr>
        <w:pStyle w:val="a3"/>
        <w:numPr>
          <w:ilvl w:val="0"/>
          <w:numId w:val="5"/>
        </w:numPr>
        <w:overflowPunct w:val="0"/>
        <w:textAlignment w:val="baseline"/>
        <w:rPr>
          <w:rFonts w:asciiTheme="minorHAnsi" w:hAnsiTheme="minorHAnsi" w:cs="Times New Roman"/>
          <w:sz w:val="22"/>
          <w:szCs w:val="22"/>
        </w:rPr>
      </w:pPr>
      <w:r w:rsidRPr="00B65EF8">
        <w:rPr>
          <w:rFonts w:asciiTheme="minorHAnsi" w:hAnsiTheme="minorHAnsi" w:cs="Times New Roman"/>
          <w:sz w:val="22"/>
          <w:szCs w:val="22"/>
        </w:rPr>
        <w:t xml:space="preserve">Используя составленную программу, вычислить все корни заданной системы с точностью </w:t>
      </w:r>
      <w:r w:rsidRPr="00B65EF8">
        <w:rPr>
          <w:rFonts w:asciiTheme="minorHAnsi" w:hAnsiTheme="minorHAnsi" w:cs="Times New Roman"/>
          <w:sz w:val="22"/>
          <w:szCs w:val="22"/>
        </w:rPr>
        <w:sym w:font="Symbol" w:char="F065"/>
      </w:r>
      <w:r w:rsidRPr="00B65EF8">
        <w:rPr>
          <w:rFonts w:asciiTheme="minorHAnsi" w:hAnsiTheme="minorHAnsi" w:cs="Times New Roman"/>
          <w:sz w:val="22"/>
          <w:szCs w:val="22"/>
        </w:rPr>
        <w:t>.</w:t>
      </w:r>
    </w:p>
    <w:p w:rsidR="001C7A85" w:rsidRDefault="00C27E4C" w:rsidP="001C7A85">
      <w:pPr>
        <w:pStyle w:val="a3"/>
        <w:ind w:left="-491"/>
      </w:pPr>
      <w:r>
        <w:rPr>
          <w:noProof/>
        </w:rPr>
        <w:drawing>
          <wp:inline distT="0" distB="0" distL="0" distR="0">
            <wp:extent cx="1514687" cy="781159"/>
            <wp:effectExtent l="19050" t="0" r="9313" b="0"/>
            <wp:docPr id="4" name="Рисунок 3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FB" w:rsidRPr="00924EFB" w:rsidRDefault="00924EFB" w:rsidP="004D236E">
      <w:pPr>
        <w:pStyle w:val="a3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24EFB">
        <w:rPr>
          <w:rFonts w:asciiTheme="minorHAnsi" w:hAnsiTheme="minorHAnsi"/>
          <w:sz w:val="22"/>
          <w:szCs w:val="22"/>
        </w:rPr>
        <w:t xml:space="preserve">Используя встроенный блок </w:t>
      </w:r>
      <w:r w:rsidRPr="00924EFB">
        <w:rPr>
          <w:rFonts w:asciiTheme="minorHAnsi" w:hAnsiTheme="minorHAnsi"/>
          <w:b/>
          <w:sz w:val="22"/>
          <w:szCs w:val="22"/>
          <w:lang w:val="en-US"/>
        </w:rPr>
        <w:t>GivenFind</w:t>
      </w:r>
      <w:r w:rsidRPr="00924EFB">
        <w:rPr>
          <w:rFonts w:asciiTheme="minorHAnsi" w:hAnsiTheme="minorHAnsi"/>
          <w:sz w:val="22"/>
          <w:szCs w:val="22"/>
        </w:rPr>
        <w:t xml:space="preserve">  пакета </w:t>
      </w:r>
      <w:r w:rsidRPr="00924EFB">
        <w:rPr>
          <w:rFonts w:asciiTheme="minorHAnsi" w:hAnsiTheme="minorHAnsi"/>
          <w:sz w:val="22"/>
          <w:szCs w:val="22"/>
          <w:lang w:val="en-US"/>
        </w:rPr>
        <w:t>MATHCAD</w:t>
      </w:r>
      <w:r w:rsidRPr="00924EFB">
        <w:rPr>
          <w:rFonts w:asciiTheme="minorHAnsi" w:hAnsiTheme="minorHAnsi"/>
          <w:sz w:val="22"/>
          <w:szCs w:val="22"/>
        </w:rPr>
        <w:t xml:space="preserve">, найти все корни системы с точностью </w:t>
      </w:r>
      <w:r w:rsidRPr="00924EFB">
        <w:rPr>
          <w:rFonts w:asciiTheme="minorHAnsi" w:hAnsiTheme="minorHAnsi"/>
          <w:sz w:val="22"/>
          <w:szCs w:val="22"/>
        </w:rPr>
        <w:sym w:font="Symbol" w:char="F065"/>
      </w:r>
      <w:r w:rsidRPr="00924EFB">
        <w:rPr>
          <w:rFonts w:asciiTheme="minorHAnsi" w:hAnsiTheme="minorHAnsi"/>
          <w:sz w:val="22"/>
          <w:szCs w:val="22"/>
        </w:rPr>
        <w:t>. Сравнить с результатами, полученными в п. 3.</w:t>
      </w:r>
    </w:p>
    <w:p w:rsidR="00924EFB" w:rsidRDefault="00C27E4C" w:rsidP="00924EFB">
      <w:pPr>
        <w:pStyle w:val="a3"/>
        <w:ind w:left="-491"/>
      </w:pPr>
      <w:r>
        <w:rPr>
          <w:noProof/>
        </w:rPr>
        <w:drawing>
          <wp:inline distT="0" distB="0" distL="0" distR="0">
            <wp:extent cx="1314634" cy="2095793"/>
            <wp:effectExtent l="19050" t="0" r="0" b="0"/>
            <wp:docPr id="5" name="Рисунок 4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36E" w:rsidRDefault="004D236E" w:rsidP="00924EFB">
      <w:pPr>
        <w:pStyle w:val="a3"/>
        <w:ind w:left="-49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Видим, что ответ в обоих случаях получился одинаковым.</w:t>
      </w:r>
    </w:p>
    <w:p w:rsidR="00CC7C09" w:rsidRPr="00C27E4C" w:rsidRDefault="00CC7C09" w:rsidP="00366666">
      <w:pPr>
        <w:rPr>
          <w:rFonts w:ascii="Times New Roman" w:hAnsi="Times New Roman" w:cs="Times New Roman"/>
          <w:sz w:val="24"/>
          <w:szCs w:val="28"/>
          <w:u w:val="single"/>
        </w:rPr>
      </w:pPr>
    </w:p>
    <w:sectPr w:rsidR="00CC7C09" w:rsidRPr="00C27E4C" w:rsidSect="002040C3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47EA4"/>
    <w:multiLevelType w:val="hybridMultilevel"/>
    <w:tmpl w:val="44C805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8512B13"/>
    <w:multiLevelType w:val="hybridMultilevel"/>
    <w:tmpl w:val="1AF6CE78"/>
    <w:lvl w:ilvl="0" w:tplc="3E72F476">
      <w:start w:val="2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>
    <w:nsid w:val="24CC70C6"/>
    <w:multiLevelType w:val="hybridMultilevel"/>
    <w:tmpl w:val="4E58DBBA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2B6A4083"/>
    <w:multiLevelType w:val="hybridMultilevel"/>
    <w:tmpl w:val="851C1116"/>
    <w:lvl w:ilvl="0" w:tplc="FAD8F436">
      <w:start w:val="1"/>
      <w:numFmt w:val="decimal"/>
      <w:lvlText w:val="%1."/>
      <w:lvlJc w:val="left"/>
      <w:pPr>
        <w:ind w:left="-491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>
    <w:nsid w:val="31A668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F1704ED"/>
    <w:multiLevelType w:val="hybridMultilevel"/>
    <w:tmpl w:val="00A64FB6"/>
    <w:lvl w:ilvl="0" w:tplc="C074DB7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AC37D7"/>
    <w:multiLevelType w:val="hybridMultilevel"/>
    <w:tmpl w:val="2E142F9E"/>
    <w:lvl w:ilvl="0" w:tplc="F852E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642E7D39"/>
    <w:multiLevelType w:val="hybridMultilevel"/>
    <w:tmpl w:val="4A02857E"/>
    <w:lvl w:ilvl="0" w:tplc="BD14552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1AA4AE2"/>
    <w:multiLevelType w:val="hybridMultilevel"/>
    <w:tmpl w:val="1DEE8170"/>
    <w:lvl w:ilvl="0" w:tplc="3ABCCCC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282A72"/>
    <w:rsid w:val="0012093E"/>
    <w:rsid w:val="001C7A85"/>
    <w:rsid w:val="002040C3"/>
    <w:rsid w:val="00237C60"/>
    <w:rsid w:val="00282A72"/>
    <w:rsid w:val="00366666"/>
    <w:rsid w:val="003B6F7A"/>
    <w:rsid w:val="003D29FC"/>
    <w:rsid w:val="003F1462"/>
    <w:rsid w:val="004D236E"/>
    <w:rsid w:val="00532C68"/>
    <w:rsid w:val="0060128E"/>
    <w:rsid w:val="00673DAC"/>
    <w:rsid w:val="006F3279"/>
    <w:rsid w:val="006F7FCC"/>
    <w:rsid w:val="00727E35"/>
    <w:rsid w:val="009015F9"/>
    <w:rsid w:val="00924EFB"/>
    <w:rsid w:val="00947E0F"/>
    <w:rsid w:val="0095661F"/>
    <w:rsid w:val="00964285"/>
    <w:rsid w:val="00984915"/>
    <w:rsid w:val="00B65EF8"/>
    <w:rsid w:val="00C27E4C"/>
    <w:rsid w:val="00C71A53"/>
    <w:rsid w:val="00CC7C09"/>
    <w:rsid w:val="00F1427C"/>
    <w:rsid w:val="00F206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F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72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28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2A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CA7A2-DB14-42A0-A653-A2B03DBBF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Демонстрационная версия</cp:lastModifiedBy>
  <cp:revision>2</cp:revision>
  <cp:lastPrinted>2014-05-26T11:32:00Z</cp:lastPrinted>
  <dcterms:created xsi:type="dcterms:W3CDTF">2014-05-07T19:14:00Z</dcterms:created>
  <dcterms:modified xsi:type="dcterms:W3CDTF">2014-06-17T23:58:00Z</dcterms:modified>
</cp:coreProperties>
</file>