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743E" w:rsidRPr="00085D6F" w:rsidRDefault="0038743E" w:rsidP="0038743E">
      <w:pPr>
        <w:spacing w:before="4400"/>
        <w:jc w:val="center"/>
        <w:rPr>
          <w:sz w:val="40"/>
          <w:szCs w:val="40"/>
        </w:rPr>
      </w:pPr>
      <w:r>
        <w:rPr>
          <w:sz w:val="40"/>
          <w:szCs w:val="40"/>
        </w:rPr>
        <w:t>Численные методы</w:t>
      </w:r>
    </w:p>
    <w:p w:rsidR="0038743E" w:rsidRDefault="0038743E" w:rsidP="0038743E">
      <w:pPr>
        <w:spacing w:before="500"/>
        <w:jc w:val="center"/>
        <w:rPr>
          <w:sz w:val="32"/>
          <w:szCs w:val="32"/>
        </w:rPr>
      </w:pPr>
      <w:r w:rsidRPr="00085D6F">
        <w:rPr>
          <w:sz w:val="32"/>
          <w:szCs w:val="32"/>
        </w:rPr>
        <w:t>Лабораторная работа №</w:t>
      </w:r>
      <w:r>
        <w:rPr>
          <w:sz w:val="32"/>
          <w:szCs w:val="32"/>
        </w:rPr>
        <w:t xml:space="preserve">2 </w:t>
      </w:r>
    </w:p>
    <w:p w:rsidR="0038743E" w:rsidRPr="00085D6F" w:rsidRDefault="0038743E" w:rsidP="0038743E">
      <w:pPr>
        <w:jc w:val="center"/>
        <w:rPr>
          <w:sz w:val="32"/>
          <w:szCs w:val="32"/>
        </w:rPr>
      </w:pPr>
      <w:r w:rsidRPr="00085D6F">
        <w:rPr>
          <w:sz w:val="32"/>
          <w:szCs w:val="32"/>
        </w:rPr>
        <w:t>"</w:t>
      </w:r>
      <w:r>
        <w:rPr>
          <w:sz w:val="32"/>
          <w:szCs w:val="32"/>
        </w:rPr>
        <w:t>Решение нелинейных уравнений</w:t>
      </w:r>
      <w:r w:rsidRPr="00085D6F">
        <w:rPr>
          <w:sz w:val="32"/>
          <w:szCs w:val="32"/>
        </w:rPr>
        <w:t>"</w:t>
      </w:r>
    </w:p>
    <w:p w:rsidR="0038743E" w:rsidRPr="0095581F" w:rsidRDefault="0095581F" w:rsidP="0038743E">
      <w:pPr>
        <w:spacing w:before="5600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  <w:r w:rsidR="0038743E">
        <w:rPr>
          <w:sz w:val="28"/>
          <w:szCs w:val="28"/>
        </w:rPr>
        <w:t xml:space="preserve"> </w:t>
      </w:r>
      <w:r>
        <w:rPr>
          <w:sz w:val="28"/>
          <w:szCs w:val="28"/>
        </w:rPr>
        <w:t>Волокитин Антон</w:t>
      </w:r>
    </w:p>
    <w:p w:rsidR="0038743E" w:rsidRPr="00085D6F" w:rsidRDefault="0038743E" w:rsidP="0038743E">
      <w:pPr>
        <w:rPr>
          <w:sz w:val="28"/>
          <w:szCs w:val="28"/>
        </w:rPr>
      </w:pPr>
      <w:r w:rsidRPr="00085D6F">
        <w:rPr>
          <w:sz w:val="28"/>
          <w:szCs w:val="28"/>
        </w:rPr>
        <w:t>Группа: А-13-12</w:t>
      </w:r>
    </w:p>
    <w:p w:rsidR="0038743E" w:rsidRPr="00085D6F" w:rsidRDefault="0095581F" w:rsidP="0038743E">
      <w:pPr>
        <w:rPr>
          <w:sz w:val="28"/>
          <w:szCs w:val="28"/>
        </w:rPr>
      </w:pPr>
      <w:r>
        <w:rPr>
          <w:sz w:val="28"/>
          <w:szCs w:val="28"/>
        </w:rPr>
        <w:t>Вариант: 8</w:t>
      </w:r>
    </w:p>
    <w:p w:rsidR="0038743E" w:rsidRDefault="0038743E" w:rsidP="0038743E">
      <w:pPr>
        <w:jc w:val="right"/>
      </w:pPr>
    </w:p>
    <w:p w:rsidR="0038743E" w:rsidRDefault="0038743E" w:rsidP="0038743E">
      <w:r>
        <w:br w:type="page"/>
      </w:r>
    </w:p>
    <w:p w:rsidR="0038743E" w:rsidRDefault="0038743E" w:rsidP="0038743E">
      <w:pPr>
        <w:rPr>
          <w:b/>
        </w:rPr>
      </w:pPr>
      <w:r w:rsidRPr="0038743E">
        <w:rPr>
          <w:b/>
          <w:sz w:val="24"/>
          <w:szCs w:val="24"/>
        </w:rPr>
        <w:lastRenderedPageBreak/>
        <w:t>Задача 2.1.</w:t>
      </w:r>
      <w:r w:rsidRPr="007704DF">
        <w:rPr>
          <w:b/>
        </w:rPr>
        <w:t xml:space="preserve"> </w:t>
      </w:r>
    </w:p>
    <w:p w:rsidR="0038743E" w:rsidRDefault="0038743E" w:rsidP="0038743E">
      <w:pPr>
        <w:spacing w:after="120"/>
      </w:pPr>
      <w:r w:rsidRPr="007704DF">
        <w:t xml:space="preserve">Методом простой итерации найти с точностью </w:t>
      </w:r>
      <w:r w:rsidRPr="000B61FC">
        <w:rPr>
          <w:position w:val="-6"/>
        </w:rPr>
        <w:object w:dxaOrig="7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5pt;height:12.75pt" o:ole="">
            <v:imagedata r:id="rId5" o:title=""/>
          </v:shape>
          <o:OLEObject Type="Embed" ProgID="Equation.DSMT4" ShapeID="_x0000_i1025" DrawAspect="Content" ObjectID="_1462136795" r:id="rId6"/>
        </w:object>
      </w:r>
      <w:r>
        <w:t xml:space="preserve"> </w:t>
      </w:r>
      <w:r w:rsidRPr="007704DF">
        <w:t xml:space="preserve">вещественные корни алгебраического уравнения  </w:t>
      </w:r>
      <w:r w:rsidRPr="000B61FC">
        <w:rPr>
          <w:position w:val="-10"/>
        </w:rPr>
        <w:object w:dxaOrig="2820" w:dyaOrig="300">
          <v:shape id="_x0000_i1026" type="#_x0000_t75" style="width:141pt;height:15pt" o:ole="">
            <v:imagedata r:id="rId7" o:title=""/>
          </v:shape>
          <o:OLEObject Type="Embed" ProgID="Equation.DSMT4" ShapeID="_x0000_i1026" DrawAspect="Content" ObjectID="_1462136796" r:id="rId8"/>
        </w:object>
      </w:r>
    </w:p>
    <w:p w:rsidR="00DE640E" w:rsidRDefault="00DE640E" w:rsidP="0038743E">
      <w:pPr>
        <w:spacing w:after="120"/>
        <w:rPr>
          <w:u w:val="single"/>
        </w:rPr>
      </w:pPr>
      <w:r w:rsidRPr="00DE640E">
        <w:rPr>
          <w:u w:val="single"/>
        </w:rPr>
        <w:t>Теоретический материал</w:t>
      </w:r>
    </w:p>
    <w:p w:rsidR="00DE640E" w:rsidRDefault="00DE640E" w:rsidP="00DE640E">
      <w:pPr>
        <w:spacing w:after="120"/>
      </w:pPr>
      <w:r>
        <w:t>Корень - значение неизвестной</w:t>
      </w:r>
      <w:r w:rsidRPr="00DE640E">
        <w:t xml:space="preserve"> </w:t>
      </w:r>
      <w:r>
        <w:rPr>
          <w:lang w:val="en-US"/>
        </w:rPr>
        <w:t>x</w:t>
      </w:r>
      <w:r>
        <w:t>, при котором достигается равенство.</w:t>
      </w:r>
    </w:p>
    <w:p w:rsidR="00DE640E" w:rsidRPr="00DE640E" w:rsidRDefault="00DE640E" w:rsidP="00DE640E">
      <w:pPr>
        <w:spacing w:after="120"/>
      </w:pPr>
      <w:r>
        <w:t xml:space="preserve">Отрезок </w:t>
      </w:r>
      <w:r w:rsidRPr="00DE640E">
        <w:t>[</w:t>
      </w:r>
      <w:r>
        <w:rPr>
          <w:lang w:val="en-US"/>
        </w:rPr>
        <w:t>a</w:t>
      </w:r>
      <w:r w:rsidRPr="00DE640E">
        <w:t>,</w:t>
      </w:r>
      <w:r>
        <w:rPr>
          <w:lang w:val="en-US"/>
        </w:rPr>
        <w:t>b</w:t>
      </w:r>
      <w:r w:rsidRPr="00DE640E">
        <w:t>]</w:t>
      </w:r>
      <w:r>
        <w:t>, содержащий единственный корень уравнения называется отрезком локализации.</w:t>
      </w:r>
    </w:p>
    <w:p w:rsidR="0073315A" w:rsidRPr="00C15544" w:rsidRDefault="00DE640E" w:rsidP="0038743E">
      <w:pPr>
        <w:rPr>
          <w:i/>
        </w:rPr>
      </w:pPr>
      <w:r>
        <w:rPr>
          <w:rFonts w:eastAsiaTheme="minorEastAsia"/>
          <w:sz w:val="24"/>
          <w:szCs w:val="24"/>
        </w:rPr>
        <w:t xml:space="preserve">Дано: </w:t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-3.3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+6.2x+3.1</m:t>
        </m:r>
      </m:oMath>
    </w:p>
    <w:p w:rsidR="003769FE" w:rsidRPr="00927C1E" w:rsidRDefault="003769FE" w:rsidP="003769FE">
      <w:pPr>
        <w:spacing w:before="240"/>
      </w:pPr>
      <w:r>
        <w:t>Построим график данной функции</w:t>
      </w:r>
      <w:r w:rsidR="00927C1E"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="00927C1E">
        <w:t>и определим отрезки локализации корней</w:t>
      </w:r>
      <w:r w:rsidR="00927C1E" w:rsidRPr="00927C1E">
        <w:t>:</w:t>
      </w:r>
    </w:p>
    <w:p w:rsidR="00927C1E" w:rsidRDefault="009733C3" w:rsidP="003769FE">
      <w:pPr>
        <w:spacing w:before="24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925113" cy="4210638"/>
            <wp:effectExtent l="19050" t="0" r="8837" b="0"/>
            <wp:docPr id="5" name="Рисунок 4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113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C1E" w:rsidRDefault="00927C1E" w:rsidP="003769FE">
      <w:pPr>
        <w:spacing w:before="240"/>
      </w:pPr>
      <w:r>
        <w:t>Уравнение имеет 3 корня, следовательно, графически определяем 3 отрезка локализации:</w:t>
      </w:r>
    </w:p>
    <w:p w:rsidR="00927C1E" w:rsidRPr="00927C1E" w:rsidRDefault="009733C3" w:rsidP="00927C1E">
      <w:pPr>
        <w:pStyle w:val="a6"/>
        <w:numPr>
          <w:ilvl w:val="0"/>
          <w:numId w:val="1"/>
        </w:numPr>
      </w:pPr>
      <w:r>
        <w:rPr>
          <w:lang w:val="en-US"/>
        </w:rPr>
        <w:t>[</w:t>
      </w:r>
      <w:r w:rsidR="00162F08">
        <w:rPr>
          <w:lang w:val="en-US"/>
        </w:rPr>
        <w:t>-</w:t>
      </w:r>
      <w:r>
        <w:rPr>
          <w:lang w:val="en-US"/>
        </w:rPr>
        <w:t>5 , -4</w:t>
      </w:r>
      <w:r w:rsidR="00927C1E">
        <w:rPr>
          <w:lang w:val="en-US"/>
        </w:rPr>
        <w:t>]</w:t>
      </w:r>
    </w:p>
    <w:p w:rsidR="00927C1E" w:rsidRPr="00927C1E" w:rsidRDefault="009733C3" w:rsidP="00927C1E">
      <w:pPr>
        <w:pStyle w:val="a6"/>
        <w:numPr>
          <w:ilvl w:val="0"/>
          <w:numId w:val="1"/>
        </w:numPr>
      </w:pPr>
      <w:r>
        <w:rPr>
          <w:lang w:val="en-US"/>
        </w:rPr>
        <w:t>[-1, 0</w:t>
      </w:r>
      <w:r w:rsidR="00927C1E">
        <w:rPr>
          <w:lang w:val="en-US"/>
        </w:rPr>
        <w:t>]</w:t>
      </w:r>
    </w:p>
    <w:p w:rsidR="00927C1E" w:rsidRDefault="009733C3" w:rsidP="00927C1E">
      <w:pPr>
        <w:pStyle w:val="a6"/>
        <w:numPr>
          <w:ilvl w:val="0"/>
          <w:numId w:val="1"/>
        </w:numPr>
      </w:pPr>
      <w:r>
        <w:t>[</w:t>
      </w:r>
      <w:r>
        <w:rPr>
          <w:lang w:val="en-US"/>
        </w:rPr>
        <w:t>1</w:t>
      </w:r>
      <w:r>
        <w:t xml:space="preserve">, </w:t>
      </w:r>
      <w:r>
        <w:rPr>
          <w:lang w:val="en-US"/>
        </w:rPr>
        <w:t>2</w:t>
      </w:r>
      <w:r w:rsidR="00927C1E" w:rsidRPr="009733C3">
        <w:t>]</w:t>
      </w:r>
    </w:p>
    <w:p w:rsidR="009B0F22" w:rsidRPr="009B0F22" w:rsidRDefault="009B0F22" w:rsidP="009B0F22">
      <w:r>
        <w:t>Преобразуем уравнение к виду</w:t>
      </w:r>
      <w:r w:rsidR="00503C32">
        <w:t xml:space="preserve">, </w:t>
      </w:r>
      <w:r w:rsidRPr="009B0F22">
        <w:t xml:space="preserve"> </w:t>
      </w:r>
      <w:r w:rsidRPr="007704DF">
        <w:t>удобному для итерации</w:t>
      </w:r>
      <w:r w:rsidRPr="009B0F22">
        <w:t>:</w:t>
      </w:r>
    </w:p>
    <w:p w:rsidR="009B0F22" w:rsidRPr="009733C3" w:rsidRDefault="009B0F22" w:rsidP="009B0F2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3.1-3.3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-6.2</m:t>
              </m:r>
            </m:den>
          </m:f>
        </m:oMath>
      </m:oMathPara>
    </w:p>
    <w:p w:rsidR="009B0F22" w:rsidRPr="009B0F22" w:rsidRDefault="009B0F22" w:rsidP="009B0F22">
      <w:pPr>
        <w:spacing w:before="120"/>
        <w:rPr>
          <w:rFonts w:eastAsiaTheme="minorEastAsia"/>
        </w:rPr>
      </w:pPr>
      <w:r>
        <w:rPr>
          <w:rFonts w:eastAsiaTheme="minorEastAsia"/>
        </w:rPr>
        <w:t xml:space="preserve">Найдем производную функции </w:t>
      </w:r>
      <m:oMath>
        <m:r>
          <w:rPr>
            <w:rFonts w:ascii="Cambria Math" w:hAnsi="Cambria Math"/>
          </w:rPr>
          <m:t>∝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9B0F22">
        <w:rPr>
          <w:rFonts w:eastAsiaTheme="minorEastAsia"/>
        </w:rPr>
        <w:t>:</w:t>
      </w:r>
    </w:p>
    <w:p w:rsidR="009B0F22" w:rsidRDefault="005F0945" w:rsidP="009B0F22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3.3×2</m:t>
              </m:r>
            </m:num>
            <m:den>
              <m:r>
                <w:rPr>
                  <w:rFonts w:ascii="Cambria Math" w:hAnsi="Cambria Math"/>
                </w:rPr>
                <m:t>6.2</m:t>
              </m:r>
            </m:den>
          </m:f>
          <m:r>
            <w:rPr>
              <w:rFonts w:ascii="Cambria Math" w:hAnsi="Cambria Math"/>
            </w:rPr>
            <m:t>x-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6.2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33</m:t>
              </m:r>
            </m:num>
            <m:den>
              <m:r>
                <w:rPr>
                  <w:rFonts w:ascii="Cambria Math" w:hAnsi="Cambria Math"/>
                </w:rPr>
                <m:t>31</m:t>
              </m:r>
            </m:den>
          </m:f>
          <m:r>
            <w:rPr>
              <w:rFonts w:ascii="Cambria Math" w:hAnsi="Cambria Math"/>
            </w:rPr>
            <m:t>x-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31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A03E3D" w:rsidRDefault="00A03E3D" w:rsidP="009B0F22">
      <w:pPr>
        <w:rPr>
          <w:rFonts w:eastAsiaTheme="minorEastAsia"/>
          <w:lang w:val="en-US"/>
        </w:rPr>
      </w:pPr>
    </w:p>
    <w:p w:rsidR="00A03E3D" w:rsidRPr="00A03E3D" w:rsidRDefault="00503C32" w:rsidP="00A03E3D">
      <w:pPr>
        <w:spacing w:before="120"/>
        <w:rPr>
          <w:rFonts w:eastAsiaTheme="minorEastAsia"/>
        </w:rPr>
      </w:pPr>
      <w:r>
        <w:rPr>
          <w:rFonts w:eastAsiaTheme="minorEastAsia"/>
        </w:rPr>
        <w:t>П</w:t>
      </w:r>
      <w:r w:rsidR="00A03E3D">
        <w:rPr>
          <w:rFonts w:eastAsiaTheme="minorEastAsia"/>
        </w:rPr>
        <w:t xml:space="preserve">остроим график производной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="00A03E3D">
        <w:rPr>
          <w:rFonts w:eastAsiaTheme="minorEastAsia"/>
        </w:rPr>
        <w:t>на каждом участке локализации</w:t>
      </w:r>
      <w:r w:rsidR="00A03E3D" w:rsidRPr="00A03E3D">
        <w:rPr>
          <w:rFonts w:eastAsiaTheme="minorEastAsia"/>
        </w:rPr>
        <w:t>:</w:t>
      </w:r>
    </w:p>
    <w:p w:rsidR="00A03E3D" w:rsidRDefault="00104DB6" w:rsidP="00A03E3D">
      <w:pPr>
        <w:spacing w:before="120"/>
        <w:rPr>
          <w:rFonts w:eastAsiaTheme="minorEastAsia"/>
          <w:lang w:val="en-US"/>
        </w:rPr>
      </w:pPr>
      <w:r>
        <w:rPr>
          <w:rFonts w:eastAsiaTheme="minorEastAsia"/>
          <w:noProof/>
          <w:lang w:eastAsia="ru-RU"/>
        </w:rPr>
        <w:lastRenderedPageBreak/>
        <w:drawing>
          <wp:inline distT="0" distB="0" distL="0" distR="0">
            <wp:extent cx="5940425" cy="4977130"/>
            <wp:effectExtent l="19050" t="0" r="3175" b="0"/>
            <wp:docPr id="10" name="Рисунок 9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2E7" w:rsidRPr="00877D94" w:rsidRDefault="00FE02E7" w:rsidP="00A03E3D">
      <w:pPr>
        <w:spacing w:before="120"/>
      </w:pPr>
      <w:r>
        <w:rPr>
          <w:rFonts w:eastAsiaTheme="minorEastAsia"/>
        </w:rPr>
        <w:t xml:space="preserve">На отрезке </w:t>
      </w:r>
      <w:r w:rsidR="00104DB6">
        <w:rPr>
          <w:rFonts w:eastAsiaTheme="minorEastAsia"/>
        </w:rPr>
        <w:t>[</w:t>
      </w:r>
      <w:r w:rsidR="00104DB6" w:rsidRPr="00104DB6">
        <w:rPr>
          <w:rFonts w:eastAsiaTheme="minorEastAsia"/>
        </w:rPr>
        <w:t>-1</w:t>
      </w:r>
      <w:r w:rsidR="00104DB6">
        <w:rPr>
          <w:rFonts w:eastAsiaTheme="minorEastAsia"/>
        </w:rPr>
        <w:t xml:space="preserve"> , 0</w:t>
      </w:r>
      <w:r w:rsidRPr="007C3DA8">
        <w:rPr>
          <w:rFonts w:eastAsiaTheme="minorEastAsia"/>
        </w:rPr>
        <w:t>]</w:t>
      </w:r>
      <w:r w:rsidR="007C3DA8">
        <w:rPr>
          <w:rFonts w:eastAsiaTheme="minorEastAsia"/>
        </w:rPr>
        <w:t>, как видно из графика</w:t>
      </w:r>
      <w:r w:rsidR="00503C32">
        <w:rPr>
          <w:rFonts w:eastAsiaTheme="minorEastAsia"/>
        </w:rPr>
        <w:t>,</w:t>
      </w:r>
      <m:oMath>
        <m:r>
          <w:rPr>
            <w:rFonts w:ascii="Cambria Math" w:eastAsiaTheme="minorEastAsia" w:hAnsi="Cambria Math"/>
          </w:rPr>
          <m:t>q=</m:t>
        </m:r>
        <m:r>
          <m:rPr>
            <m:sty m:val="p"/>
          </m:rPr>
          <w:rPr>
            <w:rFonts w:ascii="Cambria Math" w:eastAsiaTheme="minorEastAsia" w:hAnsi="Cambria Math"/>
          </w:rPr>
          <m:t>max⁡</m:t>
        </m:r>
        <m:r>
          <w:rPr>
            <w:rFonts w:ascii="Cambria Math" w:eastAsiaTheme="minorEastAsia" w:hAnsi="Cambria Math"/>
          </w:rPr>
          <m:t>|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φ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(x)|</m:t>
        </m:r>
      </m:oMath>
      <w:r w:rsidR="007C3DA8">
        <w:t>.</w:t>
      </w:r>
      <w:r w:rsidR="00877D94" w:rsidRPr="00877D94">
        <w:t xml:space="preserve"> </w:t>
      </w:r>
      <w:r w:rsidR="00877D94">
        <w:rPr>
          <w:lang w:val="en-US"/>
        </w:rPr>
        <w:t>q</w:t>
      </w:r>
      <w:r w:rsidR="00877D94" w:rsidRPr="00877D94">
        <w:t>=</w:t>
      </w:r>
      <m:oMath>
        <m:r>
          <w:rPr>
            <w:rFonts w:ascii="Cambria Math" w:hAnsi="Cambria Math"/>
          </w:rPr>
          <m:t>α(x)</m:t>
        </m:r>
      </m:oMath>
      <w:r w:rsidR="00104DB6" w:rsidRPr="00104DB6">
        <w:t>=</w:t>
      </w:r>
      <w:r w:rsidR="00104DB6">
        <w:t>0.</w:t>
      </w:r>
      <w:r w:rsidR="00104DB6" w:rsidRPr="00104DB6">
        <w:t>581</w:t>
      </w:r>
      <w:r w:rsidR="00877D94" w:rsidRPr="00877D94">
        <w:t>.</w:t>
      </w:r>
    </w:p>
    <w:p w:rsidR="00503C32" w:rsidRDefault="00503C32" w:rsidP="00503C32">
      <w:r>
        <w:lastRenderedPageBreak/>
        <w:t>Ищем корень в данном отрезке локализации:</w:t>
      </w:r>
      <w:r w:rsidR="00F863E7" w:rsidRPr="00F863E7">
        <w:rPr>
          <w:noProof/>
          <w:lang w:eastAsia="ru-RU"/>
        </w:rPr>
        <w:t xml:space="preserve"> </w:t>
      </w:r>
      <w:r w:rsidR="00B62457">
        <w:rPr>
          <w:noProof/>
          <w:lang w:eastAsia="ru-RU"/>
        </w:rPr>
        <w:drawing>
          <wp:inline distT="0" distB="0" distL="0" distR="0">
            <wp:extent cx="5402859" cy="4783483"/>
            <wp:effectExtent l="19050" t="0" r="7341" b="0"/>
            <wp:docPr id="16" name="Рисунок 15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859" cy="478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32" w:rsidRDefault="00503C32" w:rsidP="00503C32"/>
    <w:p w:rsidR="007C3DA8" w:rsidRDefault="007C3DA8" w:rsidP="00A03E3D">
      <w:pPr>
        <w:spacing w:before="120"/>
        <w:rPr>
          <w:rFonts w:eastAsiaTheme="minorEastAsia"/>
        </w:rPr>
      </w:pPr>
    </w:p>
    <w:p w:rsidR="00503C32" w:rsidRPr="00503C32" w:rsidRDefault="00503C32" w:rsidP="00A03E3D">
      <w:pPr>
        <w:spacing w:before="120"/>
        <w:rPr>
          <w:rFonts w:eastAsiaTheme="minorEastAsia"/>
        </w:rPr>
      </w:pPr>
      <w:r>
        <w:rPr>
          <w:rFonts w:eastAsiaTheme="minorEastAsia"/>
        </w:rPr>
        <w:t>Найдем корни для двух других участков локализации</w:t>
      </w:r>
      <w:r w:rsidRPr="00503C32">
        <w:rPr>
          <w:rFonts w:eastAsiaTheme="minorEastAsia"/>
        </w:rPr>
        <w:t>:</w:t>
      </w:r>
    </w:p>
    <w:p w:rsidR="00503C32" w:rsidRPr="00503C32" w:rsidRDefault="00503C32" w:rsidP="00A03E3D">
      <w:pPr>
        <w:spacing w:before="120"/>
        <w:rPr>
          <w:rFonts w:eastAsiaTheme="minorEastAsia"/>
          <w:sz w:val="24"/>
          <w:szCs w:val="24"/>
        </w:rPr>
      </w:pPr>
      <w:r>
        <w:rPr>
          <w:rFonts w:eastAsiaTheme="minorEastAsia"/>
        </w:rPr>
        <w:t xml:space="preserve">Вычислим производную функции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Pr="00503C32">
        <w:rPr>
          <w:rFonts w:eastAsiaTheme="minorEastAsia"/>
          <w:sz w:val="24"/>
          <w:szCs w:val="24"/>
        </w:rPr>
        <w:t>:</w:t>
      </w:r>
    </w:p>
    <w:p w:rsidR="00503C32" w:rsidRPr="00503C32" w:rsidRDefault="005F0945" w:rsidP="00A03E3D">
      <w:pPr>
        <w:spacing w:before="120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=β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=-3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-6.6x+6.2</m:t>
          </m:r>
        </m:oMath>
      </m:oMathPara>
    </w:p>
    <w:p w:rsidR="00503C32" w:rsidRDefault="00503C32" w:rsidP="00A03E3D">
      <w:pPr>
        <w:spacing w:before="120"/>
        <w:rPr>
          <w:rFonts w:eastAsiaTheme="minorEastAsia"/>
          <w:lang w:val="en-US"/>
        </w:rPr>
      </w:pPr>
      <w:r>
        <w:rPr>
          <w:rFonts w:eastAsiaTheme="minorEastAsia"/>
        </w:rPr>
        <w:t>Построим ее график</w:t>
      </w:r>
      <w:r>
        <w:rPr>
          <w:rFonts w:eastAsiaTheme="minorEastAsia"/>
          <w:lang w:val="en-US"/>
        </w:rPr>
        <w:t>:</w:t>
      </w:r>
    </w:p>
    <w:p w:rsidR="00503C32" w:rsidRDefault="008A5C54" w:rsidP="00A03E3D">
      <w:pPr>
        <w:spacing w:before="120"/>
        <w:rPr>
          <w:rFonts w:eastAsiaTheme="minorEastAsia"/>
          <w:lang w:val="en-US"/>
        </w:rPr>
      </w:pPr>
      <w:r>
        <w:rPr>
          <w:rFonts w:eastAsiaTheme="minorEastAsia"/>
          <w:noProof/>
          <w:lang w:eastAsia="ru-RU"/>
        </w:rPr>
        <w:lastRenderedPageBreak/>
        <w:drawing>
          <wp:inline distT="0" distB="0" distL="0" distR="0">
            <wp:extent cx="4963218" cy="4353533"/>
            <wp:effectExtent l="19050" t="0" r="8832" b="0"/>
            <wp:docPr id="14" name="Рисунок 13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003" w:rsidRDefault="00503C32" w:rsidP="00066003">
      <w:pPr>
        <w:rPr>
          <w:rFonts w:eastAsiaTheme="minorEastAsia"/>
        </w:rPr>
      </w:pPr>
      <w:r w:rsidRPr="00503C32">
        <w:rPr>
          <w:rFonts w:eastAsiaTheme="minorEastAsia"/>
        </w:rPr>
        <w:t xml:space="preserve">На отрезках локализации </w:t>
      </w:r>
      <w:r w:rsidR="008A5C54">
        <w:t>[-</w:t>
      </w:r>
      <w:r w:rsidR="008A5C54" w:rsidRPr="008A5C54">
        <w:t>5</w:t>
      </w:r>
      <w:r w:rsidR="008A5C54">
        <w:t xml:space="preserve"> , -</w:t>
      </w:r>
      <w:r w:rsidR="008A5C54" w:rsidRPr="008A5C54">
        <w:t>4</w:t>
      </w:r>
      <w:r w:rsidRPr="00503C32">
        <w:t xml:space="preserve">] </w:t>
      </w:r>
      <w:r>
        <w:t xml:space="preserve">и </w:t>
      </w:r>
      <w:r w:rsidRPr="00503C32">
        <w:t>[</w:t>
      </w:r>
      <w:r w:rsidR="0003452C" w:rsidRPr="0003452C">
        <w:t>1,2</w:t>
      </w:r>
      <w:r w:rsidRPr="00503C32">
        <w:t>]</w:t>
      </w:r>
      <w:r>
        <w:t xml:space="preserve"> производная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</m:oMath>
      <w:r w:rsidRPr="00503C32">
        <w:rPr>
          <w:rFonts w:eastAsiaTheme="minorEastAsia"/>
        </w:rPr>
        <w:t xml:space="preserve"> </w:t>
      </w:r>
      <w:r>
        <w:rPr>
          <w:rFonts w:eastAsiaTheme="minorEastAsia"/>
        </w:rPr>
        <w:t>знакоопределенна и постоянн</w:t>
      </w:r>
      <w:r w:rsidR="00066003">
        <w:rPr>
          <w:rFonts w:eastAsiaTheme="minorEastAsia"/>
        </w:rPr>
        <w:t>а.</w:t>
      </w:r>
    </w:p>
    <w:p w:rsidR="00066003" w:rsidRPr="00066003" w:rsidRDefault="0003452C" w:rsidP="00066003">
      <w:pPr>
        <w:pStyle w:val="a6"/>
        <w:numPr>
          <w:ilvl w:val="0"/>
          <w:numId w:val="2"/>
        </w:numPr>
        <w:rPr>
          <w:rFonts w:eastAsiaTheme="minorEastAsia"/>
        </w:rPr>
      </w:pPr>
      <w:r>
        <w:t>[</w:t>
      </w:r>
      <w:r w:rsidRPr="0003452C">
        <w:t>-5</w:t>
      </w:r>
      <w:r>
        <w:t xml:space="preserve"> , -</w:t>
      </w:r>
      <w:r w:rsidRPr="0003452C">
        <w:t>4</w:t>
      </w:r>
      <w:r w:rsidR="00066003" w:rsidRPr="00503C32">
        <w:t>]</w:t>
      </w:r>
      <w:r w:rsidR="00066003" w:rsidRPr="00066003">
        <w:br/>
      </w:r>
      <w:r w:rsidR="00066003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=-35.8</m:t>
        </m:r>
      </m:oMath>
      <w:r w:rsidR="00066003" w:rsidRPr="00066003">
        <w:rPr>
          <w:rFonts w:eastAsiaTheme="minorEastAsia"/>
        </w:rPr>
        <w:br/>
      </w:r>
      <w:r w:rsidR="00066003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=-15.4</m:t>
        </m:r>
      </m:oMath>
    </w:p>
    <w:p w:rsidR="00066003" w:rsidRPr="00B12242" w:rsidRDefault="0003452C" w:rsidP="00B12242">
      <w:pPr>
        <w:pStyle w:val="a6"/>
        <w:numPr>
          <w:ilvl w:val="0"/>
          <w:numId w:val="2"/>
        </w:numPr>
        <w:spacing w:before="360"/>
        <w:ind w:left="714" w:hanging="357"/>
        <w:rPr>
          <w:rFonts w:eastAsiaTheme="minorEastAsia"/>
        </w:rPr>
      </w:pPr>
      <w:r>
        <w:t>[</w:t>
      </w:r>
      <w:r w:rsidRPr="0003452C">
        <w:t>1</w:t>
      </w:r>
      <w:r>
        <w:t xml:space="preserve"> , </w:t>
      </w:r>
      <w:r w:rsidRPr="0003452C">
        <w:t>2</w:t>
      </w:r>
      <w:r w:rsidR="00066003" w:rsidRPr="00503C32">
        <w:t>]</w:t>
      </w:r>
      <w:r w:rsidR="00066003" w:rsidRPr="00066003">
        <w:br/>
      </w:r>
      <w:r w:rsidR="00066003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=-19</m:t>
        </m:r>
      </m:oMath>
      <w:r w:rsidR="00066003" w:rsidRPr="00066003">
        <w:rPr>
          <w:rFonts w:eastAsiaTheme="minorEastAsia"/>
        </w:rPr>
        <w:br/>
      </w:r>
      <w:r w:rsidR="00066003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  <m:r>
          <w:rPr>
            <w:rFonts w:ascii="Cambria Math" w:eastAsiaTheme="minorEastAsia" w:hAnsi="Cambria Math"/>
          </w:rPr>
          <m:t>=-3.4</m:t>
        </m:r>
      </m:oMath>
    </w:p>
    <w:p w:rsidR="00B12242" w:rsidRDefault="00B12242" w:rsidP="00B12242">
      <w:pPr>
        <w:spacing w:before="600"/>
        <w:rPr>
          <w:rFonts w:eastAsiaTheme="minorEastAsia"/>
        </w:rPr>
      </w:pPr>
    </w:p>
    <w:p w:rsidR="00B12242" w:rsidRDefault="00B12242" w:rsidP="00B12242">
      <w:pPr>
        <w:spacing w:before="600"/>
        <w:rPr>
          <w:rFonts w:eastAsiaTheme="minorEastAsia"/>
        </w:rPr>
      </w:pPr>
    </w:p>
    <w:p w:rsidR="00B12242" w:rsidRDefault="00B12242" w:rsidP="00B12242">
      <w:pPr>
        <w:spacing w:before="600"/>
        <w:rPr>
          <w:rFonts w:eastAsiaTheme="minorEastAsia"/>
        </w:rPr>
      </w:pPr>
    </w:p>
    <w:p w:rsidR="00B12242" w:rsidRDefault="00B12242" w:rsidP="00B12242">
      <w:pPr>
        <w:spacing w:before="600"/>
        <w:rPr>
          <w:rFonts w:eastAsiaTheme="minorEastAsia"/>
        </w:rPr>
      </w:pPr>
    </w:p>
    <w:p w:rsidR="0003452C" w:rsidRPr="00C15544" w:rsidRDefault="0003452C" w:rsidP="00B12242">
      <w:pPr>
        <w:spacing w:before="600"/>
        <w:rPr>
          <w:rFonts w:eastAsiaTheme="minorEastAsia"/>
        </w:rPr>
      </w:pPr>
    </w:p>
    <w:p w:rsidR="00B12242" w:rsidRDefault="00B12242" w:rsidP="00B12242">
      <w:pPr>
        <w:spacing w:before="600"/>
        <w:rPr>
          <w:rFonts w:eastAsiaTheme="minorEastAsia"/>
          <w:noProof/>
          <w:lang w:eastAsia="ru-RU"/>
        </w:rPr>
      </w:pPr>
      <w:r>
        <w:rPr>
          <w:rFonts w:eastAsiaTheme="minorEastAsia"/>
        </w:rPr>
        <w:lastRenderedPageBreak/>
        <w:t>Найдем корни на этих отрезках локализации, используя метод простой итерации с параметром</w:t>
      </w:r>
      <w:r>
        <w:rPr>
          <w:rFonts w:eastAsiaTheme="minorEastAsia"/>
          <w:noProof/>
          <w:lang w:eastAsia="ru-RU"/>
        </w:rPr>
        <w:t>:</w:t>
      </w:r>
    </w:p>
    <w:p w:rsidR="00B12242" w:rsidRDefault="005F0945" w:rsidP="004968F1">
      <w:pPr>
        <w:ind w:firstLine="142"/>
        <w:rPr>
          <w:rFonts w:eastAsiaTheme="minorEastAsia"/>
          <w:noProof/>
          <w:lang w:eastAsia="ru-RU"/>
        </w:rPr>
      </w:pPr>
      <w:r>
        <w:rPr>
          <w:rFonts w:eastAsiaTheme="minorEastAsia"/>
          <w:noProof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57.1pt;margin-top:281.1pt;width:212.25pt;height:45pt;z-index:251661312" strokecolor="white [3212]">
            <v:textbox>
              <w:txbxContent>
                <w:p w:rsidR="008B53E1" w:rsidRPr="008B53E1" w:rsidRDefault="008B53E1">
                  <w:pPr>
                    <w:rPr>
                      <w:lang w:val="en-US"/>
                    </w:rPr>
                  </w:pPr>
                  <w:r>
                    <w:t xml:space="preserve">Для отрезка </w:t>
                  </w:r>
                  <w:r w:rsidR="003E59E5">
                    <w:rPr>
                      <w:lang w:val="en-US"/>
                    </w:rPr>
                    <w:t>[1 , 2</w:t>
                  </w:r>
                  <w:r>
                    <w:rPr>
                      <w:lang w:val="en-US"/>
                    </w:rPr>
                    <w:t>]</w:t>
                  </w:r>
                </w:p>
              </w:txbxContent>
            </v:textbox>
          </v:shape>
        </w:pict>
      </w:r>
      <w:r>
        <w:rPr>
          <w:rFonts w:eastAsiaTheme="minorEastAsia"/>
          <w:noProof/>
          <w:lang w:eastAsia="ru-RU"/>
        </w:rPr>
        <w:pict>
          <v:shape id="_x0000_s1026" type="#_x0000_t202" style="position:absolute;left:0;text-align:left;margin-left:284.5pt;margin-top:54.15pt;width:150pt;height:23.4pt;z-index:251660288;mso-height-percent:200;mso-height-percent:200;mso-width-relative:margin;mso-height-relative:margin" strokecolor="white [3212]">
            <v:textbox style="mso-fit-shape-to-text:t">
              <w:txbxContent>
                <w:p w:rsidR="00866D31" w:rsidRPr="00866D31" w:rsidRDefault="00866D31">
                  <w:pPr>
                    <w:rPr>
                      <w:lang w:val="en-US"/>
                    </w:rPr>
                  </w:pPr>
                  <w:r>
                    <w:t xml:space="preserve">Для отрезка </w:t>
                  </w:r>
                  <w:r w:rsidR="003E59E5">
                    <w:rPr>
                      <w:lang w:val="en-US"/>
                    </w:rPr>
                    <w:t>[-5 , -4</w:t>
                  </w:r>
                  <w:r>
                    <w:rPr>
                      <w:lang w:val="en-US"/>
                    </w:rPr>
                    <w:t>]</w:t>
                  </w:r>
                </w:p>
              </w:txbxContent>
            </v:textbox>
          </v:shape>
        </w:pict>
      </w:r>
      <w:r w:rsidR="00B62457">
        <w:rPr>
          <w:rFonts w:eastAsiaTheme="minorEastAsia"/>
          <w:noProof/>
          <w:lang w:eastAsia="ru-RU"/>
        </w:rPr>
        <w:drawing>
          <wp:inline distT="0" distB="0" distL="0" distR="0">
            <wp:extent cx="3343742" cy="3467584"/>
            <wp:effectExtent l="19050" t="0" r="9058" b="0"/>
            <wp:docPr id="17" name="Рисунок 16" descr="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9E5">
        <w:rPr>
          <w:rFonts w:eastAsiaTheme="minorEastAsia"/>
          <w:noProof/>
          <w:lang w:eastAsia="ru-RU"/>
        </w:rPr>
        <w:drawing>
          <wp:inline distT="0" distB="0" distL="0" distR="0">
            <wp:extent cx="3353268" cy="3505690"/>
            <wp:effectExtent l="19050" t="0" r="0" b="0"/>
            <wp:docPr id="18" name="Рисунок 17" descr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50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242" w:rsidRDefault="00D07171" w:rsidP="00D07171">
      <w:pPr>
        <w:rPr>
          <w:rFonts w:eastAsiaTheme="minorEastAsia"/>
        </w:rPr>
      </w:pPr>
      <w:r>
        <w:rPr>
          <w:rFonts w:eastAsiaTheme="minorEastAsia"/>
        </w:rPr>
        <w:t>Мы нашли все корни данного уравнения, используя метод простой итерации.</w:t>
      </w:r>
    </w:p>
    <w:p w:rsidR="00D07171" w:rsidRDefault="00D07171" w:rsidP="00D07171">
      <w:pPr>
        <w:rPr>
          <w:rFonts w:eastAsiaTheme="minorEastAsia"/>
        </w:rPr>
      </w:pPr>
      <w:r>
        <w:rPr>
          <w:rFonts w:eastAsiaTheme="minorEastAsia"/>
        </w:rPr>
        <w:t>Корни уравнения: -</w:t>
      </w:r>
      <w:r w:rsidR="003E59E5" w:rsidRPr="003E59E5">
        <w:rPr>
          <w:rFonts w:eastAsiaTheme="minorEastAsia"/>
        </w:rPr>
        <w:t>4.</w:t>
      </w:r>
      <w:r w:rsidR="003E59E5">
        <w:rPr>
          <w:rFonts w:eastAsiaTheme="minorEastAsia"/>
          <w:lang w:val="en-US"/>
        </w:rPr>
        <w:t>52</w:t>
      </w:r>
      <w:r>
        <w:rPr>
          <w:rFonts w:eastAsiaTheme="minorEastAsia"/>
        </w:rPr>
        <w:t xml:space="preserve">, </w:t>
      </w:r>
      <w:r w:rsidR="003E59E5" w:rsidRPr="003E59E5">
        <w:rPr>
          <w:rFonts w:eastAsiaTheme="minorEastAsia"/>
        </w:rPr>
        <w:t>-0,419</w:t>
      </w:r>
      <w:r w:rsidR="003E59E5">
        <w:rPr>
          <w:rFonts w:eastAsiaTheme="minorEastAsia"/>
        </w:rPr>
        <w:t xml:space="preserve">, </w:t>
      </w:r>
      <w:r w:rsidR="003E59E5" w:rsidRPr="003E59E5">
        <w:rPr>
          <w:rFonts w:eastAsiaTheme="minorEastAsia"/>
        </w:rPr>
        <w:t>1.639</w:t>
      </w:r>
      <w:r>
        <w:rPr>
          <w:rFonts w:eastAsiaTheme="minorEastAsia"/>
        </w:rPr>
        <w:t>.</w:t>
      </w:r>
    </w:p>
    <w:p w:rsidR="004968F1" w:rsidRDefault="004968F1" w:rsidP="00D07171">
      <w:pPr>
        <w:rPr>
          <w:rFonts w:eastAsiaTheme="minorEastAsia"/>
        </w:rPr>
      </w:pPr>
    </w:p>
    <w:p w:rsidR="004968F1" w:rsidRPr="00C11932" w:rsidRDefault="004968F1" w:rsidP="004968F1">
      <w:r w:rsidRPr="00C11932">
        <w:rPr>
          <w:b/>
        </w:rPr>
        <w:t>Задача 2.2.</w:t>
      </w:r>
      <w:r w:rsidRPr="00C11932">
        <w:t xml:space="preserve"> Дано уравнение</w:t>
      </w:r>
      <w:r>
        <w:t xml:space="preserve"> </w:t>
      </w:r>
      <w:r w:rsidRPr="001737C4">
        <w:rPr>
          <w:position w:val="-10"/>
        </w:rPr>
        <w:object w:dxaOrig="820" w:dyaOrig="300">
          <v:shape id="_x0000_i1027" type="#_x0000_t75" style="width:41.25pt;height:15pt" o:ole="">
            <v:imagedata r:id="rId15" o:title=""/>
          </v:shape>
          <o:OLEObject Type="Embed" ProgID="Equation.DSMT4" ShapeID="_x0000_i1027" DrawAspect="Content" ObjectID="_1462136797" r:id="rId16"/>
        </w:object>
      </w:r>
      <w:r w:rsidRPr="00C11932">
        <w:t xml:space="preserve"> Найти </w:t>
      </w:r>
      <w:r>
        <w:t xml:space="preserve">все его корни, лежащие на отрезке </w:t>
      </w:r>
      <w:r w:rsidRPr="00084ACF">
        <w:rPr>
          <w:position w:val="-10"/>
        </w:rPr>
        <w:object w:dxaOrig="560" w:dyaOrig="300">
          <v:shape id="_x0000_i1028" type="#_x0000_t75" style="width:27.75pt;height:15pt" o:ole="">
            <v:imagedata r:id="rId17" o:title=""/>
          </v:shape>
          <o:OLEObject Type="Embed" ProgID="Equation.DSMT4" ShapeID="_x0000_i1028" DrawAspect="Content" ObjectID="_1462136798" r:id="rId18"/>
        </w:object>
      </w:r>
      <w:r>
        <w:t xml:space="preserve"> </w:t>
      </w:r>
      <w:r w:rsidRPr="00C11932">
        <w:t xml:space="preserve">с точностью </w:t>
      </w:r>
      <w:r w:rsidRPr="000B61FC">
        <w:rPr>
          <w:position w:val="-6"/>
        </w:rPr>
        <w:object w:dxaOrig="800" w:dyaOrig="260">
          <v:shape id="_x0000_i1029" type="#_x0000_t75" style="width:39.75pt;height:12.75pt" o:ole="">
            <v:imagedata r:id="rId19" o:title=""/>
          </v:shape>
          <o:OLEObject Type="Embed" ProgID="Equation.DSMT4" ShapeID="_x0000_i1029" DrawAspect="Content" ObjectID="_1462136799" r:id="rId20"/>
        </w:object>
      </w:r>
      <w:r w:rsidRPr="00C11932">
        <w:t xml:space="preserve"> Для решения задачи использовать метод Ньютона и</w:t>
      </w:r>
      <w:r w:rsidR="00F66D1C">
        <w:t xml:space="preserve"> упрощённый метод Ньютона</w:t>
      </w:r>
      <w:r w:rsidRPr="00C11932">
        <w:t xml:space="preserve">. Сравнить количество итераций, требуемых </w:t>
      </w:r>
      <w:r>
        <w:t xml:space="preserve">каждым методом </w:t>
      </w:r>
      <w:r w:rsidRPr="00C11932">
        <w:t>д</w:t>
      </w:r>
      <w:r>
        <w:t>ля достижения заданной точности</w:t>
      </w:r>
      <w:r w:rsidRPr="00C11932">
        <w:t>.</w:t>
      </w:r>
    </w:p>
    <w:p w:rsidR="00C15544" w:rsidRPr="00C15544" w:rsidRDefault="004968F1" w:rsidP="00C15544">
      <w:pPr>
        <w:ind w:firstLine="709"/>
        <w:rPr>
          <w:rFonts w:eastAsiaTheme="minorEastAsia"/>
        </w:rPr>
      </w:pPr>
      <w:r>
        <w:rPr>
          <w:rFonts w:eastAsiaTheme="minorEastAsia"/>
        </w:rPr>
        <w:t>Дано</w:t>
      </w:r>
      <w:r w:rsidRPr="00C15544">
        <w:rPr>
          <w:rFonts w:eastAsiaTheme="minorEastAsia"/>
        </w:rPr>
        <w:t>: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C15544" w:rsidRPr="00C15544">
        <w:rPr>
          <w:rFonts w:eastAsiaTheme="minorEastAsia"/>
          <w:sz w:val="28"/>
          <w:szCs w:val="28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  <w:sz w:val="28"/>
            <w:szCs w:val="28"/>
            <w:lang w:val="en-US"/>
          </w:rPr>
          <m:t>cosx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4√2</m:t>
            </m:r>
          </m:den>
        </m:f>
      </m:oMath>
      <w:r w:rsidR="00C15544" w:rsidRPr="00C15544">
        <w:rPr>
          <w:rFonts w:eastAsiaTheme="minorEastAsia"/>
          <w:sz w:val="28"/>
          <w:szCs w:val="28"/>
        </w:rPr>
        <w:t xml:space="preserve">    </w:t>
      </w:r>
      <w:r w:rsidR="00C15544" w:rsidRPr="00C15544">
        <w:rPr>
          <w:sz w:val="24"/>
          <w:szCs w:val="24"/>
        </w:rPr>
        <w:t>[</w:t>
      </w:r>
      <w:r w:rsidR="00C15544">
        <w:rPr>
          <w:sz w:val="24"/>
          <w:szCs w:val="24"/>
          <w:lang w:val="en-US"/>
        </w:rPr>
        <w:t>c</w:t>
      </w:r>
      <w:r w:rsidR="00C15544" w:rsidRPr="00C15544">
        <w:rPr>
          <w:sz w:val="24"/>
          <w:szCs w:val="24"/>
        </w:rPr>
        <w:t xml:space="preserve">; </w:t>
      </w:r>
      <w:r w:rsidR="00C15544">
        <w:rPr>
          <w:sz w:val="24"/>
          <w:szCs w:val="24"/>
          <w:lang w:val="en-US"/>
        </w:rPr>
        <w:t>d</w:t>
      </w:r>
      <w:r w:rsidR="00C15544" w:rsidRPr="00C15544">
        <w:rPr>
          <w:sz w:val="24"/>
          <w:szCs w:val="24"/>
        </w:rPr>
        <w:t>]=[0;1.5]</w:t>
      </w:r>
      <w:r w:rsidR="00C15544" w:rsidRPr="00C15544">
        <w:rPr>
          <w:rFonts w:eastAsiaTheme="minorEastAsia"/>
        </w:rPr>
        <w:t xml:space="preserve"> </w:t>
      </w:r>
    </w:p>
    <w:p w:rsidR="004968F1" w:rsidRPr="00F66D1C" w:rsidRDefault="004968F1" w:rsidP="00D07171">
      <w:pPr>
        <w:rPr>
          <w:i/>
          <w:sz w:val="24"/>
          <w:szCs w:val="24"/>
        </w:rPr>
      </w:pPr>
    </w:p>
    <w:p w:rsidR="00605537" w:rsidRPr="00C15544" w:rsidRDefault="00605537" w:rsidP="004968F1">
      <w:pPr>
        <w:ind w:firstLine="709"/>
        <w:rPr>
          <w:rFonts w:eastAsiaTheme="minorEastAsia"/>
        </w:rPr>
      </w:pPr>
    </w:p>
    <w:p w:rsidR="00DF36A4" w:rsidRPr="00C15544" w:rsidRDefault="00C15544" w:rsidP="0060553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Исходный</w:t>
      </w: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код</w:t>
      </w: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#include &lt;stdio.h&gt;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#include &lt;tgmath.h&gt;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static double C1;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static double C2;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static double eps;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typedef struct {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double value;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int iter;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} result;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inline double f(double x)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double c = cos(x);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return c*(c-C1)+C2;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inline double fp(double x)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return sin(x)*(-2.0*cos(x)+C1);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result Newton(double x_in)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double x=x_in,x0;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int i=0; 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do {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i++;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x0 = x;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x -= f(x)/fp(x);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} while (fabs(x-x0)&gt;eps);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result r;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r.value = x;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r.iter = i;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return r;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result SimpNewton(double x_in)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double csn = fp(x_in);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double x=x_in,x0;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int i=0; 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do {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i++;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x0 = x;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x -= f(x)/csn;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} while (fabs(x-x0)&gt;eps);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result r;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r.value = x;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r.iter = i;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return r;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>int main(int argc, char* argv[])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</w:rPr>
      </w:pPr>
      <w:r w:rsidRPr="00C15544">
        <w:rPr>
          <w:rFonts w:ascii="Consolas" w:hAnsi="Consolas" w:cs="Consolas"/>
          <w:color w:val="000000"/>
          <w:sz w:val="19"/>
          <w:szCs w:val="19"/>
        </w:rPr>
        <w:t>{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C1 = 1.0/sqrt(2.0)+1.0/4.0;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C2 = 1.0/(4.0*sqrt(2.0));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puts("Enter precision:");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scanf("%lf",&amp;eps);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puts("");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double h;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puts("Enter grid width:");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scanf("%lf",&amp;h);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puts("");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double k=0;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double fk = f(k);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double fkh = f(k+h);</w:t>
      </w:r>
    </w:p>
    <w:p w:rsidR="00C15544" w:rsidRPr="00C15544" w:rsidRDefault="00EF6B00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while (k&lt;</w:t>
      </w:r>
      <w:r w:rsidR="00C15544" w:rsidRPr="00C15544">
        <w:rPr>
          <w:rFonts w:ascii="Consolas" w:hAnsi="Consolas" w:cs="Consolas"/>
          <w:color w:val="000000"/>
          <w:sz w:val="19"/>
          <w:szCs w:val="19"/>
          <w:lang w:val="en-US"/>
        </w:rPr>
        <w:t>1.5) {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printf("f(%lf)=%lf\n",k,fk);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if (fk*fkh&lt;0) {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printf("Localization interval[%lf,%lf]\n",k,k+h);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result r = Newton(k);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printf("Newton method; result:%lf  iterations:%i\n",r.value,r.iter);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r = SimpNewton(k);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printf("Simplified Newton method; result:%lf  iterations:%i\n",r.value,r.iter);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k += h;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fk = fkh;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fkh = f(k);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</w:rPr>
      </w:pPr>
      <w:r w:rsidRPr="00C155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C15544">
        <w:rPr>
          <w:rFonts w:ascii="Consolas" w:hAnsi="Consolas" w:cs="Consolas"/>
          <w:color w:val="000000"/>
          <w:sz w:val="19"/>
          <w:szCs w:val="19"/>
        </w:rPr>
        <w:t>}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</w:rPr>
      </w:pPr>
      <w:r w:rsidRPr="00C15544">
        <w:rPr>
          <w:rFonts w:ascii="Consolas" w:hAnsi="Consolas" w:cs="Consolas"/>
          <w:color w:val="000000"/>
          <w:sz w:val="19"/>
          <w:szCs w:val="19"/>
        </w:rPr>
        <w:t xml:space="preserve">  puts("");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</w:rPr>
      </w:pPr>
      <w:r w:rsidRPr="00C15544">
        <w:rPr>
          <w:rFonts w:ascii="Consolas" w:hAnsi="Consolas" w:cs="Consolas"/>
          <w:color w:val="000000"/>
          <w:sz w:val="19"/>
          <w:szCs w:val="19"/>
        </w:rPr>
        <w:t xml:space="preserve">  return 0;</w:t>
      </w:r>
    </w:p>
    <w:p w:rsidR="00C15544" w:rsidRDefault="00C15544" w:rsidP="00C15544">
      <w:pPr>
        <w:rPr>
          <w:rFonts w:ascii="Consolas" w:hAnsi="Consolas" w:cs="Consolas"/>
          <w:color w:val="000000"/>
          <w:sz w:val="19"/>
          <w:szCs w:val="19"/>
        </w:rPr>
      </w:pPr>
      <w:r w:rsidRPr="00C15544">
        <w:rPr>
          <w:rFonts w:ascii="Consolas" w:hAnsi="Consolas" w:cs="Consolas"/>
          <w:color w:val="000000"/>
          <w:sz w:val="19"/>
          <w:szCs w:val="19"/>
        </w:rPr>
        <w:t>}</w:t>
      </w:r>
    </w:p>
    <w:p w:rsidR="00C15544" w:rsidRDefault="00C15544" w:rsidP="00C15544">
      <w:pPr>
        <w:rPr>
          <w:rFonts w:ascii="Consolas" w:eastAsiaTheme="minorEastAsia" w:hAnsi="Consolas" w:cs="Consolas"/>
          <w:sz w:val="28"/>
          <w:szCs w:val="28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График функции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f</w:t>
      </w:r>
      <w:r w:rsidRPr="00C15544"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x</w:t>
      </w:r>
      <w:r w:rsidRPr="00C15544">
        <w:rPr>
          <w:rFonts w:ascii="Consolas" w:hAnsi="Consolas" w:cs="Consolas"/>
          <w:color w:val="000000"/>
          <w:sz w:val="19"/>
          <w:szCs w:val="19"/>
        </w:rPr>
        <w:t xml:space="preserve">)=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func>
            <m:r>
              <w:rPr>
                <w:rFonts w:ascii="Cambria Math" w:eastAsiaTheme="minorEastAsia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</m:den>
            </m:f>
          </m:e>
        </m:d>
        <m:r>
          <w:rPr>
            <w:rFonts w:ascii="Cambria Math" w:eastAsiaTheme="minorEastAsia" w:hAnsi="Cambria Math"/>
            <w:sz w:val="28"/>
            <w:szCs w:val="28"/>
            <w:lang w:val="en-US"/>
          </w:rPr>
          <m:t>cosx</m:t>
        </m:r>
        <m: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4√2</m:t>
            </m:r>
          </m:den>
        </m:f>
      </m:oMath>
    </w:p>
    <w:p w:rsidR="00C15544" w:rsidRPr="00C15544" w:rsidRDefault="00C15544" w:rsidP="00C1554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  <w:lang w:eastAsia="ru-RU"/>
        </w:rPr>
        <w:drawing>
          <wp:inline distT="0" distB="0" distL="0" distR="0">
            <wp:extent cx="4896534" cy="4229691"/>
            <wp:effectExtent l="19050" t="0" r="0" b="0"/>
            <wp:docPr id="1" name="Рисунок 0" descr="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422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544" w:rsidRDefault="00C15544" w:rsidP="00605537">
      <w:pPr>
        <w:rPr>
          <w:rFonts w:ascii="Consolas" w:hAnsi="Consolas" w:cs="Consolas"/>
          <w:color w:val="000000"/>
          <w:sz w:val="19"/>
          <w:szCs w:val="19"/>
        </w:rPr>
        <w:sectPr w:rsidR="00C15544" w:rsidSect="007331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lastRenderedPageBreak/>
        <w:t>Enter precision: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10e-10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Enter grid width: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0.01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f(0.000000)=0.219670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f(0.010000)=0.219618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f(0.020000)=0.219618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f(0.030000)=0.219461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f(0.040000)=0.219201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f(0.050000)=0.218836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f(0.060000)=0.218368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f(0.070000)=0.217797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f(0.080000)=0.217122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f(0.090000)=0.216345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f(0.100000)=0.215465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f(0.110000)=0.214485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f(0.120000)=0.213403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f(0.130000)=0.212222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f(0.140000)=0.210941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f(0.150000)=0.209562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f(0.160000)=0.208085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f(0.170000)=0.206512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f(0.180000)=0.204844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f(0.190000)=0.203082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f(0.200000)=0.201226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f(0.210000)=0.199279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f(0.220000)=0.197241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f(0.230000)=0.195114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f(0.240000)=0.192900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f(0.250000)=0.190600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f(0.260000)=0.188215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f(0.270000)=0.185748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f(0.280000)=0.183199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f(0.290000)=0.180572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f(0.300000)=0.177866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f(0.310000)=0.175085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f(0.320000)=0.172231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f(0.330000)=0.169305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f(0.340000)=0.166309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f(0.350000)=0.163246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f(0.360000)=0.160118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f(0.370000)=0.156926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f(0.380000)=0.153674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f(0.390000)=0.150363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f(0.400000)=0.146997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f(0.410000)=0.143576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f(0.420000)=0.140105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f(0.430000)=0.136584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f(0.440000)=0.133018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f(0.450000)=0.129408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f(0.460000)=0.125758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f(0.470000)=0.122069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f(0.480000)=0.118345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f(0.490000)=0.114588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f(0.500000)=0.110801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lastRenderedPageBreak/>
        <w:t>f(0.510000)=0.106988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f(0.520000)=0.103150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f(0.530000)=0.099291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f(0.540000)=0.095414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f(0.550000)=0.091522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f(0.560000)=0.087618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f(0.570000)=0.083704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f(0.580000)=0.079785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f(0.590000)=0.075862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f(0.600000)=0.071940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f(0.610000)=0.068021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f(0.620000)=0.064109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f(0.630000)=0.060206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f(0.640000)=0.056317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f(0.650000)=0.052443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f(0.660000)=0.048589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f(0.670000)=0.044757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f(0.680000)=0.040952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f(0.690000)=0.037176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f(0.700000)=0.033432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f(0.710000)=0.029725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f(0.720000)=0.026056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f(0.730000)=0.022430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f(0.740000)=0.018850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f(0.750000)=0.015319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f(0.760000)=0.011841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f(0.770000)=0.008418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f(0.780000)=0.005055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f(0.790000)=0.001755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Localization interval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[0.790000,0.800000]</w:t>
      </w:r>
    </w:p>
    <w:p w:rsidR="00EF6B00" w:rsidRDefault="00C15544" w:rsidP="00C15544">
      <w:pPr>
        <w:rPr>
          <w:rFonts w:ascii="Consolas" w:hAnsi="Consolas" w:cs="Consolas"/>
          <w:color w:val="000000"/>
          <w:sz w:val="18"/>
          <w:szCs w:val="18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 xml:space="preserve">Newton method; 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result:0.785398  iterations:3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Simplified Newton method; result:0.785398  iterations:5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f(0.800000)=-0.001480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f(0.810000)=-0.004646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f(0.820000)=-0.007739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f(0.830000)=-0.010756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f(0.840000)=-0.013694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f(0.850000)=-0.016550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f(0.860000)=-0.019320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f(0.870000)=-0.022001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f(0.880000)=-0.024590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f(0.890000)=-0.027083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f(0.900000)=-0.029478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f(0.910000)=-0.031771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f(0.920000)=-0.033960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f(0.930000)=-0.036040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f(0.940000)=-0.038009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f(0.950000)=-0.039864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f(0.960000)=-0.041601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f(0.970000)=-0.043218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f(0.980000)=-0.044712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f(0.990000)=-0.046079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lastRenderedPageBreak/>
        <w:t>f(1.000000)=-0.047318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f(1.010000)=-0.048424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f(1.020000)=-0.049395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f(1.030000)=-0.050228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f(1.040000)=-0.050921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f(1.050000)=-0.051471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f(1.060000)=-0.051875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f(1.070000)=-0.052130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f(1.080000)=-0.052234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f(1.090000)=-0.052184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f(1.100000)=-0.051978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f(1.110000)=-0.051614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f(1.120000)=-0.051088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f(1.130000)=-0.050399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f(1.140000)=-0.049544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f(1.150000)=-0.048521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f(1.160000)=-0.047327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f(1.170000)=-0.045962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f(1.180000)=-0.044422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f(1.190000)=-0.042705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f(1.200000)=-0.040810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f(1.210000)=-0.038735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f(1.220000)=-0.036478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f(1.230000)=-0.034037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f(1.240000)=-0.031410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f(1.250000)=-0.028595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f(1.260000)=-0.025592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f(1.270000)=-0.022399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f(1.280000)=-0.019013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f(1.290000)=-0.015435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f(1.300000)=-0.011662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f(1.310000)=-0.007693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f(1.320000)=-0.003527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Localization interval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[1.320000,1.330000]</w:t>
      </w:r>
    </w:p>
    <w:p w:rsidR="00EF6B00" w:rsidRDefault="00C15544" w:rsidP="00C15544">
      <w:pPr>
        <w:rPr>
          <w:rFonts w:ascii="Consolas" w:hAnsi="Consolas" w:cs="Consolas"/>
          <w:color w:val="000000"/>
          <w:sz w:val="18"/>
          <w:szCs w:val="18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 xml:space="preserve">Newton method; 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result:1.318116  iterations:3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Simplified Newton method; result:1.318116  iterations:4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f(1.330000)=0.000837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f(1.340000)=0.005400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f(1.350000)=0.010164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f(1.360000)=0.015128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f(1.370000)=0.020294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f(1.380000)=0.025662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f(1.390000)=0.031234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f(1.400000)=0.037009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f(1.410000)=0.042989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f(1.420000)=0.049173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f(1.430000)=0.055563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f(1.440000)=0.062157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f(1.450000)=0.068958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f(1.460000)=0.075964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  <w:lang w:val="en-US"/>
        </w:rPr>
      </w:pPr>
      <w:r w:rsidRPr="00C15544">
        <w:rPr>
          <w:rFonts w:ascii="Consolas" w:hAnsi="Consolas" w:cs="Consolas"/>
          <w:color w:val="000000"/>
          <w:sz w:val="18"/>
          <w:szCs w:val="18"/>
          <w:lang w:val="en-US"/>
        </w:rPr>
        <w:t>f(1.470000)=0.083175</w:t>
      </w:r>
    </w:p>
    <w:p w:rsidR="00C15544" w:rsidRPr="00C15544" w:rsidRDefault="00C15544" w:rsidP="00C15544">
      <w:pPr>
        <w:rPr>
          <w:rFonts w:ascii="Consolas" w:hAnsi="Consolas" w:cs="Consolas"/>
          <w:color w:val="000000"/>
          <w:sz w:val="18"/>
          <w:szCs w:val="18"/>
        </w:rPr>
        <w:sectPr w:rsidR="00C15544" w:rsidRPr="00C15544" w:rsidSect="00C15544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  <w:r>
        <w:rPr>
          <w:rFonts w:ascii="Consolas" w:hAnsi="Consolas" w:cs="Consolas"/>
          <w:color w:val="000000"/>
          <w:sz w:val="18"/>
          <w:szCs w:val="18"/>
          <w:lang w:val="en-US"/>
        </w:rPr>
        <w:t>f(1.480000)=0.09059</w:t>
      </w:r>
    </w:p>
    <w:p w:rsidR="00C15544" w:rsidRDefault="00C15544" w:rsidP="00C15544">
      <w:pPr>
        <w:rPr>
          <w:rFonts w:eastAsiaTheme="minorEastAsia"/>
        </w:rPr>
      </w:pPr>
    </w:p>
    <w:p w:rsidR="00DF36A4" w:rsidRPr="00C15544" w:rsidRDefault="00C15544" w:rsidP="00C15544">
      <w:pPr>
        <w:rPr>
          <w:rFonts w:eastAsiaTheme="minorEastAsia"/>
          <w:sz w:val="24"/>
          <w:szCs w:val="24"/>
        </w:rPr>
      </w:pPr>
      <w:r w:rsidRPr="00C15544">
        <w:rPr>
          <w:rFonts w:eastAsiaTheme="minorEastAsia"/>
          <w:sz w:val="24"/>
          <w:szCs w:val="24"/>
        </w:rPr>
        <w:t>Вывод: упрощенный метод Ньютона сходится медленнее</w:t>
      </w:r>
    </w:p>
    <w:p w:rsidR="00C15544" w:rsidRDefault="00C15544" w:rsidP="00605537">
      <w:pPr>
        <w:rPr>
          <w:rFonts w:eastAsiaTheme="minorEastAsia"/>
        </w:rPr>
        <w:sectPr w:rsidR="00C15544" w:rsidSect="00C15544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F36A4" w:rsidRPr="00DF36A4" w:rsidRDefault="00DF36A4" w:rsidP="00605537">
      <w:pPr>
        <w:rPr>
          <w:rFonts w:eastAsiaTheme="minorEastAsia"/>
        </w:rPr>
      </w:pPr>
    </w:p>
    <w:sectPr w:rsidR="00DF36A4" w:rsidRPr="00DF36A4" w:rsidSect="00C15544">
      <w:type w:val="continuous"/>
      <w:pgSz w:w="11906" w:h="16838"/>
      <w:pgMar w:top="1134" w:right="850" w:bottom="1134" w:left="1701" w:header="708" w:footer="708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454891"/>
    <w:multiLevelType w:val="hybridMultilevel"/>
    <w:tmpl w:val="55482D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635ACE"/>
    <w:multiLevelType w:val="hybridMultilevel"/>
    <w:tmpl w:val="8EB41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compat/>
  <w:rsids>
    <w:rsidRoot w:val="0038743E"/>
    <w:rsid w:val="0003452C"/>
    <w:rsid w:val="00066003"/>
    <w:rsid w:val="00104CA4"/>
    <w:rsid w:val="00104DB6"/>
    <w:rsid w:val="00121910"/>
    <w:rsid w:val="00162F08"/>
    <w:rsid w:val="002E5FD6"/>
    <w:rsid w:val="003769FE"/>
    <w:rsid w:val="0038743E"/>
    <w:rsid w:val="003B0254"/>
    <w:rsid w:val="003E59E5"/>
    <w:rsid w:val="00417906"/>
    <w:rsid w:val="00427ECF"/>
    <w:rsid w:val="004968F1"/>
    <w:rsid w:val="00503C32"/>
    <w:rsid w:val="005B0E02"/>
    <w:rsid w:val="005F0945"/>
    <w:rsid w:val="00605537"/>
    <w:rsid w:val="0064297F"/>
    <w:rsid w:val="0073315A"/>
    <w:rsid w:val="007C3DA8"/>
    <w:rsid w:val="007D32B0"/>
    <w:rsid w:val="00852516"/>
    <w:rsid w:val="00866D31"/>
    <w:rsid w:val="008679E8"/>
    <w:rsid w:val="00877D94"/>
    <w:rsid w:val="008A5C54"/>
    <w:rsid w:val="008B53E1"/>
    <w:rsid w:val="00927C1E"/>
    <w:rsid w:val="0095581F"/>
    <w:rsid w:val="009733C3"/>
    <w:rsid w:val="00981889"/>
    <w:rsid w:val="009B0F22"/>
    <w:rsid w:val="00A03E3D"/>
    <w:rsid w:val="00AB01A3"/>
    <w:rsid w:val="00B12242"/>
    <w:rsid w:val="00B54D89"/>
    <w:rsid w:val="00B62457"/>
    <w:rsid w:val="00B653E4"/>
    <w:rsid w:val="00C1069E"/>
    <w:rsid w:val="00C15544"/>
    <w:rsid w:val="00C54299"/>
    <w:rsid w:val="00D07171"/>
    <w:rsid w:val="00D66DB1"/>
    <w:rsid w:val="00DE640E"/>
    <w:rsid w:val="00DF36A4"/>
    <w:rsid w:val="00EF6B00"/>
    <w:rsid w:val="00F66D1C"/>
    <w:rsid w:val="00F863E7"/>
    <w:rsid w:val="00F94279"/>
    <w:rsid w:val="00FE02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74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8743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38743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8743E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27C1E"/>
    <w:pPr>
      <w:ind w:left="720"/>
      <w:contextualSpacing/>
    </w:pPr>
  </w:style>
  <w:style w:type="character" w:customStyle="1" w:styleId="larm-1440">
    <w:name w:val="larm-1440"/>
    <w:basedOn w:val="a0"/>
    <w:rsid w:val="00DE640E"/>
  </w:style>
  <w:style w:type="character" w:customStyle="1" w:styleId="apple-converted-space">
    <w:name w:val="apple-converted-space"/>
    <w:basedOn w:val="a0"/>
    <w:rsid w:val="00DE640E"/>
  </w:style>
  <w:style w:type="character" w:customStyle="1" w:styleId="cmr-12x-x-120">
    <w:name w:val="cmr-12x-x-120"/>
    <w:basedOn w:val="a0"/>
    <w:rsid w:val="00DE640E"/>
  </w:style>
  <w:style w:type="character" w:customStyle="1" w:styleId="cmmi-12x-x-120">
    <w:name w:val="cmmi-12x-x-120"/>
    <w:basedOn w:val="a0"/>
    <w:rsid w:val="00DE640E"/>
  </w:style>
  <w:style w:type="character" w:customStyle="1" w:styleId="lati-1440">
    <w:name w:val="lati-1440"/>
    <w:basedOn w:val="a0"/>
    <w:rsid w:val="00DE64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png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wmf"/><Relationship Id="rId12" Type="http://schemas.openxmlformats.org/officeDocument/2006/relationships/image" Target="media/image6.png"/><Relationship Id="rId17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wmf"/><Relationship Id="rId15" Type="http://schemas.openxmlformats.org/officeDocument/2006/relationships/image" Target="media/image9.wmf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9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Мартини</dc:creator>
  <cp:lastModifiedBy>Демонстрационная версия</cp:lastModifiedBy>
  <cp:revision>21</cp:revision>
  <dcterms:created xsi:type="dcterms:W3CDTF">2014-03-04T15:03:00Z</dcterms:created>
  <dcterms:modified xsi:type="dcterms:W3CDTF">2014-05-20T20:20:00Z</dcterms:modified>
</cp:coreProperties>
</file>