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Salary Prediction Notebook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Submission Deadline: Please try to complete this assignment within 10 days after receiving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guideline, you should expect to spend around 4-12 hours to complete this exercise. The assignment does not have to be completed all at once.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an opportunity to showcase your unique skill set.  You may choose to highlight any areas that you believe are unique strengths: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predictive modeling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engineering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engineering and pipelining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engineering, e.g. object-oriented design, unit testing, etc.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do not feel obligated to conquer all the above bullet points – they are simply a list of areas that you can focus on to showcase your skills as part of this exercise.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Feel free to choose whatever language you are most comfortable using to complete this assignment.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Once completed, submit your code, results, and answers 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joe.smith@big-tech-analytics.com</w:t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Your job as a data scientist is in this assignment is to examine a set of job postings with salaries and then predict salaries for a new set of job postings.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supplied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are given three CSV data files: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train_features.csv: Each row represents metadata for an individual job posting.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“jobId” column represents a unique identifier for the job posting. The remaining columns describe features of the job posting.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train_salaries.csv: Each row associates a “jobId” with a “salary”.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test_features.csv: Similar to train_features.csv, each row represents metadata for an individual job posting.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first row of each file contains headers for the columns. Keep in mind that the metadata and salary data may contain errors.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task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must build a model to predict the salaries for the job postings contained in test_features.csv. The output of your system should be a CSV file entitled test_salaries.csv where each row has the following format: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jobId, salary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 reference, your output should mirror the format of train_salaries.csv.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following deliverables must be submitted: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Your test_salaries.csv file containing the salary predictions for the test data set (.zip, .7z, or .gz compression is allowed).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The code that you wrote to solve the problem (.zip, .7z, or .gz compression is allowed).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Answers to the questions below.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briefly</w:t>
      </w:r>
      <w:r w:rsidDel="00000000" w:rsidR="00000000" w:rsidRPr="00000000">
        <w:rPr>
          <w:rtl w:val="0"/>
        </w:rPr>
        <w:t xml:space="preserve"> answer the following questions.  Try to be as concise as possible while still giving complete answers – you will have the opportunity to add more detail and explanation regarding your approach via a follow-up discussion.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How long did it take you to solve the problem?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What software language and libraries did you use to solve the problem?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What steps did you take to prepare the data for the project? Was any cleaning necessary?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What algorithmic method did you apply? Why? What other methods did you consider?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Describe how the algorithmic method that you chose works?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What features did you use? Why?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How did you train your model? During training, what issues concerned you?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How did you assess the accuracy of your predictions? Why did you choose that method?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Would you consider any alternative approaches for assessing accuracy?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Which features had the greatest impact on salary? How did you identify these to be most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significant? Which features had the least impact on salary? How did you identify these?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 Please explain any additional work that you did as part of this project.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