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Алгоритмічна декомпозиція. Прості алгоритми обробки даних</w:t>
      </w:r>
    </w:p>
    <w:p>
      <w:pPr>
        <w:pStyle w:val="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4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розробка простих консольних програм для платформи Java SE.</w:t>
      </w:r>
    </w:p>
    <w:p>
      <w:pPr>
        <w:pStyle w:val="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Розробити та продемонструвати програму мовою Java в середовищі Eclipse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визначення вхідних даних використовувати генератор псевдовипадкових чисел (java.util.Random) та забезпечити циклічне (принаймні десять ітерацій) знаходження результату рішення прикладної задачі.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Забезпечити виведення до консолі відповідних значень вхідних даних та результатів обчислень у вигляді таблиці.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Забороняється використання даних типу String та масивів при знаходженні рішення прикладної задачі.</w:t>
      </w:r>
    </w:p>
    <w:p>
      <w:pPr>
        <w:spacing w:before="0" w:after="160" w:line="259" w:lineRule="auto"/>
        <w:ind w:left="720" w:right="0" w:firstLine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Розробник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найбільшу цифру в десятковому запису цілочисельного значення.</w:t>
      </w:r>
    </w:p>
    <w:p>
      <w:pPr>
        <w:pStyle w:val="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 двома методами.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static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getCountsOfDigits(</w:t>
      </w:r>
      <w:r>
        <w:rPr>
          <w:rFonts w:ascii="Consolas" w:hAnsi="Consolas" w:cs="Consolas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cs="Consolas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letter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nsolas" w:hAnsi="Consolas" w:cs="Consolas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while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(n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if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(n % 16 &gt;= 10)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letter++;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n /= 16;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nsolas" w:hAnsi="Consolas" w:cs="Consolas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letter;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bookmarkEnd w:id="0"/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ru-RU" w:eastAsia="ru-RU"/>
        </w:rPr>
        <w:drawing>
          <wp:inline distT="0" distB="0" distL="114300" distR="114300">
            <wp:extent cx="5238750" cy="1952625"/>
            <wp:effectExtent l="0" t="0" r="0" b="9525"/>
            <wp:docPr id="2" name="Изображение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виконанні даної лабораторної роботи було набуто практичного досвіду роботи з алгоритмічною декомпозицією та простими алгоритмами обробки даних.</w:t>
      </w:r>
    </w:p>
    <w:p/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multilevel"/>
    <w:tmpl w:val="0A3703E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2"/>
    <w:rsid w:val="001B71E2"/>
    <w:rsid w:val="004A2941"/>
    <w:rsid w:val="006239AD"/>
    <w:rsid w:val="00DE675A"/>
    <w:rsid w:val="00EE54B8"/>
    <w:rsid w:val="0BA20C6C"/>
    <w:rsid w:val="23021689"/>
    <w:rsid w:val="7ED8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366</Words>
  <Characters>2092</Characters>
  <Lines>17</Lines>
  <Paragraphs>4</Paragraphs>
  <TotalTime>0</TotalTime>
  <ScaleCrop>false</ScaleCrop>
  <LinksUpToDate>false</LinksUpToDate>
  <CharactersWithSpaces>2454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2020-09-25T12:07:00Z</dcterms:created>
  <dc:creator>Acer</dc:creator>
  <cp:lastModifiedBy>Antent</cp:lastModifiedBy>
  <dcterms:modified xsi:type="dcterms:W3CDTF">2020-12-23T19:03:52Z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