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Автор: Рябов Алексей КИТ-119а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 робота 8</w:t>
      </w: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Основи ASP.NET MVC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Задачі: </w:t>
      </w:r>
    </w:p>
    <w:p>
      <w:pPr>
        <w:numPr>
          <w:ilvl w:val="0"/>
          <w:numId w:val="5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веб-застосунок за допомогою ASP.NET MVC.</w:t>
      </w:r>
    </w:p>
    <w:p>
      <w:pPr>
        <w:numPr>
          <w:ilvl w:val="0"/>
          <w:numId w:val="5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Реалізувати додавання студенту у список, його видалення та редагування. Використовувати валідацію даних при їх введенні. </w:t>
      </w: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класів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Student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модель студента;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StudentsController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 контролер, що відповідає за роботу із класом Student;</w:t>
      </w: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Microsoft.Owin;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Owin;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assembly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OwinStartupAttribute(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typeof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(Student.Startup))]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Student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partial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Startup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Configuration(IAppBuilder app)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ConfigureAuth(app);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&lt;?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xml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1.0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encoding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utf-8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?&gt;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&lt;!--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 For more information on how to configure your ASP.NET application, please visit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 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008000"/>
            <w:spacing w:val="0"/>
            <w:position w:val="0"/>
            <w:sz w:val="19"/>
            <w:u w:val="single"/>
            <w:shd w:fill="auto" w:val="clear"/>
          </w:rPr>
          <w:t xml:space="preserve">https://go.microsoft.com/fwlink/?LinkId=301880</w:t>
        </w:r>
      </w:hyperlink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--&gt;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configuration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configSections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entityFramework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System.Data.Entity.Internal.ConfigFile.EntityFrameworkSection, EntityFramework, Version=6.0.0.0, Culture=neutral, PublicKeyToken=b77a5c561934e089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requirePermission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&lt;!--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For more information on Entity Framework configuration, visit </w:t>
      </w:r>
      <w:hyperlink xmlns:r="http://schemas.openxmlformats.org/officeDocument/2006/relationships" r:id="docRId1">
        <w:r>
          <w:rPr>
            <w:rFonts w:ascii="Consolas" w:hAnsi="Consolas" w:cs="Consolas" w:eastAsia="Consolas"/>
            <w:color w:val="008000"/>
            <w:spacing w:val="0"/>
            <w:position w:val="0"/>
            <w:sz w:val="19"/>
            <w:u w:val="single"/>
            <w:shd w:fill="auto" w:val="clear"/>
          </w:rPr>
          <w:t xml:space="preserve">http://go.microsoft.com/fwlink/?LinkID=237468</w:t>
        </w:r>
      </w:hyperlink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--&gt;&lt;/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configSections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connectionStrings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DefaultConnection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connectionString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Data Source=(LocalDb)\MSSQLLocalDB;AttachDbFilename=|DataDirectory|\aspnet-Student-20211221123326.mdf;Initial Catalog=aspnet-Student-20211221123326;Integrated Security=True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providerName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System.Data.SqlClient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connectionStrings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appSettings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webpages:Version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3.0.0.0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webpages:Enabled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ClientValidationEnabled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UnobtrusiveJavaScriptEnabled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appSettings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system.web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authentication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mode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compilation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debug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targetFramework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4.7.2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httpRuntime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targetFramework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4.7.2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system.web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system.webServer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modules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remove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FormsAuthentication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modules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system.webServer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runtime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assemblyBinding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xmlns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urn:schemas-microsoft-com:asm.v1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dependentAssembly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assemblyIdentity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Microsoft.Owin.Security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publicKeyToken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31bf3856ad364e35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bindingRedirect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oldVersion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0.0.0.0-4.0.1.0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newVersion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4.0.1.0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dependentAssembly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dependentAssembly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assemblyIdentity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Microsoft.Owin.Security.OAuth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publicKeyToken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31bf3856ad364e35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bindingRedirect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oldVersion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0.0.0.0-4.0.1.0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newVersion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4.0.1.0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dependentAssembly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dependentAssembly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assemblyIdentity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Microsoft.Owin.Security.Cookies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publicKeyToken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31bf3856ad364e35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bindingRedirect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oldVersion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0.0.0.0-4.0.1.0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newVersion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4.0.1.0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dependentAssembly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dependentAssembly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assemblyIdentity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Microsoft.Owin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publicKeyToken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31bf3856ad364e35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bindingRedirect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oldVersion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0.0.0.0-4.0.1.0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newVersion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4.0.1.0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dependentAssembly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dependentAssembly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assemblyIdentity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Antlr3.Runtime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publicKeyToken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eb42632606e9261f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bindingRedirect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oldVersion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0.0.0.0-3.5.0.2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newVersion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3.5.0.2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dependentAssembly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dependentAssembly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assemblyIdentity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System.Web.Optimization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publicKeyToken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31bf3856ad364e35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bindingRedirect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oldVersion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0.0.0.0-1.1.0.0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newVersion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1.1.0.0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dependentAssembly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dependentAssembly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assemblyIdentity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WebGrease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publicKeyToken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31bf3856ad364e35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bindingRedirect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oldVersion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0.0.0.0-1.6.5135.21930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newVersion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1.6.5135.21930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dependentAssembly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dependentAssembly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assemblyIdentity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Newtonsoft.Json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publicKeyToken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30ad4fe6b2a6aeed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bindingRedirect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oldVersion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0.0.0.0-12.0.0.0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newVersion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12.0.0.0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dependentAssembly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dependentAssembly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assemblyIdentity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System.Web.Helpers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publicKeyToken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31bf3856ad364e35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bindingRedirect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oldVersion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0.0.0.0-3.0.0.0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newVersion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3.0.0.0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dependentAssembly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dependentAssembly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assemblyIdentity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System.Web.Mvc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publicKeyToken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31bf3856ad364e35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bindingRedirect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oldVersion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0.0.0.0-5.2.7.0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newVersion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5.2.7.0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dependentAssembly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dependentAssembly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assemblyIdentity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System.Web.WebPages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publicKeyToken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31bf3856ad364e35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bindingRedirect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oldVersion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0.0.0.0-3.0.0.0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newVersion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3.0.0.0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dependentAssembly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assemblyBinding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runtime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entityFramework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defaultConnectionFactory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System.Data.Entity.Infrastructure.SqlConnectionFactory, EntityFramework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providers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provider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invariantName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System.Data.SqlClient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System.Data.Entity.SqlServer.SqlProviderServices, EntityFramework.SqlServer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providers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entityFramework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system.codedom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compilers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compiler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c#;cs;csharp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extension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.cs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Microsoft.CodeDom.Providers.DotNetCompilerPlatform.CSharpCodeProvider, Microsoft.CodeDom.Providers.DotNetCompilerPlatform, Version=2.0.1.0, Culture=neutral, PublicKeyToken=31bf3856ad364e35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warningLevel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compilerOptions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/langversion:default /nowarn:1659;1699;1701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compiler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vb;vbs;visualbasic;vbscript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extension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.vb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Microsoft.CodeDom.Providers.DotNetCompilerPlatform.VBCodeProvider, Microsoft.CodeDom.Providers.DotNetCompilerPlatform, Version=2.0.1.0, Culture=neutral, PublicKeyToken=31bf3856ad364e35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warningLevel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compilerOptions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/langversion:default /nowarn:41008 /define:_MYTYPE=\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&amp;quot;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Web\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&amp;quot;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/optionInfer+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/&gt;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compilers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system.codedom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configuration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center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9"/>
          <w:shd w:fill="auto" w:val="clear"/>
        </w:rPr>
        <w:t xml:space="preserve">Controller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 System;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 System.Globalization;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 System.Linq;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 System.Security.Claims;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 System.Threading.Tasks;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 System.Web;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 System.Web.Mvc;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 Microsoft.AspNet.Identity;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 Microsoft.AspNet.Identity.Owin;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 Microsoft.Owin.Security;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 Student.Models;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 Student.Controllers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[Authorize]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public class AccountController : Controller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private ApplicationSignInManager _signInManager;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private ApplicationUserManager _userManager;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public AccountController()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public AccountController(ApplicationUserManager userManager, ApplicationSignInManager signInManager 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UserManager = userManager;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SignInManager = signInManager;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public ApplicationSignInManager SignInManager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get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return _signInManager ?? HttpContext.GetOwinContext().Get&lt;ApplicationSignInManager&gt;();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private set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{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_signInManager = value;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public ApplicationUserManager UserManager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get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return _userManager ?? HttpContext.GetOwinContext().GetUserManager&lt;ApplicationUserManager&gt;();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private set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_userManager = value;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 GET: /Account/Login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[AllowAnonymous]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public ActionResult Login(string returnUrl)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ViewBag.ReturnUrl = returnUrl;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return View();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 POST: /Account/Login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[HttpPost]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[AllowAnonymous]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[ValidateAntiForgeryToken]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public async Task&lt;ActionResult&gt; Login(LoginViewModel model, string returnUrl)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if (!ModelState.IsValid)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return View(model);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//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Сбои при входе не приводят к блокированию учетной записи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// Чтобы ошибки при вводе пароля инициировали блокирование учетной записи, замените на shouldLockout: true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var result = await SignInManager.PasswordSignInAsync(model.Email, model.Password, model.RememberMe, shouldLockout: false);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switch (result)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case SignInStatus.Success: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return RedirectToLocal(returnUrl);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case SignInStatus.LockedOut: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return View("Lockout");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case SignInStatus.RequiresVerification: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return RedirectToAction("SendCode", new { ReturnUrl = returnUrl, RememberMe = model.RememberMe });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case SignInStatus.Failure: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default: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ModelState.AddModelError("", "Неудачная попытка входа.");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return View(model);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 GET: /Account/VerifyCode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[AllowAnonymous]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public async Task&lt;ActionResult&gt; VerifyCode(string provider, string returnUrl, bool rememberMe)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// Требовать предварительный вход пользователя с помощью имени пользователя и пароля или внешнего имени входа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if (!await SignInManager.HasBeenVerifiedAsync())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return View("Error");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return View(new VerifyCodeViewModel { Provider = provider, ReturnUrl = returnUrl, RememberMe = rememberMe });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 POST: /Account/VerifyCode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[HttpPost]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[AllowAnonymous]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[ValidateAntiForgeryToken]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public async Task&lt;ActionResult&gt; VerifyCode(VerifyCodeViewModel model)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if (!ModelState.IsValid)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return View(model);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// Приведенный ниже код защищает от атак методом подбора, направленных на двухфакторные коды.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// Если пользователь введет неправильные коды за указанное время, его учетная запись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// будет заблокирована на заданный период.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// Параметры блокирования учетных записей можно настроить в IdentityConfig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var result = await SignInManager.TwoFactorSignInAsync(model.Provider, model.Code, isPersistent:  model.RememberMe, rememberBrowser: model.RememberBrowser);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switch (result)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case SignInStatus.Success: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return RedirectToLocal(model.ReturnUrl);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case SignInStatus.LockedOut: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return View("Lockout");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case SignInStatus.Failure: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default: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ModelState.AddModelError("", "Неправильный код.");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return View(model);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 GET: /Account/Register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[AllowAnonymous]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public ActionResult Register()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return View();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 POST: /Account/Register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[HttpPost]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[AllowAnonymous]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[ValidateAntiForgeryToken]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public async Task&lt;ActionResult&gt; Register(RegisterViewModel model)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if (ModelState.IsValid)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var user = new ApplicationUser { UserName = model.Email, Email = model.Email };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var result = await UserManager.CreateAsync(user, model.Password);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if (result.Succeeded)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await SignInManager.SignInAsync(user, isPersistent:false, rememberBrowser:false);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// Дополнительные сведения о включении подтверждения учетной записи и сброса пароля см. на странице 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https://go.microsoft.com/fwlink/?LinkID=320771</w:t>
        </w:r>
      </w:hyperlink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// Отправка сообщения электронной почты с этой ссылкой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// string code = await UserManager.GenerateEmailConfirmationTokenAsync(user.Id);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// var callbackUrl = Url.Action("ConfirmEmail", "Account", new { userId = user.Id, code = code }, protocol: Request.Url.Scheme);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// await UserManager.SendEmailAsync(user.Id, "Подтверждение учетной записи", "Подтвердите вашу учетную запись, щелкнув &lt;a href=\"" + callbackUrl + "\"&gt;здесь&lt;/a&gt;");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return RedirectToAction("Index", "Home");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AddErrors(result);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// Появление этого сообщения означает наличие ошибки; повторное отображение формы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return View(model);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 GET: /Account/ConfirmEmail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[AllowAnonymous]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public async Task&lt;ActionResult&gt; ConfirmEmail(string userId, string code)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if (userId == null || code == null)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return View("Error");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var result = await UserManager.ConfirmEmailAsync(userId, code);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return View(result.Succeeded ? "ConfirmEmail" : "Error");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 GET: /Account/ForgotPassword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[AllowAnonymous]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public ActionResult ForgotPassword()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return View();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 POST: /Account/ForgotPassword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[HttpPost]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[AllowAnonymous]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[ValidateAntiForgeryToken]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public async Task&lt;ActionResult&gt; ForgotPassword(ForgotPasswordViewModel model)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if (ModelState.IsValid)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var user = await UserManager.FindByNameAsync(model.Email);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if (user == null || !(await UserManager.IsEmailConfirmedAsync(user.Id)))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// Не показывать, что пользователь не существует или не подтвержден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return View("ForgotPasswordConfirmation");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// Дополнительные сведения о включении подтверждения учетной записи и сброса пароля см. на странице </w:t>
      </w:r>
      <w:hyperlink xmlns:r="http://schemas.openxmlformats.org/officeDocument/2006/relationships" r:id="docRId3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https://go.microsoft.com/fwlink/?LinkID=320771</w:t>
        </w:r>
      </w:hyperlink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// Отправка сообщения электронной почты с этой ссылкой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// string code = await UserManager.GeneratePasswordResetTokenAsync(user.Id);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// var callbackUrl = Url.Action("ResetPassword", "Account", new { userId = user.Id, code = code }, protocol: Request.Url.Scheme);</w:t>
        <w:tab/>
        <w:tab/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// await UserManager.SendEmailAsync(user.Id, "Сброс пароля", "Сбросьте ваш пароль, щелкнув &lt;a href=\"" + callbackUrl + "\"&gt;здесь&lt;/a&gt;");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// return RedirectToAction("ForgotPasswordConfirmation", "Account");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// Появление этого сообщения означает наличие ошибки; повторное отображение формы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return View(model);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 GET: /Account/ForgotPasswordConfirmation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[AllowAnonymous]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public ActionResult ForgotPasswordConfirmation()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return View();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 GET: /Account/ResetPassword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[AllowAnonymous]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public ActionResult ResetPassword(string code)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return code == null ? View("Error") : View();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 POST: /Account/ResetPassword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[HttpPost]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[AllowAnonymous]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[ValidateAntiForgeryToken]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public async Task&lt;ActionResult&gt; ResetPassword(ResetPasswordViewModel model)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if (!ModelState.IsValid)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return View(model);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var user = await UserManager.FindByNameAsync(model.Email);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if (user == null)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// Не показывать, что пользователь не существует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return RedirectToAction("ResetPasswordConfirmation", "Account");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var result = await UserManager.ResetPasswordAsync(user.Id, model.Code, model.Password);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if (result.Succeeded)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return RedirectToAction("ResetPasswordConfirmation", "Account");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AddErrors(result);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return View();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 GET: /Account/ResetPasswordConfirmation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[AllowAnonymous]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public ActionResult ResetPasswordConfirmation()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return View();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 POST: /Account/ExternalLogin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[HttpPost]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[AllowAnonymous]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[ValidateAntiForgeryToken]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public ActionResult ExternalLogin(string provider, string returnUrl)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// Запрос перенаправления к внешнему поставщику входа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return new ChallengeResult(provider, Url.Action("ExternalLoginCallback", "Account", new { ReturnUrl = returnUrl }));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 GET: /Account/SendCode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[AllowAnonymous]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public async Task&lt;ActionResult&gt; SendCode(string returnUrl, bool rememberMe)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var userId = await SignInManager.GetVerifiedUserIdAsync();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if (userId == null)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return View("Error");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var userFactors = await UserManager.GetValidTwoFactorProvidersAsync(userId);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var factorOptions = userFactors.Select(purpose =&gt; new SelectListItem { Text = purpose, Value = purpose }).ToList();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return View(new SendCodeViewModel { Providers = factorOptions, ReturnUrl = returnUrl, RememberMe = rememberMe });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 POST: /Account/SendCode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[HttpPost]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[AllowAnonymous]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[ValidateAntiForgeryToken]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public async Task&lt;ActionResult&gt; SendCode(SendCodeViewModel model)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if (!ModelState.IsValid)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return View();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// Создание и отправка маркера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if (!await SignInManager.SendTwoFactorCodeAsync(model.SelectedProvider))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return View("Error");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return RedirectToAction("VerifyCode", new { Provider = model.SelectedProvider, ReturnUrl = model.ReturnUrl, RememberMe = model.RememberMe });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 GET: /Account/ExternalLoginCallback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[AllowAnonymous]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public async Task&lt;ActionResult&gt; ExternalLoginCallback(string returnUrl)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var loginInfo = await AuthenticationManager.GetExternalLoginInfoAsync();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if (loginInfo == null)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return RedirectToAction("Login");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// Выполнение входа пользователя посредством данного внешнего поставщика входа, если у пользователя уже есть имя входа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var result = await SignInManager.ExternalSignInAsync(loginInfo, isPersistent: false);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switch (result)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case SignInStatus.Success: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return RedirectToLocal(returnUrl);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case SignInStatus.LockedOut: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return View("Lockout");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case SignInStatus.RequiresVerification: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return RedirectToAction("SendCode", new { ReturnUrl = returnUrl, RememberMe = false });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case SignInStatus.Failure: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default: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// Если у пользователя нет учетной записи, то ему предлагается создать ее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ViewBag.ReturnUrl = returnUrl;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ViewBag.LoginProvider = loginInfo.Login.LoginProvider;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return View("ExternalLoginConfirmation", new ExternalLoginConfirmationViewModel { Email = loginInfo.Email });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 POST: /Account/ExternalLoginConfirmation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[HttpPost]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[AllowAnonymous]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[ValidateAntiForgeryToken]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public async Task&lt;ActionResult&gt; ExternalLoginConfirmation(ExternalLoginConfirmationViewModel model, string returnUrl)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if (User.Identity.IsAuthenticated)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return RedirectToAction("Index", "Manage");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if (ModelState.IsValid)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// Получение сведений о пользователе от внешнего поставщика входа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var info = await AuthenticationManager.GetExternalLoginInfoAsync();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if (info == null)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return View("ExternalLoginFailure");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var user = new ApplicationUser { UserName = model.Email, Email = model.Email };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var result = await UserManager.CreateAsync(user);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if (result.Succeeded)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result = await UserManager.AddLoginAsync(user.Id, info.Login);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if (result.Succeeded)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await SignInManager.SignInAsync(user, isPersistent: false, rememberBrowser: false);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    return RedirectToLocal(returnUrl);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AddErrors(result);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ViewBag.ReturnUrl = returnUrl;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return View(model);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 POST: /Account/LogOff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[HttpPost]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[ValidateAntiForgeryToken]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public ActionResult LogOff()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AuthenticationManager.SignOut(DefaultAuthenticationTypes.ApplicationCookie);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return RedirectToAction("Index", "Home");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 GET: /Account/ExternalLoginFailure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[AllowAnonymous]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public ActionResult ExternalLoginFailure()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return View();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protected override void Dispose(bool disposing)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if (disposing)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if (_userManager != null)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_userManager.Dispose();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_userManager = null;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if (_signInManager != null)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_signInManager.Dispose();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_signInManager = null;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base.Dispose(disposing);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#region Вспомогательные приложения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// Используется для защиты от XSRF-атак при добавлении внешних имен входа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private const string XsrfKey = "XsrfId";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private IAuthenticationManager AuthenticationManager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get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return HttpContext.GetOwinContext().Authentication;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private void AddErrors(IdentityResult result)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foreach (var error in result.Errors)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ModelState.AddModelError("", error);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private ActionResult RedirectToLocal(string returnUrl)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if (Url.IsLocalUrl(returnUrl))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return Redirect(returnUrl);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return RedirectToAction("Index", "Home");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internal class ChallengeResult : HttpUnauthorizedResult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public ChallengeResult(string provider, string redirectUri)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: this(provider, redirectUri, null)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public ChallengeResult(string provider, string redirectUri, string userId)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LoginProvider = provider;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RedirectUri = redirectUri;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UserId = userId;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public string LoginProvider { get; set;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public string RedirectUri { get; set;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public string UserId { get; set;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public override void ExecuteResult(ControllerContext context)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var properties = new AuthenticationProperties { RedirectUri = RedirectUri };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if (UserId != null)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    properties.Dictionary[XsrfKey] = UserId;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    context.HttpContext.GetOwinContext().Authentication.Challenge(properties, LoginProvider);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    #endregion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Результати роботи програми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43" w:dyaOrig="2412">
          <v:rect xmlns:o="urn:schemas-microsoft-com:office:office" xmlns:v="urn:schemas-microsoft-com:vml" id="rectole0000000000" style="width:472.150000pt;height:120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у результаті виконання лабораторної роботи було створено веб-застосунок. У ньому було реалізовано додавання студенту у список, його видалення та редагування. Було використано валідацію даних при їх введенні.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go.microsoft.com/fwlink/?LinkID=237468" Id="docRId1" Type="http://schemas.openxmlformats.org/officeDocument/2006/relationships/hyperlink" /><Relationship TargetMode="External" Target="https://go.microsoft.com/fwlink/?LinkID=320771" Id="docRId3" Type="http://schemas.openxmlformats.org/officeDocument/2006/relationships/hyperlink" /><Relationship Target="media/image0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go.microsoft.com/fwlink/?LinkId=301880" Id="docRId0" Type="http://schemas.openxmlformats.org/officeDocument/2006/relationships/hyperlink" /><Relationship TargetMode="External" Target="https://go.microsoft.com/fwlink/?LinkID=320771" Id="docRId2" Type="http://schemas.openxmlformats.org/officeDocument/2006/relationships/hyperlink" /><Relationship Target="embeddings/oleObject0.bin" Id="docRId4" Type="http://schemas.openxmlformats.org/officeDocument/2006/relationships/oleObject" /><Relationship Target="numbering.xml" Id="docRId6" Type="http://schemas.openxmlformats.org/officeDocument/2006/relationships/numbering" /></Relationships>
</file>