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41B8E2" w14:textId="77777777" w:rsidR="00911846" w:rsidRDefault="00911846" w:rsidP="006D51E9">
      <w:pPr>
        <w:pStyle w:val="Heading1"/>
        <w:spacing w:before="0" w:after="0"/>
        <w:divId w:val="5486045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"/>
        </w:rPr>
        <w:drawing>
          <wp:inline distT="0" distB="0" distL="0" distR="0" wp14:anchorId="34917094" wp14:editId="74CFC6D0">
            <wp:extent cx="2143424" cy="619211"/>
            <wp:effectExtent l="0" t="0" r="9525" b="9525"/>
            <wp:docPr id="2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DFDE" w14:textId="620B0EC0" w:rsidR="006655AC" w:rsidRDefault="00000000" w:rsidP="006D51E9">
      <w:pPr>
        <w:pStyle w:val="Heading1"/>
        <w:spacing w:before="0" w:after="0"/>
        <w:jc w:val="center"/>
        <w:divId w:val="5486045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Product Requirements Document (PRD)</w:t>
      </w:r>
    </w:p>
    <w:p w14:paraId="442639D7" w14:textId="77777777" w:rsidR="006655AC" w:rsidRDefault="00000000" w:rsidP="006D51E9">
      <w:pPr>
        <w:pStyle w:val="Heading2"/>
        <w:pBdr>
          <w:bottom w:val="none" w:sz="0" w:space="0" w:color="auto"/>
        </w:pBdr>
        <w:spacing w:before="0" w:after="0"/>
        <w:jc w:val="center"/>
        <w:divId w:val="5486045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SPC Station Health Charts</w:t>
      </w:r>
    </w:p>
    <w:p w14:paraId="0985D722" w14:textId="77777777" w:rsidR="006655AC" w:rsidRDefault="00000000" w:rsidP="006D51E9">
      <w:pPr>
        <w:shd w:val="clear" w:color="auto" w:fill="F7F7F7"/>
        <w:jc w:val="both"/>
        <w:divId w:val="983006730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1.0</w:t>
      </w:r>
    </w:p>
    <w:p w14:paraId="6E9AE7A6" w14:textId="77777777" w:rsidR="006655AC" w:rsidRDefault="00000000" w:rsidP="006D51E9">
      <w:pPr>
        <w:shd w:val="clear" w:color="auto" w:fill="F7F7F7"/>
        <w:jc w:val="both"/>
        <w:divId w:val="983006730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6, 2025</w:t>
      </w:r>
    </w:p>
    <w:p w14:paraId="47B5C344" w14:textId="77777777" w:rsidR="006655AC" w:rsidRDefault="00000000" w:rsidP="006D51E9">
      <w:pPr>
        <w:shd w:val="clear" w:color="auto" w:fill="F7F7F7"/>
        <w:jc w:val="both"/>
        <w:divId w:val="983006730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Owner:</w:t>
      </w:r>
      <w:r>
        <w:rPr>
          <w:rFonts w:ascii="Calibri" w:hAnsi="Calibri" w:cs="Calibri"/>
          <w:color w:val="304CB2"/>
          <w:lang w:val="en"/>
        </w:rPr>
        <w:t xml:space="preserve"> Technical Operations Analytics Team</w:t>
      </w:r>
    </w:p>
    <w:p w14:paraId="2310DA34" w14:textId="77777777" w:rsidR="006655AC" w:rsidRDefault="00000000" w:rsidP="006D51E9">
      <w:pPr>
        <w:shd w:val="clear" w:color="auto" w:fill="F7F7F7"/>
        <w:jc w:val="both"/>
        <w:divId w:val="983006730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Delivered</w:t>
      </w:r>
    </w:p>
    <w:p w14:paraId="588FAFD7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Executive Summary</w:t>
      </w:r>
    </w:p>
    <w:p w14:paraId="1B59B8BA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Problem Statement</w:t>
      </w:r>
    </w:p>
    <w:p w14:paraId="5C108771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Airline technical operations teams need to monitor maintenance metrics across multiple stations to identify process variations and operational shifts. Current analysis methods involve manual Excel charting that:</w:t>
      </w:r>
    </w:p>
    <w:p w14:paraId="0128EC05" w14:textId="77777777" w:rsidR="006655AC" w:rsidRDefault="00000000" w:rsidP="006D51E9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Lacks statistical rigor</w:t>
      </w:r>
    </w:p>
    <w:p w14:paraId="19F339DC" w14:textId="77777777" w:rsidR="006655AC" w:rsidRDefault="00000000" w:rsidP="006D51E9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Doesn't detect process shifts consistently</w:t>
      </w:r>
    </w:p>
    <w:p w14:paraId="22FF6FB0" w14:textId="77777777" w:rsidR="006655AC" w:rsidRDefault="00000000" w:rsidP="006D51E9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Requires extensive manual effort</w:t>
      </w:r>
    </w:p>
    <w:p w14:paraId="3C6C6BD9" w14:textId="77777777" w:rsidR="006655AC" w:rsidRDefault="00000000" w:rsidP="006D51E9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Cannot be easily shared or reproduced</w:t>
      </w:r>
    </w:p>
    <w:p w14:paraId="267228CE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Solution</w:t>
      </w:r>
    </w:p>
    <w:p w14:paraId="04943537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lightweight, desktop-based Statistical Process Control (SPC) dashboard that:</w:t>
      </w:r>
    </w:p>
    <w:p w14:paraId="44CA324E" w14:textId="77777777" w:rsidR="006655AC" w:rsidRDefault="00000000" w:rsidP="006D51E9">
      <w:pPr>
        <w:numPr>
          <w:ilvl w:val="0"/>
          <w:numId w:val="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Runs locally without requiring web server infrastructure</w:t>
      </w:r>
    </w:p>
    <w:p w14:paraId="1BF8C470" w14:textId="77777777" w:rsidR="006655AC" w:rsidRDefault="00000000" w:rsidP="006D51E9">
      <w:pPr>
        <w:numPr>
          <w:ilvl w:val="0"/>
          <w:numId w:val="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Implements industry-standard Wheeler's Rules for process control</w:t>
      </w:r>
    </w:p>
    <w:p w14:paraId="3194B7F5" w14:textId="77777777" w:rsidR="006655AC" w:rsidRDefault="00000000" w:rsidP="006D51E9">
      <w:pPr>
        <w:numPr>
          <w:ilvl w:val="0"/>
          <w:numId w:val="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Auto-detects process phases and calculates control limits</w:t>
      </w:r>
    </w:p>
    <w:p w14:paraId="3161FF7B" w14:textId="77777777" w:rsidR="006655AC" w:rsidRDefault="00000000" w:rsidP="006D51E9">
      <w:pPr>
        <w:numPr>
          <w:ilvl w:val="0"/>
          <w:numId w:val="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Exports publication-ready PNG charts</w:t>
      </w:r>
    </w:p>
    <w:p w14:paraId="1792E47B" w14:textId="77777777" w:rsidR="006655AC" w:rsidRDefault="00000000" w:rsidP="006D51E9">
      <w:pPr>
        <w:numPr>
          <w:ilvl w:val="0"/>
          <w:numId w:val="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Requires only Python (no admin rights needed)</w:t>
      </w:r>
    </w:p>
    <w:p w14:paraId="79541181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Success Metrics</w:t>
      </w:r>
    </w:p>
    <w:p w14:paraId="2930855D" w14:textId="77777777" w:rsidR="006655AC" w:rsidRDefault="00000000" w:rsidP="006D51E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Deployment to all stations without IT support tickets</w:t>
      </w:r>
    </w:p>
    <w:p w14:paraId="4579123B" w14:textId="77777777" w:rsidR="006655AC" w:rsidRDefault="00000000" w:rsidP="006D51E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Zero external dependencies (CDN,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npm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web servers)</w:t>
      </w:r>
    </w:p>
    <w:p w14:paraId="50BD4C48" w14:textId="77777777" w:rsidR="006655AC" w:rsidRDefault="00000000" w:rsidP="006D51E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Accurate phase detection using Wheeler's methodology</w:t>
      </w:r>
    </w:p>
    <w:p w14:paraId="092440C0" w14:textId="77777777" w:rsidR="006655AC" w:rsidRDefault="00000000" w:rsidP="006D51E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Historical data coverage (Jan 2023 - present)</w:t>
      </w:r>
    </w:p>
    <w:p w14:paraId="4ED4AA04" w14:textId="77777777" w:rsidR="006655AC" w:rsidRDefault="00000000" w:rsidP="006D51E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Export capability for executive reporting</w:t>
      </w:r>
    </w:p>
    <w:p w14:paraId="4F8B31FF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Business Requirements</w:t>
      </w:r>
    </w:p>
    <w:p w14:paraId="2A09D59C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BR-01: Minimal Technical Barriers</w:t>
      </w:r>
    </w:p>
    <w:p w14:paraId="56549092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P0 (Critical)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Users lack local admin rights and IT support is limited</w:t>
      </w:r>
    </w:p>
    <w:p w14:paraId="053B1526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46A6F9B1" w14:textId="77777777" w:rsidR="006655AC" w:rsidRDefault="00000000" w:rsidP="006D51E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Must run with Python-only (version 3.7+)</w:t>
      </w:r>
    </w:p>
    <w:p w14:paraId="0EC5DF8F" w14:textId="77777777" w:rsidR="006655AC" w:rsidRDefault="00000000" w:rsidP="006D51E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No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npm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Node.js, or web server installation required</w:t>
      </w:r>
    </w:p>
    <w:p w14:paraId="581E25C6" w14:textId="77777777" w:rsidR="006655AC" w:rsidRDefault="00000000" w:rsidP="006D51E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Single-click launch via batch file</w:t>
      </w:r>
    </w:p>
    <w:p w14:paraId="179BF8F2" w14:textId="77777777" w:rsidR="006655AC" w:rsidRDefault="00000000" w:rsidP="006D51E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Works on corporate locked-down Windows machines</w:t>
      </w:r>
    </w:p>
    <w:p w14:paraId="55AA117D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786DBD60" w14:textId="77777777" w:rsidR="006655AC" w:rsidRDefault="00000000" w:rsidP="006D51E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can extract zip and run without any additional installations</w:t>
      </w:r>
    </w:p>
    <w:p w14:paraId="25070B54" w14:textId="77777777" w:rsidR="006655AC" w:rsidRDefault="00000000" w:rsidP="006D51E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firewall/proxy issues (no CDN dependencies)</w:t>
      </w:r>
    </w:p>
    <w:p w14:paraId="1A4A6E4F" w14:textId="77777777" w:rsidR="006655AC" w:rsidRDefault="00000000" w:rsidP="006D51E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Functions offline</w:t>
      </w:r>
    </w:p>
    <w:p w14:paraId="3476898B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BR-02: Statistical Accuracy</w:t>
      </w:r>
    </w:p>
    <w:p w14:paraId="42875FDB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P0 (Critical)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Decisions about maintenance process changes depend on accurate signal detection</w:t>
      </w:r>
    </w:p>
    <w:p w14:paraId="5E751D8A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4DFB0DD3" w14:textId="77777777" w:rsidR="006655AC" w:rsidRDefault="00000000" w:rsidP="006D51E9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Implement Wheeler's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XmR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(Individuals and Moving Range) charts</w:t>
      </w:r>
    </w:p>
    <w:p w14:paraId="334E3790" w14:textId="77777777" w:rsidR="006655AC" w:rsidRDefault="00000000" w:rsidP="006D51E9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 Natural Process Limits (2.66 sigma)</w:t>
      </w:r>
    </w:p>
    <w:p w14:paraId="5AB655F8" w14:textId="77777777" w:rsidR="006655AC" w:rsidRDefault="00000000" w:rsidP="006D51E9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Detect phases using Wheeler's Rules #1 and #4</w:t>
      </w:r>
    </w:p>
    <w:p w14:paraId="200CEFF3" w14:textId="77777777" w:rsidR="006655AC" w:rsidRDefault="00000000" w:rsidP="006D51E9">
      <w:pPr>
        <w:numPr>
          <w:ilvl w:val="0"/>
          <w:numId w:val="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limits from baseline data, not entire dataset</w:t>
      </w:r>
    </w:p>
    <w:p w14:paraId="2B5E037D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50B88D74" w14:textId="77777777" w:rsidR="006655AC" w:rsidRDefault="00000000" w:rsidP="006D51E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Matches Wheeler's methodology exactly</w:t>
      </w:r>
    </w:p>
    <w:p w14:paraId="53177A13" w14:textId="77777777" w:rsidR="006655AC" w:rsidRDefault="00000000" w:rsidP="006D51E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Detects realistic process shifts (not noise)</w:t>
      </w:r>
    </w:p>
    <w:p w14:paraId="46B30A10" w14:textId="77777777" w:rsidR="006655AC" w:rsidRDefault="00000000" w:rsidP="006D51E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Limits recalculate when true shifts occur</w:t>
      </w:r>
    </w:p>
    <w:p w14:paraId="5D95D583" w14:textId="77777777" w:rsidR="006655AC" w:rsidRDefault="00000000" w:rsidP="006D51E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Moving Range chart tracks process variation</w:t>
      </w:r>
    </w:p>
    <w:p w14:paraId="582CEA4A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BR-03: Historical Data Coverage</w:t>
      </w:r>
    </w:p>
    <w:p w14:paraId="4E2501B5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Need to analyze trends over 2+ years for pattern recognition</w:t>
      </w:r>
    </w:p>
    <w:p w14:paraId="7CBF5B03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54136F42" w14:textId="77777777" w:rsidR="006655AC" w:rsidRDefault="00000000" w:rsidP="006D51E9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Display data from January 2023 to current week</w:t>
      </w:r>
    </w:p>
    <w:p w14:paraId="08A029D8" w14:textId="77777777" w:rsidR="006655AC" w:rsidRDefault="00000000" w:rsidP="006D51E9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Support 4 key maintenance metrics</w:t>
      </w:r>
    </w:p>
    <w:p w14:paraId="03720868" w14:textId="77777777" w:rsidR="006655AC" w:rsidRDefault="00000000" w:rsidP="006D51E9">
      <w:pPr>
        <w:numPr>
          <w:ilvl w:val="0"/>
          <w:numId w:val="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Track 3 major hub stations (AUS, DAL, HOU)</w:t>
      </w:r>
    </w:p>
    <w:p w14:paraId="48B93574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04447B69" w14:textId="77777777" w:rsidR="006655AC" w:rsidRDefault="00000000" w:rsidP="006D51E9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All charts show 140+ weeks of data</w:t>
      </w:r>
    </w:p>
    <w:p w14:paraId="523F1D92" w14:textId="77777777" w:rsidR="006655AC" w:rsidRDefault="00000000" w:rsidP="006D51E9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updates weekly</w:t>
      </w:r>
    </w:p>
    <w:p w14:paraId="5A5E4D3E" w14:textId="77777777" w:rsidR="006655AC" w:rsidRDefault="00000000" w:rsidP="006D51E9">
      <w:pPr>
        <w:numPr>
          <w:ilvl w:val="0"/>
          <w:numId w:val="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Historical patterns visible for comparison</w:t>
      </w:r>
    </w:p>
    <w:p w14:paraId="6EC6303E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BR-04: Flexible Data Input</w:t>
      </w:r>
    </w:p>
    <w:p w14:paraId="4435A9DE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Different data sources use different formats</w:t>
      </w:r>
    </w:p>
    <w:p w14:paraId="59C2807D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15C82942" w14:textId="77777777" w:rsidR="006655AC" w:rsidRDefault="00000000" w:rsidP="006D51E9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 CSV format on upload</w:t>
      </w:r>
    </w:p>
    <w:p w14:paraId="3AE38764" w14:textId="77777777" w:rsidR="006655AC" w:rsidRDefault="00000000" w:rsidP="006D51E9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Support Format A: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(filename = measure)</w:t>
      </w:r>
    </w:p>
    <w:p w14:paraId="45CDECEE" w14:textId="77777777" w:rsidR="006655AC" w:rsidRDefault="00000000" w:rsidP="006D51E9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Support Format B: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station,measure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,date,value</w:t>
      </w:r>
      <w:proofErr w:type="spellEnd"/>
    </w:p>
    <w:p w14:paraId="08074BFE" w14:textId="77777777" w:rsidR="006655AC" w:rsidRDefault="00000000" w:rsidP="006D51E9">
      <w:pPr>
        <w:numPr>
          <w:ilvl w:val="0"/>
          <w:numId w:val="1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 station names automatically (e.g., "Dallas" → "DAL")</w:t>
      </w:r>
    </w:p>
    <w:p w14:paraId="1AFB0779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2B5A6947" w14:textId="77777777" w:rsidR="006655AC" w:rsidRDefault="00000000" w:rsidP="006D51E9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Upload succeeds for both formats without user intervention</w:t>
      </w:r>
    </w:p>
    <w:p w14:paraId="468584BC" w14:textId="77777777" w:rsidR="006655AC" w:rsidRDefault="00000000" w:rsidP="006D51E9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Clear error messages if format is unsupported</w:t>
      </w:r>
    </w:p>
    <w:p w14:paraId="0B420621" w14:textId="77777777" w:rsidR="006655AC" w:rsidRDefault="00000000" w:rsidP="006D51E9">
      <w:pPr>
        <w:numPr>
          <w:ilvl w:val="0"/>
          <w:numId w:val="1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Filename becomes chart title for Format A</w:t>
      </w:r>
    </w:p>
    <w:p w14:paraId="7EF1CDB1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BR-05: Chart Export</w:t>
      </w:r>
    </w:p>
    <w:p w14:paraId="1D6CF7DD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Charts must be embedded in PowerPoint presentations and executive reports</w:t>
      </w:r>
    </w:p>
    <w:p w14:paraId="786D96CC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1F3F152F" w14:textId="77777777" w:rsidR="006655AC" w:rsidRDefault="00000000" w:rsidP="006D51E9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Save individual charts as PNG images</w:t>
      </w:r>
    </w:p>
    <w:p w14:paraId="521C7654" w14:textId="77777777" w:rsidR="006655AC" w:rsidRDefault="00000000" w:rsidP="006D51E9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High resolution suitable for printing</w:t>
      </w:r>
    </w:p>
    <w:p w14:paraId="28F44E95" w14:textId="77777777" w:rsidR="006655AC" w:rsidRDefault="00000000" w:rsidP="006D51E9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Filename matches chart name</w:t>
      </w:r>
    </w:p>
    <w:p w14:paraId="3F776A58" w14:textId="77777777" w:rsidR="006655AC" w:rsidRDefault="00000000" w:rsidP="006D51E9">
      <w:pPr>
        <w:numPr>
          <w:ilvl w:val="0"/>
          <w:numId w:val="1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One-click download per chart</w:t>
      </w:r>
    </w:p>
    <w:p w14:paraId="63377EFE" w14:textId="77777777" w:rsidR="006655AC" w:rsidRDefault="00000000" w:rsidP="006D51E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630FCBFC" w14:textId="77777777" w:rsidR="006655AC" w:rsidRDefault="00000000" w:rsidP="006D51E9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PNG saves to local file system</w:t>
      </w:r>
    </w:p>
    <w:p w14:paraId="70116A18" w14:textId="77777777" w:rsidR="006655AC" w:rsidRDefault="00000000" w:rsidP="006D51E9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Image quality sufficient for 1920x1080 displays</w:t>
      </w:r>
    </w:p>
    <w:p w14:paraId="67201BF8" w14:textId="77777777" w:rsidR="006655AC" w:rsidRDefault="00000000" w:rsidP="006D51E9">
      <w:pPr>
        <w:numPr>
          <w:ilvl w:val="0"/>
          <w:numId w:val="1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Transparent or white background</w:t>
      </w:r>
    </w:p>
    <w:p w14:paraId="55DDDFAB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User Stories</w:t>
      </w:r>
    </w:p>
    <w:p w14:paraId="3BDA9683" w14:textId="77777777" w:rsidR="006655AC" w:rsidRDefault="00000000" w:rsidP="006D51E9">
      <w:pPr>
        <w:pStyle w:val="Heading3"/>
        <w:shd w:val="clear" w:color="auto" w:fill="FFF9E6"/>
        <w:spacing w:before="0" w:after="0"/>
        <w:divId w:val="25922425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US-01: Maintenance Manager</w:t>
      </w:r>
    </w:p>
    <w:p w14:paraId="4BCCEEF0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jc w:val="left"/>
        <w:divId w:val="25922425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maintenance station manager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quickly identify when my station's performance shifts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investigate root causes immediately</w:t>
      </w:r>
    </w:p>
    <w:p w14:paraId="0FF754BE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divId w:val="25922425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1E7AB18D" w14:textId="77777777" w:rsidR="006655AC" w:rsidRDefault="00000000" w:rsidP="006D51E9">
      <w:pPr>
        <w:numPr>
          <w:ilvl w:val="0"/>
          <w:numId w:val="14"/>
        </w:numPr>
        <w:shd w:val="clear" w:color="auto" w:fill="FFF9E6"/>
        <w:divId w:val="25922425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 latest data in &lt; 5 seconds</w:t>
      </w:r>
    </w:p>
    <w:p w14:paraId="63FA2E5C" w14:textId="77777777" w:rsidR="006655AC" w:rsidRDefault="00000000" w:rsidP="006D51E9">
      <w:pPr>
        <w:numPr>
          <w:ilvl w:val="0"/>
          <w:numId w:val="14"/>
        </w:numPr>
        <w:shd w:val="clear" w:color="auto" w:fill="FFF9E6"/>
        <w:divId w:val="25922425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Visual indicators show phase boundaries</w:t>
      </w:r>
    </w:p>
    <w:p w14:paraId="0FD16BD9" w14:textId="77777777" w:rsidR="006655AC" w:rsidRDefault="00000000" w:rsidP="006D51E9">
      <w:pPr>
        <w:numPr>
          <w:ilvl w:val="0"/>
          <w:numId w:val="14"/>
        </w:numPr>
        <w:shd w:val="clear" w:color="auto" w:fill="FFF9E6"/>
        <w:divId w:val="25922425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 update automatically when shifts occur</w:t>
      </w:r>
    </w:p>
    <w:p w14:paraId="702310F0" w14:textId="77777777" w:rsidR="006655AC" w:rsidRDefault="00000000" w:rsidP="006D51E9">
      <w:pPr>
        <w:pStyle w:val="Heading3"/>
        <w:shd w:val="clear" w:color="auto" w:fill="FFF9E6"/>
        <w:spacing w:before="0" w:after="0"/>
        <w:divId w:val="162715569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US-02: Tech Ops Analyst</w:t>
      </w:r>
    </w:p>
    <w:p w14:paraId="0C4DAE5E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jc w:val="left"/>
        <w:divId w:val="162715569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technical operations analyst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upload my own CSV data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analyze custom metrics not in the standard set</w:t>
      </w:r>
    </w:p>
    <w:p w14:paraId="1B270446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divId w:val="162715569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42DBA6C7" w14:textId="77777777" w:rsidR="006655AC" w:rsidRDefault="00000000" w:rsidP="006D51E9">
      <w:pPr>
        <w:numPr>
          <w:ilvl w:val="0"/>
          <w:numId w:val="15"/>
        </w:numPr>
        <w:shd w:val="clear" w:color="auto" w:fill="FFF9E6"/>
        <w:divId w:val="162715569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Upload button accepts .csv files</w:t>
      </w:r>
    </w:p>
    <w:p w14:paraId="7F9A06B7" w14:textId="77777777" w:rsidR="006655AC" w:rsidRDefault="00000000" w:rsidP="006D51E9">
      <w:pPr>
        <w:numPr>
          <w:ilvl w:val="0"/>
          <w:numId w:val="15"/>
        </w:numPr>
        <w:shd w:val="clear" w:color="auto" w:fill="FFF9E6"/>
        <w:divId w:val="162715569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Auto-detects format</w:t>
      </w:r>
    </w:p>
    <w:p w14:paraId="5300A64C" w14:textId="77777777" w:rsidR="006655AC" w:rsidRDefault="00000000" w:rsidP="006D51E9">
      <w:pPr>
        <w:numPr>
          <w:ilvl w:val="0"/>
          <w:numId w:val="15"/>
        </w:numPr>
        <w:shd w:val="clear" w:color="auto" w:fill="FFF9E6"/>
        <w:divId w:val="162715569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Generates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 automatically</w:t>
      </w:r>
    </w:p>
    <w:p w14:paraId="5AF88959" w14:textId="77777777" w:rsidR="006655AC" w:rsidRDefault="00000000" w:rsidP="006D51E9">
      <w:pPr>
        <w:pStyle w:val="Heading3"/>
        <w:shd w:val="clear" w:color="auto" w:fill="FFF9E6"/>
        <w:spacing w:before="0" w:after="0"/>
        <w:divId w:val="171488232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US-03: Executive Reporting</w:t>
      </w:r>
    </w:p>
    <w:p w14:paraId="0BBA1013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jc w:val="left"/>
        <w:divId w:val="1714882324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senior operations director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export charts as images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include them in monthly board presentations</w:t>
      </w:r>
    </w:p>
    <w:p w14:paraId="7C075C3A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divId w:val="1714882324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416A072B" w14:textId="77777777" w:rsidR="006655AC" w:rsidRDefault="00000000" w:rsidP="006D51E9">
      <w:pPr>
        <w:numPr>
          <w:ilvl w:val="0"/>
          <w:numId w:val="16"/>
        </w:numPr>
        <w:shd w:val="clear" w:color="auto" w:fill="FFF9E6"/>
        <w:divId w:val="171488232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Download button on each chart</w:t>
      </w:r>
    </w:p>
    <w:p w14:paraId="1BA1DE41" w14:textId="77777777" w:rsidR="006655AC" w:rsidRDefault="00000000" w:rsidP="006D51E9">
      <w:pPr>
        <w:numPr>
          <w:ilvl w:val="0"/>
          <w:numId w:val="16"/>
        </w:numPr>
        <w:shd w:val="clear" w:color="auto" w:fill="FFF9E6"/>
        <w:divId w:val="171488232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PNG format with clean styling</w:t>
      </w:r>
    </w:p>
    <w:p w14:paraId="2BD83117" w14:textId="77777777" w:rsidR="006655AC" w:rsidRDefault="00000000" w:rsidP="006D51E9">
      <w:pPr>
        <w:numPr>
          <w:ilvl w:val="0"/>
          <w:numId w:val="16"/>
        </w:numPr>
        <w:shd w:val="clear" w:color="auto" w:fill="FFF9E6"/>
        <w:divId w:val="171488232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title included in image</w:t>
      </w:r>
    </w:p>
    <w:p w14:paraId="1FE01227" w14:textId="77777777" w:rsidR="006655AC" w:rsidRDefault="00000000" w:rsidP="006D51E9">
      <w:pPr>
        <w:pStyle w:val="Heading3"/>
        <w:shd w:val="clear" w:color="auto" w:fill="FFF9E6"/>
        <w:spacing w:before="0" w:after="0"/>
        <w:divId w:val="24414646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US-04: Field Technician (Limited IT Access)</w:t>
      </w:r>
    </w:p>
    <w:p w14:paraId="722530FD" w14:textId="743FCE9E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jc w:val="left"/>
        <w:divId w:val="24414646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</w:t>
      </w:r>
      <w:r w:rsidR="00911846">
        <w:rPr>
          <w:rStyle w:val="Strong"/>
          <w:rFonts w:ascii="Calibri" w:hAnsi="Calibri" w:cs="Calibri"/>
          <w:lang w:val="en"/>
        </w:rPr>
        <w:t xml:space="preserve"> </w:t>
      </w:r>
      <w:r>
        <w:rPr>
          <w:rStyle w:val="Strong"/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field technician with no admin rights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run the dashboard on my corporate laptop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don't need to wait for IT to install software</w:t>
      </w:r>
    </w:p>
    <w:p w14:paraId="17D55D69" w14:textId="77777777" w:rsidR="006655AC" w:rsidRDefault="00000000" w:rsidP="006D51E9">
      <w:pPr>
        <w:pStyle w:val="NormalWeb"/>
        <w:shd w:val="clear" w:color="auto" w:fill="FFF9E6"/>
        <w:spacing w:before="0" w:beforeAutospacing="0" w:after="0" w:afterAutospacing="0"/>
        <w:divId w:val="24414646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6F6D5697" w14:textId="77777777" w:rsidR="006655AC" w:rsidRDefault="00000000" w:rsidP="006D51E9">
      <w:pPr>
        <w:numPr>
          <w:ilvl w:val="0"/>
          <w:numId w:val="17"/>
        </w:numPr>
        <w:shd w:val="clear" w:color="auto" w:fill="FFF9E6"/>
        <w:divId w:val="24414646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Runs with only Python installed</w:t>
      </w:r>
    </w:p>
    <w:p w14:paraId="509FC9B4" w14:textId="77777777" w:rsidR="006655AC" w:rsidRDefault="00000000" w:rsidP="006D51E9">
      <w:pPr>
        <w:numPr>
          <w:ilvl w:val="0"/>
          <w:numId w:val="17"/>
        </w:numPr>
        <w:shd w:val="clear" w:color="auto" w:fill="FFF9E6"/>
        <w:divId w:val="24414646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Double-click to launch</w:t>
      </w:r>
    </w:p>
    <w:p w14:paraId="1D09D922" w14:textId="77777777" w:rsidR="006655AC" w:rsidRDefault="00000000" w:rsidP="006D51E9">
      <w:pPr>
        <w:numPr>
          <w:ilvl w:val="0"/>
          <w:numId w:val="17"/>
        </w:numPr>
        <w:shd w:val="clear" w:color="auto" w:fill="FFF9E6"/>
        <w:divId w:val="24414646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command-line expertise required</w:t>
      </w:r>
    </w:p>
    <w:p w14:paraId="1DDB9F8E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Functional Requirements</w:t>
      </w:r>
    </w:p>
    <w:p w14:paraId="0D84D8E4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FR-01: Data Loading</w:t>
      </w:r>
    </w:p>
    <w:p w14:paraId="3C814F30" w14:textId="77777777" w:rsidR="006655AC" w:rsidRDefault="00000000" w:rsidP="006D51E9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FR-01.1:</w:t>
      </w:r>
      <w:r>
        <w:rPr>
          <w:rFonts w:ascii="Calibri" w:eastAsia="Times New Roman" w:hAnsi="Calibri" w:cs="Calibri"/>
          <w:color w:val="333333"/>
          <w:lang w:val="en"/>
        </w:rPr>
        <w:t xml:space="preserve"> Load test data from /input folder via "Load Test Data" button</w:t>
      </w:r>
    </w:p>
    <w:p w14:paraId="47C7AC4B" w14:textId="77777777" w:rsidR="006655AC" w:rsidRDefault="00000000" w:rsidP="006D51E9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FR-01.2:</w:t>
      </w:r>
      <w:r>
        <w:rPr>
          <w:rFonts w:ascii="Calibri" w:eastAsia="Times New Roman" w:hAnsi="Calibri" w:cs="Calibri"/>
          <w:color w:val="333333"/>
          <w:lang w:val="en"/>
        </w:rPr>
        <w:t xml:space="preserve"> Upload individual CSV files via "Upload CSV" button</w:t>
      </w:r>
    </w:p>
    <w:p w14:paraId="52299A81" w14:textId="77777777" w:rsidR="006655AC" w:rsidRDefault="00000000" w:rsidP="006D51E9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FR-01.3:</w:t>
      </w:r>
      <w:r>
        <w:rPr>
          <w:rFonts w:ascii="Calibri" w:eastAsia="Times New Roman" w:hAnsi="Calibri" w:cs="Calibri"/>
          <w:color w:val="333333"/>
          <w:lang w:val="en"/>
        </w:rPr>
        <w:t xml:space="preserve"> Display loading indicators during data processing</w:t>
      </w:r>
    </w:p>
    <w:p w14:paraId="211917DD" w14:textId="77777777" w:rsidR="006655AC" w:rsidRDefault="00000000" w:rsidP="006D51E9">
      <w:pPr>
        <w:numPr>
          <w:ilvl w:val="0"/>
          <w:numId w:val="18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FR-01.4:</w:t>
      </w:r>
      <w:r>
        <w:rPr>
          <w:rFonts w:ascii="Calibri" w:eastAsia="Times New Roman" w:hAnsi="Calibri" w:cs="Calibri"/>
          <w:color w:val="333333"/>
          <w:lang w:val="en"/>
        </w:rPr>
        <w:t xml:space="preserve"> Show clear error messages if data format invalid</w:t>
      </w:r>
    </w:p>
    <w:p w14:paraId="5AB53A52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FR-02: Chart Rendering</w:t>
      </w:r>
    </w:p>
    <w:p w14:paraId="758B4F1A" w14:textId="77777777" w:rsidR="006655AC" w:rsidRDefault="00000000" w:rsidP="006D51E9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FR-02.1:</w:t>
      </w:r>
      <w:r>
        <w:rPr>
          <w:rFonts w:ascii="Calibri" w:eastAsia="Times New Roman" w:hAnsi="Calibri" w:cs="Calibri"/>
          <w:color w:val="333333"/>
          <w:lang w:val="en"/>
        </w:rPr>
        <w:t xml:space="preserve"> Display both X (Individuals)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(Moving Range) charts</w:t>
      </w:r>
    </w:p>
    <w:p w14:paraId="7C668730" w14:textId="77777777" w:rsidR="006655AC" w:rsidRDefault="00000000" w:rsidP="006D51E9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FR-02.2:</w:t>
      </w:r>
      <w:r>
        <w:rPr>
          <w:rFonts w:ascii="Calibri" w:eastAsia="Times New Roman" w:hAnsi="Calibri" w:cs="Calibri"/>
          <w:color w:val="333333"/>
          <w:lang w:val="en"/>
        </w:rPr>
        <w:t xml:space="preserve"> Color-code data points (blue for normal, red for out-of-control)</w:t>
      </w:r>
    </w:p>
    <w:p w14:paraId="045D2843" w14:textId="77777777" w:rsidR="006655AC" w:rsidRDefault="00000000" w:rsidP="006D51E9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FR-02.3:</w:t>
      </w:r>
      <w:r>
        <w:rPr>
          <w:rFonts w:ascii="Calibri" w:eastAsia="Times New Roman" w:hAnsi="Calibri" w:cs="Calibri"/>
          <w:color w:val="333333"/>
          <w:lang w:val="en"/>
        </w:rPr>
        <w:t xml:space="preserve"> Draw control limits (UCL, CL, LCL) as horizontal lines</w:t>
      </w:r>
    </w:p>
    <w:p w14:paraId="04DE5481" w14:textId="77777777" w:rsidR="006655AC" w:rsidRDefault="00000000" w:rsidP="006D51E9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FR-02.4:</w:t>
      </w:r>
      <w:r>
        <w:rPr>
          <w:rFonts w:ascii="Calibri" w:eastAsia="Times New Roman" w:hAnsi="Calibri" w:cs="Calibri"/>
          <w:color w:val="333333"/>
          <w:lang w:val="en"/>
        </w:rPr>
        <w:t xml:space="preserve"> Label phase boundaries visually</w:t>
      </w:r>
    </w:p>
    <w:p w14:paraId="605C9B40" w14:textId="77777777" w:rsidR="006655AC" w:rsidRDefault="00000000" w:rsidP="006D51E9">
      <w:pPr>
        <w:numPr>
          <w:ilvl w:val="0"/>
          <w:numId w:val="19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FR-02.5:</w:t>
      </w:r>
      <w:r>
        <w:rPr>
          <w:rFonts w:ascii="Calibri" w:eastAsia="Times New Roman" w:hAnsi="Calibri" w:cs="Calibri"/>
          <w:color w:val="333333"/>
          <w:lang w:val="en"/>
        </w:rPr>
        <w:t xml:space="preserve"> Auto-scale Y-axis based on data range</w:t>
      </w:r>
    </w:p>
    <w:p w14:paraId="5BBCBD8A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FR-03: Phase Detection</w:t>
      </w:r>
    </w:p>
    <w:p w14:paraId="72C0486C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FR-03.1:</w:t>
      </w:r>
      <w:r>
        <w:rPr>
          <w:rFonts w:ascii="Calibri" w:eastAsia="Times New Roman" w:hAnsi="Calibri" w:cs="Calibri"/>
          <w:color w:val="333333"/>
          <w:lang w:val="en"/>
        </w:rPr>
        <w:t xml:space="preserve"> Establish baseline with minimum 20 points</w:t>
      </w:r>
    </w:p>
    <w:p w14:paraId="55A749A6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FR-03.2:</w:t>
      </w:r>
      <w:r>
        <w:rPr>
          <w:rFonts w:ascii="Calibri" w:eastAsia="Times New Roman" w:hAnsi="Calibri" w:cs="Calibri"/>
          <w:color w:val="333333"/>
          <w:lang w:val="en"/>
        </w:rPr>
        <w:t xml:space="preserve"> Calculate limits from baseline data only</w:t>
      </w:r>
    </w:p>
    <w:p w14:paraId="0DC14D3C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FR-03.3:</w:t>
      </w:r>
      <w:r>
        <w:rPr>
          <w:rFonts w:ascii="Calibri" w:eastAsia="Times New Roman" w:hAnsi="Calibri" w:cs="Calibri"/>
          <w:color w:val="333333"/>
          <w:lang w:val="en"/>
        </w:rPr>
        <w:t xml:space="preserve"> Monitor for Rule #1: Point beyond control limits</w:t>
      </w:r>
    </w:p>
    <w:p w14:paraId="4BBCA7CD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FR-03.4:</w:t>
      </w:r>
      <w:r>
        <w:rPr>
          <w:rFonts w:ascii="Calibri" w:eastAsia="Times New Roman" w:hAnsi="Calibri" w:cs="Calibri"/>
          <w:color w:val="333333"/>
          <w:lang w:val="en"/>
        </w:rPr>
        <w:t xml:space="preserve"> Monitor for Rule #4: 8 consecutive points on one side of centerline</w:t>
      </w:r>
    </w:p>
    <w:p w14:paraId="1F7E355F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FR-03.5:</w:t>
      </w:r>
      <w:r>
        <w:rPr>
          <w:rFonts w:ascii="Calibri" w:eastAsia="Times New Roman" w:hAnsi="Calibri" w:cs="Calibri"/>
          <w:color w:val="333333"/>
          <w:lang w:val="en"/>
        </w:rPr>
        <w:t xml:space="preserve"> Start new phase when signal detected</w:t>
      </w:r>
    </w:p>
    <w:p w14:paraId="47D24571" w14:textId="77777777" w:rsidR="006655AC" w:rsidRDefault="00000000" w:rsidP="006D51E9">
      <w:pPr>
        <w:numPr>
          <w:ilvl w:val="0"/>
          <w:numId w:val="20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FR-03.6:</w:t>
      </w:r>
      <w:r>
        <w:rPr>
          <w:rFonts w:ascii="Calibri" w:eastAsia="Times New Roman" w:hAnsi="Calibri" w:cs="Calibri"/>
          <w:color w:val="333333"/>
          <w:lang w:val="en"/>
        </w:rPr>
        <w:t xml:space="preserve"> Recalculate limits for new phase</w:t>
      </w:r>
    </w:p>
    <w:p w14:paraId="68BEE846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FR-04: Station Filtering</w:t>
      </w:r>
    </w:p>
    <w:p w14:paraId="7EE1B8AA" w14:textId="77777777" w:rsidR="006655AC" w:rsidRDefault="00000000" w:rsidP="006D51E9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FR-04.1:</w:t>
      </w:r>
      <w:r>
        <w:rPr>
          <w:rFonts w:ascii="Calibri" w:eastAsia="Times New Roman" w:hAnsi="Calibri" w:cs="Calibri"/>
          <w:color w:val="333333"/>
          <w:lang w:val="en"/>
        </w:rPr>
        <w:t xml:space="preserve"> Dropdown to select individual station</w:t>
      </w:r>
    </w:p>
    <w:p w14:paraId="34765FE6" w14:textId="77777777" w:rsidR="006655AC" w:rsidRDefault="00000000" w:rsidP="006D51E9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FR-04.2:</w:t>
      </w:r>
      <w:r>
        <w:rPr>
          <w:rFonts w:ascii="Calibri" w:eastAsia="Times New Roman" w:hAnsi="Calibri" w:cs="Calibri"/>
          <w:color w:val="333333"/>
          <w:lang w:val="en"/>
        </w:rPr>
        <w:t xml:space="preserve"> "All Stations" option to view all</w:t>
      </w:r>
    </w:p>
    <w:p w14:paraId="3C49C40F" w14:textId="77777777" w:rsidR="006655AC" w:rsidRDefault="00000000" w:rsidP="006D51E9">
      <w:pPr>
        <w:numPr>
          <w:ilvl w:val="0"/>
          <w:numId w:val="2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FR-04.3:</w:t>
      </w:r>
      <w:r>
        <w:rPr>
          <w:rFonts w:ascii="Calibri" w:eastAsia="Times New Roman" w:hAnsi="Calibri" w:cs="Calibri"/>
          <w:color w:val="333333"/>
          <w:lang w:val="en"/>
        </w:rPr>
        <w:t xml:space="preserve"> Charts update dynamically on selection change</w:t>
      </w:r>
    </w:p>
    <w:p w14:paraId="74F3548E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FR-05: Export</w:t>
      </w:r>
    </w:p>
    <w:p w14:paraId="35FFB503" w14:textId="77777777" w:rsidR="006655AC" w:rsidRDefault="00000000" w:rsidP="006D51E9">
      <w:pPr>
        <w:numPr>
          <w:ilvl w:val="0"/>
          <w:numId w:val="2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FR-05.1:</w:t>
      </w:r>
      <w:r>
        <w:rPr>
          <w:rFonts w:ascii="Calibri" w:eastAsia="Times New Roman" w:hAnsi="Calibri" w:cs="Calibri"/>
          <w:color w:val="333333"/>
          <w:lang w:val="en"/>
        </w:rPr>
        <w:t xml:space="preserve"> "Save PNG" button on each chart</w:t>
      </w:r>
    </w:p>
    <w:p w14:paraId="2DCFFD72" w14:textId="77777777" w:rsidR="006655AC" w:rsidRDefault="00000000" w:rsidP="006D51E9">
      <w:pPr>
        <w:numPr>
          <w:ilvl w:val="0"/>
          <w:numId w:val="2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FR-05.2:</w:t>
      </w:r>
      <w:r>
        <w:rPr>
          <w:rFonts w:ascii="Calibri" w:eastAsia="Times New Roman" w:hAnsi="Calibri" w:cs="Calibri"/>
          <w:color w:val="333333"/>
          <w:lang w:val="en"/>
        </w:rPr>
        <w:t xml:space="preserve"> Download triggers browser save dialog</w:t>
      </w:r>
    </w:p>
    <w:p w14:paraId="1F3AD196" w14:textId="77777777" w:rsidR="006655AC" w:rsidRDefault="00000000" w:rsidP="006D51E9">
      <w:pPr>
        <w:numPr>
          <w:ilvl w:val="0"/>
          <w:numId w:val="22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FR-05.3:</w:t>
      </w:r>
      <w:r>
        <w:rPr>
          <w:rFonts w:ascii="Calibri" w:eastAsia="Times New Roman" w:hAnsi="Calibri" w:cs="Calibri"/>
          <w:color w:val="333333"/>
          <w:lang w:val="en"/>
        </w:rPr>
        <w:t xml:space="preserve"> Filename = sanitized chart title + .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png</w:t>
      </w:r>
      <w:proofErr w:type="spellEnd"/>
    </w:p>
    <w:p w14:paraId="2E8732CC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5. Non-Functional Requirements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6655AC" w14:paraId="3F1622ED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B484A5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515AD4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</w:t>
            </w:r>
          </w:p>
        </w:tc>
      </w:tr>
      <w:tr w:rsidR="006655AC" w14:paraId="038CDB9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6A282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528D8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Dashboard loads in &lt; 3 seconds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Chart rendering completes in &lt; 1 second per chart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CSV processing handles 10,000+ rows without lag </w:t>
            </w:r>
          </w:p>
        </w:tc>
      </w:tr>
      <w:tr w:rsidR="006655AC" w14:paraId="43C9BEF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0B94C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16E1A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No training required for basic usage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Instructions visible on welcome screen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Error messages actionable and clear </w:t>
            </w:r>
          </w:p>
        </w:tc>
      </w:tr>
      <w:tr w:rsidR="006655AC" w14:paraId="3F5E382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F5283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241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Handles missing data gracefully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Validates CSV format before processing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Doesn't crash on malformed input </w:t>
            </w:r>
          </w:p>
        </w:tc>
      </w:tr>
      <w:tr w:rsidR="006655AC" w14:paraId="0E32E0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E34E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Maintainability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01C84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Pure Python + HTML/JavaScript (no frameworks)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Well-commented code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Modular architecture (separate concerns) </w:t>
            </w:r>
          </w:p>
        </w:tc>
      </w:tr>
      <w:tr w:rsidR="006655AC" w14:paraId="7B710E6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3B6A0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1EAFE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Works on Windows, Mac, Linux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No hardcoded paths (relative paths only)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Python 3.7+ compatible </w:t>
            </w:r>
          </w:p>
        </w:tc>
      </w:tr>
    </w:tbl>
    <w:p w14:paraId="3B436AFA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Out of Scope (Explicitly Excluded)</w:t>
      </w:r>
    </w:p>
    <w:p w14:paraId="246BCA92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V1.0 Exclusions</w:t>
      </w:r>
    </w:p>
    <w:p w14:paraId="5646FD08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Database storage - CSV files only</w:t>
      </w:r>
    </w:p>
    <w:p w14:paraId="7C660C5F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Multi-user collaboration - Single-user desktop tool</w:t>
      </w:r>
    </w:p>
    <w:p w14:paraId="71F58B00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Authentication/Authorization - Local tool, no security needed</w:t>
      </w:r>
    </w:p>
    <w:p w14:paraId="73E26DD1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Real-time data updates - Manual refresh only</w:t>
      </w:r>
    </w:p>
    <w:p w14:paraId="509BDDA4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Mobile support - Desktop browsers only</w:t>
      </w:r>
    </w:p>
    <w:p w14:paraId="0692BA04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Cloud deployment - Local only</w:t>
      </w:r>
    </w:p>
    <w:p w14:paraId="45F6F256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Advanced SPC rules - Only Wheeler's Rule #1 and #4</w:t>
      </w:r>
    </w:p>
    <w:p w14:paraId="2DBBA0A4" w14:textId="77777777" w:rsidR="006655AC" w:rsidRDefault="00000000" w:rsidP="006D51E9">
      <w:pPr>
        <w:numPr>
          <w:ilvl w:val="0"/>
          <w:numId w:val="2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Automated data collection - Manual CSV upload</w:t>
      </w:r>
    </w:p>
    <w:p w14:paraId="120E6D6D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Future Considerations (V2.0+)</w:t>
      </w:r>
    </w:p>
    <w:p w14:paraId="4E88AAC4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Additional Wheeler's Rules (#2: runs near limits, #3: trends)</w:t>
      </w:r>
    </w:p>
    <w:p w14:paraId="6C0BF592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Automated email reports</w:t>
      </w:r>
    </w:p>
    <w:p w14:paraId="21D8D01C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Comparison mode (station vs station)</w:t>
      </w:r>
    </w:p>
    <w:p w14:paraId="15B49592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Annotation/commenting on charts</w:t>
      </w:r>
    </w:p>
    <w:p w14:paraId="4BDABBE2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Data export to Excel</w:t>
      </w:r>
    </w:p>
    <w:p w14:paraId="2166AFA2" w14:textId="77777777" w:rsidR="006655AC" w:rsidRDefault="00000000" w:rsidP="006D51E9">
      <w:pPr>
        <w:numPr>
          <w:ilvl w:val="0"/>
          <w:numId w:val="2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Integration with airline ERP systems</w:t>
      </w:r>
    </w:p>
    <w:p w14:paraId="7B6CAE38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7. Constraints &amp; Assumptions</w:t>
      </w:r>
    </w:p>
    <w:p w14:paraId="1364886B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Constraints</w:t>
      </w:r>
    </w:p>
    <w:p w14:paraId="12D21DE8" w14:textId="77777777" w:rsidR="006655AC" w:rsidRDefault="00000000" w:rsidP="006D51E9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admin rights</w:t>
      </w:r>
      <w:r>
        <w:rPr>
          <w:rFonts w:ascii="Calibri" w:eastAsia="Times New Roman" w:hAnsi="Calibri" w:cs="Calibri"/>
          <w:color w:val="333333"/>
          <w:lang w:val="en"/>
        </w:rPr>
        <w:t xml:space="preserve"> - Users cannot install software</w:t>
      </w:r>
    </w:p>
    <w:p w14:paraId="21D20721" w14:textId="77777777" w:rsidR="006655AC" w:rsidRDefault="00000000" w:rsidP="006D51E9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Corporate firewall</w:t>
      </w:r>
      <w:r>
        <w:rPr>
          <w:rFonts w:ascii="Calibri" w:eastAsia="Times New Roman" w:hAnsi="Calibri" w:cs="Calibri"/>
          <w:color w:val="333333"/>
          <w:lang w:val="en"/>
        </w:rPr>
        <w:t xml:space="preserve"> - CDN access blocked 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unpkg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jsdelivr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etc.)</w:t>
      </w:r>
    </w:p>
    <w:p w14:paraId="11683929" w14:textId="77777777" w:rsidR="006655AC" w:rsidRDefault="00000000" w:rsidP="006D51E9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Python availability</w:t>
      </w:r>
      <w:r>
        <w:rPr>
          <w:rFonts w:ascii="Calibri" w:eastAsia="Times New Roman" w:hAnsi="Calibri" w:cs="Calibri"/>
          <w:color w:val="333333"/>
          <w:lang w:val="en"/>
        </w:rPr>
        <w:t xml:space="preserve"> - Python 3.7+ already installed enterprise-wide</w:t>
      </w:r>
    </w:p>
    <w:p w14:paraId="666587E6" w14:textId="77777777" w:rsidR="006655AC" w:rsidRDefault="00000000" w:rsidP="006D51E9">
      <w:pPr>
        <w:numPr>
          <w:ilvl w:val="0"/>
          <w:numId w:val="2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Weekly data granularity</w:t>
      </w:r>
      <w:r>
        <w:rPr>
          <w:rFonts w:ascii="Calibri" w:eastAsia="Times New Roman" w:hAnsi="Calibri" w:cs="Calibri"/>
          <w:color w:val="333333"/>
          <w:lang w:val="en"/>
        </w:rPr>
        <w:t xml:space="preserve"> - Daily not available from source systems</w:t>
      </w:r>
    </w:p>
    <w:p w14:paraId="601B709F" w14:textId="77777777" w:rsidR="006655AC" w:rsidRDefault="00000000" w:rsidP="006D51E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Assumptions</w:t>
      </w:r>
    </w:p>
    <w:p w14:paraId="17BC7D73" w14:textId="77777777" w:rsidR="006655AC" w:rsidRDefault="00000000" w:rsidP="006D51E9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Users have basic computer literacy (can extract zip files)</w:t>
      </w:r>
    </w:p>
    <w:p w14:paraId="352557A8" w14:textId="77777777" w:rsidR="006655AC" w:rsidRDefault="00000000" w:rsidP="006D51E9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CSV data is reasonably clean (no extensive validation needed)</w:t>
      </w:r>
    </w:p>
    <w:p w14:paraId="74A08851" w14:textId="77777777" w:rsidR="006655AC" w:rsidRDefault="00000000" w:rsidP="006D51E9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Python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http.server</w:t>
      </w:r>
      <w:proofErr w:type="spellEnd"/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module available (standard library)</w:t>
      </w:r>
    </w:p>
    <w:p w14:paraId="4D9A85C8" w14:textId="77777777" w:rsidR="006655AC" w:rsidRDefault="00000000" w:rsidP="006D51E9">
      <w:pPr>
        <w:numPr>
          <w:ilvl w:val="0"/>
          <w:numId w:val="26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Modern browser available (Chrome, Edge, Firefox - last 2 years)</w:t>
      </w:r>
    </w:p>
    <w:p w14:paraId="3C0B3B53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Risks &amp; Mitigations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124"/>
        <w:gridCol w:w="1452"/>
        <w:gridCol w:w="4533"/>
      </w:tblGrid>
      <w:tr w:rsidR="006655AC" w14:paraId="701631D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EFA7B0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00B7D2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Impact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98C590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Probability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DFE9B8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</w:tr>
      <w:tr w:rsidR="006655AC" w14:paraId="216347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260C5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not installed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71573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E92E1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57AC3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Include Python check in launcher; provide install link</w:t>
            </w:r>
          </w:p>
        </w:tc>
      </w:tr>
      <w:tr w:rsidR="006655AC" w14:paraId="0D954E3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ACBF7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8000 in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FC3AF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2DB47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3104E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how to change port in server.py</w:t>
            </w:r>
          </w:p>
        </w:tc>
      </w:tr>
      <w:tr w:rsidR="006655AC" w14:paraId="1685BA0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556B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format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C64B4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0060A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46D6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Auto-detection logic; clear error messages</w:t>
            </w:r>
          </w:p>
        </w:tc>
      </w:tr>
      <w:tr w:rsidR="006655AC" w14:paraId="35D08B5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E351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Browser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7CD6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FFA02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6CF6F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standard HTML5 Canvas (widely supported)</w:t>
            </w:r>
          </w:p>
        </w:tc>
      </w:tr>
      <w:tr w:rsidR="006655AC" w14:paraId="79CC099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EADC0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Data quality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C5F1D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B680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B139C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Input validation; graceful error handling</w:t>
            </w:r>
          </w:p>
        </w:tc>
      </w:tr>
    </w:tbl>
    <w:p w14:paraId="23997985" w14:textId="77777777" w:rsidR="006655AC" w:rsidRDefault="00000000" w:rsidP="006D51E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Glossary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7133"/>
      </w:tblGrid>
      <w:tr w:rsidR="006655AC" w14:paraId="17316AD5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D7A0AF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Term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3C2A59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Definition</w:t>
            </w:r>
          </w:p>
        </w:tc>
      </w:tr>
      <w:tr w:rsidR="006655AC" w14:paraId="5264229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C2054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12422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Statistical Process Control</w:t>
            </w:r>
          </w:p>
        </w:tc>
      </w:tr>
      <w:tr w:rsidR="006655AC" w14:paraId="5F555F6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FC675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UCL/LCL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D5AE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Upper/Lower Control Limit</w:t>
            </w:r>
          </w:p>
        </w:tc>
      </w:tr>
      <w:tr w:rsidR="006655AC" w14:paraId="77CCED9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9EC8D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4B9E8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Center Line (mean)</w:t>
            </w:r>
          </w:p>
        </w:tc>
      </w:tr>
      <w:tr w:rsidR="006655AC" w14:paraId="34E80A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2D04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Style w:val="Strong"/>
                <w:rFonts w:ascii="Calibri" w:eastAsia="Times New Roman" w:hAnsi="Calibri" w:cs="Calibri"/>
              </w:rPr>
              <w:t>XmR</w:t>
            </w:r>
            <w:proofErr w:type="spellEnd"/>
            <w:r>
              <w:rPr>
                <w:rStyle w:val="Strong"/>
                <w:rFonts w:ascii="Calibri" w:eastAsia="Times New Roman" w:hAnsi="Calibri" w:cs="Calibri"/>
              </w:rPr>
              <w:t xml:space="preserve">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D36B1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Individuals (X) and Moving Range (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 chart</w:t>
            </w:r>
          </w:p>
        </w:tc>
      </w:tr>
      <w:tr w:rsidR="006655AC" w14:paraId="6BB5A42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D8727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NPL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6BEE1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Natural Process Limits (2.66 sigma)</w:t>
            </w:r>
          </w:p>
        </w:tc>
      </w:tr>
      <w:tr w:rsidR="006655AC" w14:paraId="583B334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7C4B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251DC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Statistical rules for detecting special cause variation</w:t>
            </w:r>
          </w:p>
        </w:tc>
      </w:tr>
      <w:tr w:rsidR="006655AC" w14:paraId="3E7ADE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BC44C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681B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Period of stable process performance with consistent limits</w:t>
            </w:r>
          </w:p>
        </w:tc>
      </w:tr>
    </w:tbl>
    <w:p w14:paraId="0AB24972" w14:textId="77777777" w:rsidR="006655AC" w:rsidRDefault="00000000" w:rsidP="006D51E9">
      <w:pPr>
        <w:pStyle w:val="Heading2"/>
        <w:spacing w:before="0" w:after="0"/>
        <w:divId w:val="7468486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211"/>
        <w:gridCol w:w="1804"/>
        <w:gridCol w:w="2082"/>
      </w:tblGrid>
      <w:tr w:rsidR="006655AC" w14:paraId="31938D27" w14:textId="77777777">
        <w:trPr>
          <w:divId w:val="746848669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B846D8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2C1A8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4C272B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876DFE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6655AC" w14:paraId="7772A850" w14:textId="77777777">
        <w:trPr>
          <w:divId w:val="7468486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AEFE2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154FE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66E57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BFD2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6655AC" w14:paraId="54033F92" w14:textId="77777777">
        <w:trPr>
          <w:divId w:val="7468486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FFAC7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Technical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4658E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8DA71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1039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Delivered</w:t>
            </w:r>
          </w:p>
        </w:tc>
      </w:tr>
      <w:tr w:rsidR="006655AC" w14:paraId="06D61D57" w14:textId="77777777">
        <w:trPr>
          <w:divId w:val="7468486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AB914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End User Rep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B0376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Manager (AUS)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0C5D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2D29A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5F303958" w14:textId="77777777" w:rsidR="006655AC" w:rsidRDefault="00000000" w:rsidP="006D51E9">
      <w:pPr>
        <w:pStyle w:val="NormalWeb"/>
        <w:spacing w:before="0" w:beforeAutospacing="0" w:after="0" w:afterAutospacing="0"/>
        <w:divId w:val="54207061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089"/>
        <w:gridCol w:w="3260"/>
        <w:gridCol w:w="2364"/>
      </w:tblGrid>
      <w:tr w:rsidR="006655AC" w14:paraId="53E1D46D" w14:textId="77777777">
        <w:trPr>
          <w:divId w:val="54207061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14BB49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61C2F3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80BF89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40F41E" w14:textId="77777777" w:rsidR="006655AC" w:rsidRDefault="00000000" w:rsidP="006D51E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6655AC" w14:paraId="19BB2051" w14:textId="77777777">
        <w:trPr>
          <w:divId w:val="5420706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F35E9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3FD18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14634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F137B" w14:textId="77777777" w:rsidR="006655AC" w:rsidRDefault="00000000" w:rsidP="006D51E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release</w:t>
            </w:r>
          </w:p>
        </w:tc>
      </w:tr>
    </w:tbl>
    <w:p w14:paraId="3AD3739B" w14:textId="77777777" w:rsidR="00BA5FBF" w:rsidRDefault="00000000" w:rsidP="006D51E9">
      <w:pPr>
        <w:pStyle w:val="NormalWeb"/>
        <w:spacing w:before="0" w:beforeAutospacing="0" w:after="0" w:afterAutospacing="0"/>
        <w:divId w:val="54207061"/>
        <w:rPr>
          <w:rFonts w:ascii="Calibri" w:hAnsi="Calibri" w:cs="Calibri"/>
          <w:i/>
          <w:iCs/>
          <w:sz w:val="20"/>
          <w:szCs w:val="20"/>
          <w:lang w:val="en"/>
        </w:rPr>
      </w:pPr>
      <w:r>
        <w:rPr>
          <w:rFonts w:ascii="Calibri" w:hAnsi="Calibri" w:cs="Calibri"/>
          <w:i/>
          <w:iCs/>
          <w:sz w:val="20"/>
          <w:szCs w:val="20"/>
          <w:lang w:val="en"/>
        </w:rPr>
        <w:t>Southwest Airlines - Technical Operations Analytics Team</w:t>
      </w:r>
    </w:p>
    <w:sectPr w:rsidR="00BA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3D1"/>
    <w:multiLevelType w:val="multilevel"/>
    <w:tmpl w:val="094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44C5"/>
    <w:multiLevelType w:val="multilevel"/>
    <w:tmpl w:val="1E36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ADD"/>
    <w:multiLevelType w:val="multilevel"/>
    <w:tmpl w:val="CC4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7D7D"/>
    <w:multiLevelType w:val="multilevel"/>
    <w:tmpl w:val="10C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80174"/>
    <w:multiLevelType w:val="multilevel"/>
    <w:tmpl w:val="B68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D3EB8"/>
    <w:multiLevelType w:val="multilevel"/>
    <w:tmpl w:val="C61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C02FC"/>
    <w:multiLevelType w:val="multilevel"/>
    <w:tmpl w:val="6E4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C79BF"/>
    <w:multiLevelType w:val="multilevel"/>
    <w:tmpl w:val="EF2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F624C"/>
    <w:multiLevelType w:val="multilevel"/>
    <w:tmpl w:val="B0C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402"/>
    <w:multiLevelType w:val="multilevel"/>
    <w:tmpl w:val="A41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A7EC9"/>
    <w:multiLevelType w:val="multilevel"/>
    <w:tmpl w:val="975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C26A9"/>
    <w:multiLevelType w:val="multilevel"/>
    <w:tmpl w:val="D6D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EA6"/>
    <w:multiLevelType w:val="multilevel"/>
    <w:tmpl w:val="0EA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E1B1E"/>
    <w:multiLevelType w:val="multilevel"/>
    <w:tmpl w:val="E76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47DD0"/>
    <w:multiLevelType w:val="multilevel"/>
    <w:tmpl w:val="C15E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F6C6E"/>
    <w:multiLevelType w:val="multilevel"/>
    <w:tmpl w:val="13E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7A95"/>
    <w:multiLevelType w:val="multilevel"/>
    <w:tmpl w:val="F4F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B0D8A"/>
    <w:multiLevelType w:val="multilevel"/>
    <w:tmpl w:val="474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868BF"/>
    <w:multiLevelType w:val="multilevel"/>
    <w:tmpl w:val="60D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41ED5"/>
    <w:multiLevelType w:val="multilevel"/>
    <w:tmpl w:val="ED2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65715"/>
    <w:multiLevelType w:val="multilevel"/>
    <w:tmpl w:val="0E8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A1E29"/>
    <w:multiLevelType w:val="multilevel"/>
    <w:tmpl w:val="8D1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96156"/>
    <w:multiLevelType w:val="multilevel"/>
    <w:tmpl w:val="BC2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14A97"/>
    <w:multiLevelType w:val="multilevel"/>
    <w:tmpl w:val="7B3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5162B"/>
    <w:multiLevelType w:val="multilevel"/>
    <w:tmpl w:val="3F8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4780A"/>
    <w:multiLevelType w:val="multilevel"/>
    <w:tmpl w:val="DFE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8808">
    <w:abstractNumId w:val="17"/>
  </w:num>
  <w:num w:numId="2" w16cid:durableId="1684084865">
    <w:abstractNumId w:val="20"/>
  </w:num>
  <w:num w:numId="3" w16cid:durableId="1576864322">
    <w:abstractNumId w:val="12"/>
  </w:num>
  <w:num w:numId="4" w16cid:durableId="648560615">
    <w:abstractNumId w:val="6"/>
  </w:num>
  <w:num w:numId="5" w16cid:durableId="571087078">
    <w:abstractNumId w:val="11"/>
  </w:num>
  <w:num w:numId="6" w16cid:durableId="855733547">
    <w:abstractNumId w:val="22"/>
  </w:num>
  <w:num w:numId="7" w16cid:durableId="442072266">
    <w:abstractNumId w:val="9"/>
  </w:num>
  <w:num w:numId="8" w16cid:durableId="1936357050">
    <w:abstractNumId w:val="5"/>
  </w:num>
  <w:num w:numId="9" w16cid:durableId="214124428">
    <w:abstractNumId w:val="0"/>
  </w:num>
  <w:num w:numId="10" w16cid:durableId="630789376">
    <w:abstractNumId w:val="25"/>
  </w:num>
  <w:num w:numId="11" w16cid:durableId="1128469007">
    <w:abstractNumId w:val="15"/>
  </w:num>
  <w:num w:numId="12" w16cid:durableId="467555794">
    <w:abstractNumId w:val="19"/>
  </w:num>
  <w:num w:numId="13" w16cid:durableId="835800720">
    <w:abstractNumId w:val="4"/>
  </w:num>
  <w:num w:numId="14" w16cid:durableId="242682536">
    <w:abstractNumId w:val="10"/>
  </w:num>
  <w:num w:numId="15" w16cid:durableId="1734616969">
    <w:abstractNumId w:val="16"/>
  </w:num>
  <w:num w:numId="16" w16cid:durableId="867915674">
    <w:abstractNumId w:val="23"/>
  </w:num>
  <w:num w:numId="17" w16cid:durableId="1251352421">
    <w:abstractNumId w:val="1"/>
  </w:num>
  <w:num w:numId="18" w16cid:durableId="555552662">
    <w:abstractNumId w:val="24"/>
  </w:num>
  <w:num w:numId="19" w16cid:durableId="51776524">
    <w:abstractNumId w:val="8"/>
  </w:num>
  <w:num w:numId="20" w16cid:durableId="1491360123">
    <w:abstractNumId w:val="13"/>
  </w:num>
  <w:num w:numId="21" w16cid:durableId="1868635117">
    <w:abstractNumId w:val="2"/>
  </w:num>
  <w:num w:numId="22" w16cid:durableId="1928070554">
    <w:abstractNumId w:val="3"/>
  </w:num>
  <w:num w:numId="23" w16cid:durableId="780685131">
    <w:abstractNumId w:val="18"/>
  </w:num>
  <w:num w:numId="24" w16cid:durableId="387536209">
    <w:abstractNumId w:val="7"/>
  </w:num>
  <w:num w:numId="25" w16cid:durableId="289626083">
    <w:abstractNumId w:val="14"/>
  </w:num>
  <w:num w:numId="26" w16cid:durableId="20837224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46"/>
    <w:rsid w:val="006655AC"/>
    <w:rsid w:val="006D51E9"/>
    <w:rsid w:val="00911846"/>
    <w:rsid w:val="00BA5FBF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A3D30"/>
  <w15:chartTrackingRefBased/>
  <w15:docId w15:val="{997A5A15-C4FA-4671-A60E-EDAE370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1">
    <w:name w:val="Header1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future">
    <w:name w:val="future"/>
    <w:basedOn w:val="Normal"/>
    <w:pPr>
      <w:spacing w:before="75" w:after="75"/>
    </w:pPr>
    <w:rPr>
      <w:color w:val="FFBF27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approval-section">
    <w:name w:val="approval-section"/>
    <w:basedOn w:val="Normal"/>
    <w:pPr>
      <w:pBdr>
        <w:top w:val="single" w:sz="18" w:space="15" w:color="304CB2"/>
      </w:pBdr>
      <w:spacing w:before="600" w:after="75"/>
    </w:pPr>
    <w:rPr>
      <w:color w:val="333333"/>
    </w:rPr>
  </w:style>
  <w:style w:type="paragraph" w:customStyle="1" w:styleId="Footer1">
    <w:name w:val="Footer1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customStyle="1" w:styleId="crossmark1">
    <w:name w:val="crossmark1"/>
    <w:basedOn w:val="DefaultParagraphFont"/>
    <w:rPr>
      <w:b/>
      <w:bCs/>
      <w:color w:val="E74C3C"/>
    </w:rPr>
  </w:style>
  <w:style w:type="character" w:customStyle="1" w:styleId="future1">
    <w:name w:val="future1"/>
    <w:basedOn w:val="DefaultParagraphFont"/>
    <w:rPr>
      <w:color w:val="FFBF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061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54860453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466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59224256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746848669">
      <w:marLeft w:val="0"/>
      <w:marRight w:val="0"/>
      <w:marTop w:val="600"/>
      <w:marBottom w:val="0"/>
      <w:divBdr>
        <w:top w:val="single" w:sz="18" w:space="15" w:color="304CB2"/>
        <w:left w:val="none" w:sz="0" w:space="0" w:color="auto"/>
        <w:bottom w:val="none" w:sz="0" w:space="0" w:color="auto"/>
        <w:right w:val="none" w:sz="0" w:space="0" w:color="auto"/>
      </w:divBdr>
    </w:div>
    <w:div w:id="983006730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1627155697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714882324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1349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Requirements Document - SPC Station Health Charts</dc:title>
  <dc:subject/>
  <dc:creator>Joe McCarley</dc:creator>
  <cp:keywords/>
  <dc:description/>
  <cp:lastModifiedBy>Joe McCarley</cp:lastModifiedBy>
  <cp:revision>3</cp:revision>
  <dcterms:created xsi:type="dcterms:W3CDTF">2025-10-07T01:09:00Z</dcterms:created>
  <dcterms:modified xsi:type="dcterms:W3CDTF">2025-10-07T01:31:00Z</dcterms:modified>
</cp:coreProperties>
</file>