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proofErr w:type="spellStart"/>
      <w:r w:rsidR="008D179A" w:rsidRPr="008D179A">
        <w:rPr>
          <w:i/>
          <w:iCs/>
        </w:rPr>
        <w:t>biases</w:t>
      </w:r>
      <w:proofErr w:type="spellEnd"/>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60962706" w14:textId="341306D5" w:rsidR="00FD2BBE" w:rsidRDefault="005C1C73" w:rsidP="00D74787">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729D3C32" w14:textId="2CCF9EFC" w:rsidR="00FD2BBE" w:rsidRDefault="00D74787" w:rsidP="00D74787">
      <w:pPr>
        <w:ind w:firstLine="708"/>
        <w:jc w:val="both"/>
      </w:pPr>
      <w:r>
        <w:t>De forma geral, a</w:t>
      </w:r>
      <w:r w:rsidR="00FD2BBE">
        <w:t xml:space="preserve"> abstração permite a projeção do público</w:t>
      </w:r>
      <w:r>
        <w:t>, isto é, promove uma maior facilidade em representar o maior número de indivíduos de um dado público-alvo ao representá-los</w:t>
      </w:r>
      <w:r w:rsidR="00FD2BBE">
        <w:t>.</w:t>
      </w:r>
      <w:r>
        <w:t xml:space="preserve"> Uma das formas em criar-se um jogo como um sistema abstrato é </w:t>
      </w:r>
      <w:r w:rsidR="00FD2BBE">
        <w:t>transmiti</w:t>
      </w:r>
      <w:r>
        <w:t>ndo</w:t>
      </w:r>
      <w:r w:rsidR="00FD2BBE">
        <w:t xml:space="preserve"> as coisas com o mínimo de linguagem verbal possível e o mínimo de imagens específicas possível</w:t>
      </w:r>
      <w:r>
        <w:t xml:space="preserve"> (quanto menos específico, mais envolve e mais tem em comum com um maior número de pessoas)</w:t>
      </w:r>
      <w:r w:rsidR="00FD2BBE">
        <w:t xml:space="preserve">. </w:t>
      </w:r>
    </w:p>
    <w:p w14:paraId="151B4AD2" w14:textId="3225599B" w:rsidR="00FD2BBE" w:rsidRDefault="00FD2BBE" w:rsidP="00FD2BBE">
      <w:pPr>
        <w:ind w:firstLine="708"/>
        <w:jc w:val="both"/>
      </w:pPr>
      <w:r>
        <w:t xml:space="preserve">A abstração deixa espaço para a interpretação </w:t>
      </w:r>
      <w:r w:rsidR="00D74787">
        <w:t xml:space="preserve">do </w:t>
      </w:r>
      <w:r>
        <w:t xml:space="preserve">jogo por parte do jogador. O jogo não se limita aos botões que estão a premir, mas à forma como </w:t>
      </w:r>
      <w:r w:rsidR="00D74787">
        <w:t xml:space="preserve">os jogadores </w:t>
      </w:r>
      <w:r>
        <w:t xml:space="preserve">estão a interagir com o </w:t>
      </w:r>
      <w:r w:rsidR="00D74787">
        <w:t>mesmo</w:t>
      </w:r>
      <w:r>
        <w:t>.</w:t>
      </w:r>
    </w:p>
    <w:p w14:paraId="5312091E" w14:textId="77777777" w:rsidR="00FD2BBE" w:rsidRDefault="00FD2BBE" w:rsidP="00FD2BBE">
      <w:pPr>
        <w:ind w:firstLine="708"/>
        <w:jc w:val="both"/>
      </w:pPr>
    </w:p>
    <w:p w14:paraId="5B7FC09F" w14:textId="4827F303" w:rsidR="00290BE8" w:rsidRDefault="00A27C77" w:rsidP="00043AED">
      <w:pPr>
        <w:ind w:firstLine="708"/>
        <w:jc w:val="both"/>
      </w:pPr>
      <w:r>
        <w:lastRenderedPageBreak/>
        <w:t>Um designer que se encontre a abordar e elaborar um jogo com um ponto de vista educativo tem, geralmente, as suas conclusões tiradas, uma vez que para o conceber ele em primeiro lugar se concentra num ponto de vista pessoal e representativo de interrogação e exploração das temáticas e objetivos que irão permitir ao jogo emergir</w:t>
      </w:r>
      <w:r w:rsidR="00AB6B34">
        <w:t xml:space="preserve"> (em suma, ele terá de basear-se em certas </w:t>
      </w:r>
      <w:proofErr w:type="spellStart"/>
      <w:r w:rsidR="00AB6B34" w:rsidRPr="00AB6B34">
        <w:rPr>
          <w:i/>
          <w:iCs/>
        </w:rPr>
        <w:t>biases</w:t>
      </w:r>
      <w:proofErr w:type="spellEnd"/>
      <w:r w:rsidR="00AB6B34">
        <w:t xml:space="preserve"> que, para o efeito, não foram desmanteladas)</w:t>
      </w:r>
      <w:r>
        <w:t xml:space="preserve">. </w:t>
      </w:r>
      <w:r w:rsidR="00FD2BBE">
        <w:t xml:space="preserve">Ao iterar constantemente e ao descobrir os resultados criados </w:t>
      </w:r>
      <w:r>
        <w:t>pelas várias versões desse sistema</w:t>
      </w:r>
      <w:r w:rsidR="00FD2BBE">
        <w:t xml:space="preserve">, torna-se muito mais fácil criar emulações que </w:t>
      </w:r>
      <w:r>
        <w:t>transmitam emoções reais</w:t>
      </w:r>
      <w:r w:rsidR="00FD2BBE">
        <w:t xml:space="preserve">.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w:t>
      </w:r>
      <w:r>
        <w:t>o próprio desenvolvedor</w:t>
      </w:r>
      <w:r w:rsidR="00FD2BBE">
        <w:t>.</w:t>
      </w:r>
    </w:p>
    <w:p w14:paraId="21E42F28" w14:textId="67DE65F7" w:rsidR="00290BE8" w:rsidRDefault="00043AED" w:rsidP="00B263B1">
      <w:pPr>
        <w:ind w:firstLine="708"/>
        <w:jc w:val="both"/>
      </w:pPr>
      <w:r>
        <w:t>E</w:t>
      </w:r>
      <w:r w:rsidR="00290BE8">
        <w:t>xistem</w:t>
      </w:r>
      <w:r w:rsidR="00A7195D">
        <w:t>, sobretudo,</w:t>
      </w:r>
      <w:r w:rsidR="00290BE8">
        <w:t xml:space="preserve"> dois tipos diferentes de empatia: a empatia cognitiva e a empatia emocional. </w:t>
      </w:r>
      <w:r w:rsidR="00147E8B">
        <w:t xml:space="preserve">A empatia emocional pode se ilustrada como a </w:t>
      </w:r>
      <w:r w:rsidR="00290BE8">
        <w:t xml:space="preserve">capacidade de </w:t>
      </w:r>
      <w:r w:rsidR="00147E8B">
        <w:t xml:space="preserve">se </w:t>
      </w:r>
      <w:r w:rsidR="00290BE8">
        <w:t xml:space="preserve">entrar numa sala e sentir que algo não está bem </w:t>
      </w:r>
      <w:r w:rsidR="00147E8B">
        <w:t xml:space="preserve">para com outro indivíduo, mesmo </w:t>
      </w:r>
      <w:r w:rsidR="00290BE8">
        <w:t>antes de cada um dizer uma palavra ao outro</w:t>
      </w:r>
      <w:r w:rsidR="00147E8B">
        <w:t xml:space="preserve">; </w:t>
      </w:r>
      <w:r w:rsidR="00290BE8">
        <w:t xml:space="preserve"> </w:t>
      </w:r>
      <w:r w:rsidR="00147E8B">
        <w:t>a</w:t>
      </w:r>
      <w:r w:rsidR="00290BE8">
        <w:t xml:space="preserve">s pessoas com uma forte empatia emocional </w:t>
      </w:r>
      <w:r w:rsidR="00147E8B">
        <w:t xml:space="preserve">são mais vulneráveis a processos de contágio e imitação de emoções – estas </w:t>
      </w:r>
      <w:r w:rsidR="00290BE8">
        <w:t xml:space="preserve">podem ser do tipo que começa a chorar quando </w:t>
      </w:r>
      <w:r w:rsidR="00147E8B">
        <w:t>veem</w:t>
      </w:r>
      <w:r w:rsidR="00290BE8">
        <w:t xml:space="preserve"> outras </w:t>
      </w:r>
      <w:r w:rsidR="00147E8B">
        <w:t>a fazer o mesmo</w:t>
      </w:r>
      <w:r w:rsidR="00290BE8">
        <w:t>; são muitas vezes consideradas "sensíveis" ou "de coração mole"</w:t>
      </w:r>
      <w:r w:rsidR="00147E8B">
        <w:t>; onde existe empatia emocional, as</w:t>
      </w:r>
      <w:r w:rsidR="00290BE8">
        <w:t xml:space="preserve"> barreiras emocionais para a </w:t>
      </w:r>
      <w:proofErr w:type="spellStart"/>
      <w:r w:rsidR="00290BE8">
        <w:t>auto-preservação</w:t>
      </w:r>
      <w:proofErr w:type="spellEnd"/>
      <w:r w:rsidR="00290BE8">
        <w:t xml:space="preserve"> </w:t>
      </w:r>
      <w:r w:rsidR="00147E8B">
        <w:t xml:space="preserve">do sujeito </w:t>
      </w:r>
      <w:r w:rsidR="00290BE8">
        <w:t>estão muitas vezes enfraquecidas e, embora as pessoas com forte empatia emocional possam ser capazes de se distanciar intelectualmente dos problemas dos outros, é-lhes difícil fazê-lo emocionalmente</w:t>
      </w:r>
      <w:r w:rsidR="00B263B1">
        <w:t>; é associada a uma resposta automática e instintiva para com a situação presenciada pelo outro.</w:t>
      </w:r>
    </w:p>
    <w:p w14:paraId="5D8ADA65" w14:textId="22352E6E" w:rsidR="00A47434" w:rsidRDefault="00290BE8" w:rsidP="00153D7D">
      <w:pPr>
        <w:ind w:firstLine="708"/>
        <w:jc w:val="both"/>
      </w:pPr>
      <w:r>
        <w:t>A empatia cognitiva é mais evoluída, menos instintiva</w:t>
      </w:r>
      <w:r w:rsidR="00B263B1">
        <w:t xml:space="preserve">; está mais associada em compreender o ser humano a nível social, em </w:t>
      </w:r>
      <w:r>
        <w:t xml:space="preserve">ser capaz de detetar e compreender tiques faciais, gestos e entoações subtis e, sobretudo, saber as formas adequadas e subtis de lhes </w:t>
      </w:r>
      <w:r w:rsidR="00B263B1">
        <w:t xml:space="preserve">responder. Regra geral, quem possui uma elevada empatia emocional e muito menos empatia cognitiva relativamente a uma pessoa </w:t>
      </w:r>
      <w:proofErr w:type="spellStart"/>
      <w:r w:rsidR="00B263B1">
        <w:t>neurotípica</w:t>
      </w:r>
      <w:proofErr w:type="spellEnd"/>
      <w:r w:rsidR="00B263B1">
        <w:t xml:space="preserve"> sofre de algum tipo de perturbação do espetro do autismo; estas podem sentir uma mudança emocional no outro, mas não sabem como reagir a isso. Em contrapartida, </w:t>
      </w:r>
      <w:r w:rsidR="00B263B1">
        <w:t>uma completa falta de empatia emocional combinada com uma empatia cognitiva hiperdesenvolvida é comum nos psicopatas</w:t>
      </w:r>
      <w:r w:rsidR="00B263B1">
        <w:t xml:space="preserve">, pelo que eles são ótimos em ler o comportamento das pessoas e em reagir – principalmente em benefício próprio. </w:t>
      </w:r>
    </w:p>
    <w:p w14:paraId="1690D295" w14:textId="61AB85C8" w:rsidR="00A47434" w:rsidRDefault="00A47434" w:rsidP="00030201">
      <w:pPr>
        <w:ind w:firstLine="708"/>
        <w:jc w:val="both"/>
      </w:pPr>
      <w:r>
        <w:t>Uma vez que os indivíduos podem ter capacidades empáticas tão variadas, não há uma forma única de garantir que algo irá evocar a reação empática desejada.</w:t>
      </w:r>
    </w:p>
    <w:p w14:paraId="4AEB8101" w14:textId="5A4E6951" w:rsidR="00A47434" w:rsidRDefault="00A47434" w:rsidP="0074398F">
      <w:pPr>
        <w:ind w:firstLine="708"/>
        <w:jc w:val="both"/>
      </w:pPr>
      <w:r>
        <w:t>Os jogos são interativos, o que significa que não há público, pois os jogadores são participantes</w:t>
      </w:r>
      <w:r w:rsidR="00030201">
        <w:t xml:space="preserve"> (isto é, fazem parte do jogo e não são meramente espectadores)</w:t>
      </w:r>
      <w:r>
        <w:t>. Em vez de olhar para as técnicas que outros artistas usaram para criar uma resposta emocional nos outros, é mais útil olhar para as técnicas que os artistas usaram para incorporar reações emocionais em si mesmos.</w:t>
      </w:r>
    </w:p>
    <w:p w14:paraId="47C0D410" w14:textId="7C83A340" w:rsidR="00A47434" w:rsidRDefault="00A47434" w:rsidP="00A47434">
      <w:pPr>
        <w:ind w:firstLine="708"/>
        <w:jc w:val="both"/>
      </w:pPr>
      <w:r>
        <w:t xml:space="preserve">Em 1911, o diretor russo </w:t>
      </w:r>
      <w:proofErr w:type="spellStart"/>
      <w:r>
        <w:t>Constantin</w:t>
      </w:r>
      <w:proofErr w:type="spellEnd"/>
      <w:r>
        <w:t xml:space="preserve"> </w:t>
      </w:r>
      <w:proofErr w:type="spellStart"/>
      <w:r>
        <w:t>Stanilavski</w:t>
      </w:r>
      <w:proofErr w:type="spellEnd"/>
      <w:r>
        <w:t xml:space="preserve"> criou um sistema para ajudar os atores a criar performances mais realistas e genuínas. A peça central deste sistema girava em torno de algo que ele chamou de "</w:t>
      </w:r>
      <w:proofErr w:type="spellStart"/>
      <w:r>
        <w:t>The</w:t>
      </w:r>
      <w:proofErr w:type="spellEnd"/>
      <w:r>
        <w:t xml:space="preserve"> </w:t>
      </w:r>
      <w:proofErr w:type="spellStart"/>
      <w:r>
        <w:t>Magic</w:t>
      </w:r>
      <w:proofErr w:type="spellEnd"/>
      <w:r>
        <w:t xml:space="preserve"> </w:t>
      </w:r>
      <w:proofErr w:type="spellStart"/>
      <w:r>
        <w:t>If</w:t>
      </w:r>
      <w:proofErr w:type="spellEnd"/>
      <w:r>
        <w:t>"</w:t>
      </w:r>
      <w:r w:rsidR="0074398F">
        <w:t xml:space="preserve">, </w:t>
      </w:r>
      <w:r>
        <w:t xml:space="preserve">uma pergunta que um ator deveria </w:t>
      </w:r>
      <w:r w:rsidR="0074398F">
        <w:t xml:space="preserve">de </w:t>
      </w:r>
      <w:r>
        <w:t>fazer a si mesmo ao preparar um papel</w:t>
      </w:r>
      <w:r w:rsidR="0074398F">
        <w:t>: “se eu estivesse nessas circunstâncias, o que eu faria?”.</w:t>
      </w:r>
    </w:p>
    <w:p w14:paraId="4B943557" w14:textId="77777777" w:rsidR="00A47434" w:rsidRDefault="00A47434" w:rsidP="00A47434">
      <w:pPr>
        <w:ind w:firstLine="708"/>
        <w:jc w:val="both"/>
      </w:pPr>
    </w:p>
    <w:p w14:paraId="188AF05B" w14:textId="65BD445A" w:rsidR="00EF2755" w:rsidRDefault="004E1E06" w:rsidP="00560506">
      <w:pPr>
        <w:ind w:firstLine="708"/>
        <w:jc w:val="both"/>
      </w:pPr>
      <w:r>
        <w:lastRenderedPageBreak/>
        <w:t>Esse</w:t>
      </w:r>
      <w:r w:rsidR="0074398F">
        <w:t xml:space="preserve"> sistema tornou-se um método de atuação e caracterização que </w:t>
      </w:r>
      <w:r w:rsidR="00A47434">
        <w:t xml:space="preserve">defende a ideia </w:t>
      </w:r>
      <w:r>
        <w:t xml:space="preserve">de que, para estimular a empatia emocional dos mesmos, os atores devam lembrar-se </w:t>
      </w:r>
      <w:r>
        <w:t xml:space="preserve">de momentos das suas vidas em que foram dominados por emoções semelhantes às que os seus personagens supostamente estão a vivenciar numa determinada cena, e, em seguida, </w:t>
      </w:r>
      <w:r>
        <w:t>borrar</w:t>
      </w:r>
      <w:r>
        <w:t xml:space="preserve"> a linha entre ator e papel</w:t>
      </w:r>
      <w:r>
        <w:t>, permitindo-lhes tornarem-se personagens de dentro para fora.</w:t>
      </w:r>
      <w:r w:rsidR="00A47434">
        <w:t xml:space="preserve"> </w:t>
      </w:r>
      <w:r>
        <w:t>No entanto, a</w:t>
      </w:r>
      <w:r w:rsidR="00EF2755">
        <w:t xml:space="preserve">lguns atores não acreditam em manter </w:t>
      </w:r>
      <w:r>
        <w:t>uma distância mínima</w:t>
      </w:r>
      <w:r w:rsidR="00EF2755">
        <w:t xml:space="preserve"> entre personagem e ator e, na verdade, tentam incorporar totalmente seu personagem o tempo todo.</w:t>
      </w:r>
    </w:p>
    <w:p w14:paraId="476368EC" w14:textId="74ADBC00" w:rsidR="00EF2755" w:rsidRDefault="00EF2755" w:rsidP="00560506">
      <w:pPr>
        <w:ind w:firstLine="708"/>
        <w:jc w:val="both"/>
      </w:pPr>
      <w:r>
        <w:t>Nem tod</w:t>
      </w:r>
      <w:r w:rsidR="004E1E06">
        <w:t xml:space="preserve">os os </w:t>
      </w:r>
      <w:r>
        <w:t>ator</w:t>
      </w:r>
      <w:r w:rsidR="004E1E06">
        <w:t>es</w:t>
      </w:r>
      <w:r>
        <w:t xml:space="preserve"> se sente</w:t>
      </w:r>
      <w:r w:rsidR="004E1E06">
        <w:t>m</w:t>
      </w:r>
      <w:r>
        <w:t xml:space="preserve"> confortáve</w:t>
      </w:r>
      <w:r w:rsidR="004E1E06">
        <w:t>is</w:t>
      </w:r>
      <w:r>
        <w:t xml:space="preserve"> em </w:t>
      </w:r>
      <w:r w:rsidR="004E1E06">
        <w:t xml:space="preserve">perder-se completamente </w:t>
      </w:r>
      <w:r w:rsidR="00560506">
        <w:t>n</w:t>
      </w:r>
      <w:r w:rsidR="004E1E06">
        <w:t xml:space="preserve">o seu personagem, pelo que recorrem à atuação técnica, </w:t>
      </w:r>
      <w:r>
        <w:t>um sistema que se concentra nos gestos, na postura e na fisicalidade geral de u</w:t>
      </w:r>
      <w:r w:rsidR="004E1E06">
        <w:t>ma personagem</w:t>
      </w:r>
      <w:r>
        <w:t xml:space="preserve">; em vez de se concentrar na vida interior </w:t>
      </w:r>
      <w:r w:rsidR="004E1E06">
        <w:t>do mesmo</w:t>
      </w:r>
      <w:r>
        <w:t xml:space="preserve">, a ideia é </w:t>
      </w:r>
      <w:r w:rsidR="00560506">
        <w:t>concentrar-se</w:t>
      </w:r>
      <w:r>
        <w:t xml:space="preserve"> em comunicar o personagem ao público.</w:t>
      </w:r>
    </w:p>
    <w:p w14:paraId="4BBCF1A3" w14:textId="180CCEC1" w:rsidR="00EF2755" w:rsidRDefault="00560506" w:rsidP="00EF2755">
      <w:pPr>
        <w:ind w:firstLine="708"/>
        <w:jc w:val="both"/>
      </w:pPr>
      <w:r>
        <w:t>Frequentemente</w:t>
      </w:r>
      <w:r w:rsidR="00EF2755">
        <w:t xml:space="preserve">, os atores combinam os dois campos para criar uma abordagem mais externa que depende de ambos os tipos de empatia; por exemplo, se um ator imitar as ações físicas que acompanham o choro, as emoções que o acompanham </w:t>
      </w:r>
      <w:r>
        <w:t>tornar-se-ão</w:t>
      </w:r>
      <w:r w:rsidR="00EF2755">
        <w:t xml:space="preserve"> acessíveis. Em vez de explorar diretamente a memória emocional e transferir essas emoções para a vida de um personagem, o pensamento é que, ao emular os sistemas com os quais o corpo transmite certas emoções, essas emoções virão instintivamente à tona.</w:t>
      </w:r>
    </w:p>
    <w:p w14:paraId="30B20000" w14:textId="07FBE6B3" w:rsidR="00560506" w:rsidRDefault="00560506" w:rsidP="00EF2755">
      <w:pPr>
        <w:ind w:firstLine="708"/>
        <w:jc w:val="both"/>
      </w:pPr>
      <w:r>
        <w:t>Sendo assim, e de modo intrínseco ao seguido pelos atores, o desenvolvedor deve conjugar estes dois tipos de empatia e provocar estimulá-la nos futuros jogadores enquanto caracteriza as personagens do seu jogo: em primeiro lugar, e de modo a adicionar uma conotação mais realista e profunda a uma dada figura, o desenvolvedor deve procurar imaginar-se em situações semelhantes às quais uma personagem se encontra no jogo, de modo a supor que sentimentos e emoções vivenciaria se o mesmo ocorresse consigo</w:t>
      </w:r>
      <w:r w:rsidR="009041A6">
        <w:t xml:space="preserve"> para as transpor para essa figura fictícia. Além disso, deve procurar mostrar indícios de como essa personagem se sente através da revelação do comportamento da mesma, como a postura corporal, gestos, expressões faciais, entre outros. Através da mostra de comportamentos ligados a certas emoções características, a empatia cognitiva do jogador será estimulada, permitindo-o compreender a um nível com base mais racional a emocionalidade da personagem que, ao aperceber-se das ações e do significado que simbolizam, o jogador estará, à partida, com uma maior contextualização da personalidade da figura fictícia, sendo-lhe facilitado obter a empatia emocional, nomeadamente, através de contágio de emoções ou imitação</w:t>
      </w:r>
      <w:r w:rsidR="00007D4C">
        <w:t xml:space="preserve"> – o jogador, ao perceber o comportamento da mesma, ficando nomeadamente mais próximo de obter respostas quanto às razões pelas quais essa dada personagens está a evidenciar esse mesmo comportamento, irá sentir uma ligação mais forte para com essa personagem, e os sentimentos que irá sentir pela mesma serão mais reais </w:t>
      </w:r>
      <w:r w:rsidR="00F7361C">
        <w:t xml:space="preserve">e </w:t>
      </w:r>
      <w:r w:rsidR="00FF5301">
        <w:t>permanentes</w:t>
      </w:r>
      <w:r w:rsidR="00F7361C">
        <w:t>.</w:t>
      </w:r>
      <w:r w:rsidR="00007D4C">
        <w:t xml:space="preserve"> </w:t>
      </w:r>
    </w:p>
    <w:p w14:paraId="2A8ED421" w14:textId="4A4EBB09" w:rsidR="00EF2755" w:rsidRDefault="00FF5301" w:rsidP="00EF2755">
      <w:pPr>
        <w:ind w:firstLine="708"/>
        <w:jc w:val="both"/>
      </w:pPr>
      <w:r>
        <w:t xml:space="preserve">A projeção para a empatia, nomeadamente através do recurso à estimulação da empatia cognitiva é, então, deveras importante aquando do desenvolvimento de um jogo empático – dificilmente um jogador sentirá empatia por uma personagem se lhe for revelado de antemão o que a mesma está a sentir, obrigando-o, de certa forma, a ter de sentir-se como ela; isto é, ninguém sente emoção sob comando, é preciso que haja um antecedente; e nada melhor para esse antecedente do que a circunstância vivida pela personagem, que o faz adotar um conjunto de comportamentos que podem ser lidos pelos jogadores que, ao tentarem compreendê-la, vão colocando a sua empatia cognitiva à prova. Tal como, por exemplo, para uma dada pessoa fazer uma segunda pessoa rir, convir mostra-lhe algo hilário em vez de lhe direcionar a palavra, obrigando-a sem qualquer contexto anterior a demonstrar tal sentimento, para que um jogador sinta empatia, nomeadamente empatia emocional, mais profunda para com uma personagem, </w:t>
      </w:r>
      <w:r>
        <w:lastRenderedPageBreak/>
        <w:t>é necessário recorrer à emulação d</w:t>
      </w:r>
      <w:r w:rsidRPr="00FF5301">
        <w:t xml:space="preserve">os sistemas com os quais o corpo transmite certas emoções, </w:t>
      </w:r>
      <w:r>
        <w:t xml:space="preserve">levando a que </w:t>
      </w:r>
      <w:r w:rsidRPr="00FF5301">
        <w:t xml:space="preserve">essas emoções </w:t>
      </w:r>
      <w:r>
        <w:t>venham</w:t>
      </w:r>
      <w:r w:rsidRPr="00FF5301">
        <w:t xml:space="preserve"> instintivamente à tona.</w:t>
      </w:r>
    </w:p>
    <w:p w14:paraId="1D3FCBC2" w14:textId="5C84AC2B" w:rsidR="00EF2755" w:rsidRDefault="00EF2755" w:rsidP="00797038">
      <w:pPr>
        <w:ind w:firstLine="708"/>
        <w:jc w:val="both"/>
      </w:pPr>
      <w:r>
        <w:t xml:space="preserve">Projetar para a empatia significa criar mecânicas que o direcionam para as emoções sem nunca </w:t>
      </w:r>
      <w:r w:rsidR="007B0A6D">
        <w:t>as provocar</w:t>
      </w:r>
      <w:r>
        <w:t>. Se eu quisesse rir de verdade, mostraria uma foto de algo hilário. Os sentimentos requerem um antecedente para existir. Ninguém nunca sente emoções sob comando; eles sentem emoções devido às suas circunstâncias.</w:t>
      </w:r>
    </w:p>
    <w:p w14:paraId="35A1E77F" w14:textId="2478594C" w:rsidR="00EF2755" w:rsidRDefault="00EF2755" w:rsidP="00C2784D">
      <w:pPr>
        <w:ind w:firstLine="708"/>
        <w:jc w:val="both"/>
      </w:pPr>
      <w:r>
        <w:t xml:space="preserve">Ao projetar um jogo, </w:t>
      </w:r>
      <w:r w:rsidR="00480149">
        <w:t>um desenvolvedor está a criar</w:t>
      </w:r>
      <w:r>
        <w:t xml:space="preserve"> as ferramentas que os jogadores usarão para criar </w:t>
      </w:r>
      <w:r w:rsidR="00480149">
        <w:t xml:space="preserve">a </w:t>
      </w:r>
      <w:r>
        <w:t xml:space="preserve">sua própria narrativa, e a narrativa que os jogadores criarem estimulará a resposta emocional do jogador. Sem criar o espaço para permitir aos jogadores a capacidade de criar uma narrativa, as pessoas não conseguirão </w:t>
      </w:r>
      <w:r w:rsidR="005F5447">
        <w:t>conectar-se de forma emocional</w:t>
      </w:r>
      <w:r>
        <w:t xml:space="preserve">. É importante mostrar ao jogador </w:t>
      </w:r>
      <w:r w:rsidR="005F5447">
        <w:t>as circunstâncias do avatar, e não os seus problemas</w:t>
      </w:r>
      <w:r>
        <w:t>.</w:t>
      </w:r>
    </w:p>
    <w:p w14:paraId="2E6BDDC5" w14:textId="2D620EB0" w:rsidR="00EF2755" w:rsidRDefault="00633C60" w:rsidP="002D1A6B">
      <w:pPr>
        <w:ind w:firstLine="708"/>
        <w:jc w:val="both"/>
      </w:pPr>
      <w:r>
        <w:t>Um game designer não</w:t>
      </w:r>
      <w:r w:rsidR="00EF2755">
        <w:t xml:space="preserve"> de</w:t>
      </w:r>
      <w:r>
        <w:t>ve</w:t>
      </w:r>
      <w:r w:rsidR="00EF2755">
        <w:t xml:space="preserve"> exigir empatia emocional de pessoas que ainda não </w:t>
      </w:r>
      <w:r w:rsidR="002C340D">
        <w:t xml:space="preserve">mergulharam </w:t>
      </w:r>
      <w:r>
        <w:t>no jogo e no que ele pretende transmitir</w:t>
      </w:r>
      <w:r w:rsidR="00EF2755">
        <w:t xml:space="preserve">. Em vez disso, </w:t>
      </w:r>
      <w:r>
        <w:t>pode-se</w:t>
      </w:r>
      <w:r w:rsidR="00EF2755">
        <w:t xml:space="preserve"> criar técnicas que estimulem a empatia emocional</w:t>
      </w:r>
      <w:r>
        <w:t xml:space="preserve"> – como criando</w:t>
      </w:r>
      <w:r w:rsidR="00EF2755">
        <w:t xml:space="preserve"> sistemas que refletem problemas do mundo real e limitações pessoais e, em seguida, pedindo aos jogadores que façam escolhas dentro desses sistemas.</w:t>
      </w:r>
    </w:p>
    <w:p w14:paraId="3804D707" w14:textId="0DA71E6C" w:rsidR="00EF2755" w:rsidRDefault="00EF2755" w:rsidP="000E3030">
      <w:pPr>
        <w:ind w:firstLine="708"/>
        <w:jc w:val="both"/>
      </w:pPr>
      <w:r>
        <w:t>Em vez de simplesmente pedir aos jogadores que criem um modelo mental complexo, criamos o próprio modelo e depois pedimos aos jogadores que o habitem.</w:t>
      </w:r>
    </w:p>
    <w:p w14:paraId="7604E795" w14:textId="57BCB93F" w:rsidR="00EF2755" w:rsidRDefault="00EF2755" w:rsidP="0065273C">
      <w:pPr>
        <w:ind w:firstLine="708"/>
        <w:jc w:val="both"/>
      </w:pPr>
      <w:r>
        <w:t xml:space="preserve">Quando alguém é o público de uma emoção, </w:t>
      </w:r>
      <w:r w:rsidR="000E3030">
        <w:t xml:space="preserve">ele </w:t>
      </w:r>
      <w:r>
        <w:t xml:space="preserve">sente simpatia; quando alguém sente a transferência de uma emoção, </w:t>
      </w:r>
      <w:r w:rsidR="000E3030">
        <w:t>ele sente empatia</w:t>
      </w:r>
      <w:r>
        <w:t xml:space="preserve">. Um jogo projetado para a simpatia </w:t>
      </w:r>
      <w:r w:rsidR="000E3030">
        <w:t xml:space="preserve">pode não servir para </w:t>
      </w:r>
      <w:r>
        <w:t xml:space="preserve">promover a empatia - o jogador pode entender o processo que o jogo </w:t>
      </w:r>
      <w:r w:rsidR="00CB42A5">
        <w:t>está a</w:t>
      </w:r>
      <w:r>
        <w:t xml:space="preserve"> </w:t>
      </w:r>
      <w:r w:rsidR="000E3030">
        <w:t>descrever</w:t>
      </w:r>
      <w:r>
        <w:t xml:space="preserve">, </w:t>
      </w:r>
      <w:r w:rsidR="000E3030">
        <w:t>mas não fazer parte dele.</w:t>
      </w:r>
    </w:p>
    <w:p w14:paraId="553343FD" w14:textId="2208FEC6" w:rsidR="00EF2755" w:rsidRDefault="00EF2755" w:rsidP="00C16099">
      <w:pPr>
        <w:ind w:firstLine="708"/>
        <w:jc w:val="both"/>
      </w:pPr>
      <w:r>
        <w:t xml:space="preserve">A fronteira entre "mecânica do jogo" e "sistema do mundo real" é </w:t>
      </w:r>
      <w:r w:rsidR="00CB42A5">
        <w:t>fina e ténue</w:t>
      </w:r>
      <w:r>
        <w:t>; qualquer sistema que exist</w:t>
      </w:r>
      <w:r w:rsidR="00CB42A5">
        <w:t>a</w:t>
      </w:r>
      <w:r>
        <w:t xml:space="preserve"> no mundo real pode </w:t>
      </w:r>
      <w:r w:rsidR="0065273C">
        <w:t>ser adaptado a</w:t>
      </w:r>
      <w:r w:rsidR="00CB42A5">
        <w:t xml:space="preserve"> um</w:t>
      </w:r>
      <w:r>
        <w:t xml:space="preserve"> sistema de jogo.</w:t>
      </w:r>
    </w:p>
    <w:p w14:paraId="15834F7C" w14:textId="1AE53D2D" w:rsidR="00A47434" w:rsidRDefault="00EF2755" w:rsidP="00EF2755">
      <w:pPr>
        <w:ind w:firstLine="708"/>
        <w:jc w:val="both"/>
      </w:pPr>
      <w:r>
        <w:t>Os designers de jogos que estão realmente familiarizados com o mundo ao seu redor podem reconhecer os sistemas com os quais interagem diariamente</w:t>
      </w:r>
      <w:r w:rsidR="00C16099">
        <w:t xml:space="preserve">; </w:t>
      </w:r>
      <w:r>
        <w:t>quando um sistema é examinado isoladamente d</w:t>
      </w:r>
      <w:r w:rsidR="00C16099">
        <w:t>as</w:t>
      </w:r>
      <w:r>
        <w:t xml:space="preserve"> suas circunstâncias</w:t>
      </w:r>
      <w:r w:rsidR="00C16099">
        <w:t>, isto é, do meio ambiente em que se insere</w:t>
      </w:r>
      <w:r>
        <w:t xml:space="preserve">, os designers de jogos podem criar um modelo abstrato desse sistema de maneira </w:t>
      </w:r>
      <w:proofErr w:type="spellStart"/>
      <w:r>
        <w:t>gamificada</w:t>
      </w:r>
      <w:proofErr w:type="spellEnd"/>
      <w:r>
        <w:t xml:space="preserve"> que </w:t>
      </w:r>
      <w:r w:rsidR="00C16099">
        <w:t>possa</w:t>
      </w:r>
      <w:r>
        <w:t xml:space="preserve"> criar um efeito emocional semelhante</w:t>
      </w:r>
      <w:r w:rsidR="00F8374A">
        <w:t xml:space="preserve"> ao justaposto no mundo real</w:t>
      </w:r>
      <w:r>
        <w:t>.</w:t>
      </w:r>
    </w:p>
    <w:p w14:paraId="2D8B8640" w14:textId="5CAA06E3" w:rsidR="003A15CB" w:rsidRDefault="003A15CB" w:rsidP="003A15CB">
      <w:pPr>
        <w:spacing w:line="240" w:lineRule="auto"/>
        <w:jc w:val="both"/>
      </w:pPr>
      <w:r>
        <w:t>!</w:t>
      </w:r>
    </w:p>
    <w:p w14:paraId="3DAEC9FC" w14:textId="77777777" w:rsidR="003A15CB" w:rsidRDefault="003A15CB" w:rsidP="003A15CB">
      <w:pPr>
        <w:spacing w:line="240" w:lineRule="auto"/>
        <w:jc w:val="both"/>
      </w:pPr>
      <w:r>
        <w:t xml:space="preserve">A ideia de </w:t>
      </w:r>
      <w:proofErr w:type="spellStart"/>
      <w:r>
        <w:t>gamificação</w:t>
      </w:r>
      <w:proofErr w:type="spellEnd"/>
      <w:r>
        <w:t xml:space="preserve"> - usar mecânicas de jogo simples para motivar clientes, clientes, funcionários ou alunos a realizarem as ações desejadas - permite criar uma camada de </w:t>
      </w:r>
      <w:proofErr w:type="spellStart"/>
      <w:r>
        <w:t>gamificação</w:t>
      </w:r>
      <w:proofErr w:type="spellEnd"/>
      <w:r>
        <w:t xml:space="preserve"> superficial, mas intrinsecamente gratificante, que toca todos os </w:t>
      </w:r>
      <w:proofErr w:type="spellStart"/>
      <w:r>
        <w:t>aspectos</w:t>
      </w:r>
      <w:proofErr w:type="spellEnd"/>
      <w:r>
        <w:t xml:space="preserve"> de nossas vidas e torna o dia a dia mais gratificante.</w:t>
      </w:r>
    </w:p>
    <w:p w14:paraId="7587AB39" w14:textId="77777777" w:rsidR="003A15CB" w:rsidRDefault="003A15CB" w:rsidP="003A15CB">
      <w:pPr>
        <w:spacing w:line="240" w:lineRule="auto"/>
        <w:jc w:val="both"/>
      </w:pPr>
    </w:p>
    <w:p w14:paraId="70C0B260" w14:textId="77777777" w:rsidR="003A15CB" w:rsidRDefault="003A15CB" w:rsidP="003A15CB">
      <w:pPr>
        <w:spacing w:line="240" w:lineRule="auto"/>
        <w:jc w:val="both"/>
      </w:pPr>
      <w:r>
        <w:t>O mundo real não oferece tão facilmente os prazeres cuidadosamente projetados, os desafios emocionantes e o poderoso vínculo social proporcionado pelos ambientes virtuais, e essa é uma das razões pelas quais o mundo é chato e insatisfatório e que apenas a novidade fornecida por meio jogos e estruturas semelhantes a jogos podem nos salvar.</w:t>
      </w:r>
    </w:p>
    <w:p w14:paraId="2B87F2B4" w14:textId="77777777" w:rsidR="003A15CB" w:rsidRDefault="003A15CB" w:rsidP="003A15CB">
      <w:pPr>
        <w:spacing w:line="240" w:lineRule="auto"/>
        <w:jc w:val="both"/>
      </w:pPr>
    </w:p>
    <w:p w14:paraId="1976B78A" w14:textId="77777777" w:rsidR="003A15CB" w:rsidRDefault="003A15CB" w:rsidP="003A15CB">
      <w:pPr>
        <w:spacing w:line="240" w:lineRule="auto"/>
        <w:jc w:val="both"/>
      </w:pPr>
      <w:r>
        <w:lastRenderedPageBreak/>
        <w:t>Os jogos são, em sua essência, sistemas voluntários. Grande parte de seu apelo intrínseco é o fato de existirem como diversões; é justamente por se posicionarem como uma alternativa às responsabilidades do dia a dia que os jogos são tão apreciados e divertidos.</w:t>
      </w:r>
    </w:p>
    <w:p w14:paraId="7A6BDBEE" w14:textId="77777777" w:rsidR="003A15CB" w:rsidRDefault="003A15CB" w:rsidP="003A15CB">
      <w:pPr>
        <w:spacing w:line="240" w:lineRule="auto"/>
        <w:jc w:val="both"/>
      </w:pPr>
    </w:p>
    <w:p w14:paraId="16E13F83" w14:textId="77777777" w:rsidR="003A15CB" w:rsidRDefault="003A15CB" w:rsidP="003A15CB">
      <w:pPr>
        <w:spacing w:line="240" w:lineRule="auto"/>
        <w:jc w:val="both"/>
      </w:pPr>
      <w:r>
        <w:t>A razão pela qual os jogos são tão bons é porque sabemos que eles não são realidade e gostamos de fingir que são.</w:t>
      </w:r>
    </w:p>
    <w:p w14:paraId="5A4E366A" w14:textId="77777777" w:rsidR="003A15CB" w:rsidRDefault="003A15CB" w:rsidP="003A15CB">
      <w:pPr>
        <w:spacing w:line="240" w:lineRule="auto"/>
        <w:jc w:val="both"/>
      </w:pPr>
    </w:p>
    <w:p w14:paraId="058A78B2" w14:textId="77777777" w:rsidR="003A15CB" w:rsidRDefault="003A15CB" w:rsidP="003A15CB">
      <w:pPr>
        <w:spacing w:line="240" w:lineRule="auto"/>
        <w:jc w:val="both"/>
      </w:pPr>
      <w:r>
        <w:t>Pedir aos sistemas de jogo para mudar o mundo significa mudar fundamentalmente o que é um jogo e a relação do jogador com o jogo. Jogos não podem mudar o mundo, mas podem mudar mentes. E as pessoas cujas mentes mudaram são capazes de mudar o mundo.</w:t>
      </w:r>
    </w:p>
    <w:p w14:paraId="2C4505A1" w14:textId="77777777" w:rsidR="003A15CB" w:rsidRDefault="003A15CB" w:rsidP="003A15CB">
      <w:pPr>
        <w:spacing w:line="240" w:lineRule="auto"/>
        <w:jc w:val="both"/>
      </w:pPr>
    </w:p>
    <w:p w14:paraId="6EF5B778" w14:textId="77777777" w:rsidR="003A15CB" w:rsidRDefault="003A15CB" w:rsidP="003A15CB">
      <w:pPr>
        <w:spacing w:line="240" w:lineRule="auto"/>
        <w:jc w:val="both"/>
      </w:pPr>
      <w:r>
        <w:t>Um jogo é um sistema de restrições que os jogadores aceitam voluntariamente.</w:t>
      </w:r>
    </w:p>
    <w:p w14:paraId="638C6975" w14:textId="77777777" w:rsidR="003A15CB" w:rsidRDefault="003A15CB" w:rsidP="003A15CB">
      <w:pPr>
        <w:spacing w:line="240" w:lineRule="auto"/>
        <w:jc w:val="both"/>
      </w:pPr>
    </w:p>
    <w:p w14:paraId="1CB698E1" w14:textId="77777777" w:rsidR="003A15CB" w:rsidRDefault="003A15CB" w:rsidP="003A15CB">
      <w:pPr>
        <w:spacing w:line="240" w:lineRule="auto"/>
        <w:jc w:val="both"/>
      </w:pPr>
      <w:r>
        <w:t xml:space="preserve">A abstração estrutural significa criar tipos de distância artificial para tornar as narrativas </w:t>
      </w:r>
      <w:proofErr w:type="spellStart"/>
      <w:r>
        <w:t>hiperpessoais</w:t>
      </w:r>
      <w:proofErr w:type="spellEnd"/>
      <w:r>
        <w:t xml:space="preserve"> mais universais.</w:t>
      </w:r>
    </w:p>
    <w:p w14:paraId="2413AE61" w14:textId="77777777" w:rsidR="003A15CB" w:rsidRDefault="003A15CB" w:rsidP="003A15CB">
      <w:pPr>
        <w:spacing w:line="240" w:lineRule="auto"/>
        <w:jc w:val="both"/>
      </w:pPr>
    </w:p>
    <w:p w14:paraId="22159363" w14:textId="77777777" w:rsidR="003A15CB" w:rsidRDefault="003A15CB" w:rsidP="003A15CB">
      <w:pPr>
        <w:spacing w:line="240" w:lineRule="auto"/>
        <w:jc w:val="both"/>
      </w:pPr>
      <w:r>
        <w:t>Contar uma história a alguém cria empatia cognitiva, enquanto colocar alguém em uma situação cria empatia emocional.</w:t>
      </w:r>
    </w:p>
    <w:p w14:paraId="30C3EFC4" w14:textId="77777777" w:rsidR="003A15CB" w:rsidRDefault="003A15CB" w:rsidP="003A15CB">
      <w:pPr>
        <w:spacing w:line="240" w:lineRule="auto"/>
        <w:jc w:val="both"/>
      </w:pPr>
    </w:p>
    <w:p w14:paraId="67D211E2" w14:textId="77777777" w:rsidR="003A15CB" w:rsidRDefault="003A15CB" w:rsidP="003A15CB">
      <w:pPr>
        <w:spacing w:line="240" w:lineRule="auto"/>
        <w:jc w:val="both"/>
      </w:pPr>
      <w:r>
        <w:t>as pessoas se distanciam de quaisquer histórias que ouvimos, a menos que medidas extraordinárias sejam tomadas pelo contador de histórias. Ao criar um jogo para empatia cognitiva, são os sistemas que você cria que atuam como essas medidas extraordinárias.</w:t>
      </w:r>
    </w:p>
    <w:p w14:paraId="01050996" w14:textId="77777777" w:rsidR="003A15CB" w:rsidRDefault="003A15CB" w:rsidP="003A15CB">
      <w:pPr>
        <w:spacing w:line="240" w:lineRule="auto"/>
        <w:jc w:val="both"/>
      </w:pPr>
    </w:p>
    <w:p w14:paraId="394D63FC" w14:textId="77777777" w:rsidR="003A15CB" w:rsidRDefault="003A15CB" w:rsidP="003A15CB">
      <w:pPr>
        <w:spacing w:line="240" w:lineRule="auto"/>
        <w:jc w:val="both"/>
      </w:pPr>
      <w:r>
        <w:t>Por exemplo, os intensos rituais de jogo e a criação consciente de intimidade funcionam para desmantelar lenta e deliberadamente os mecanismos de defesa que nosso cérebro construiu para nos proteger do ataque emocional total de cada história que ouvimos.</w:t>
      </w:r>
    </w:p>
    <w:p w14:paraId="69017FA1" w14:textId="77777777" w:rsidR="003A15CB" w:rsidRDefault="003A15CB" w:rsidP="003A15CB">
      <w:pPr>
        <w:spacing w:line="240" w:lineRule="auto"/>
        <w:jc w:val="both"/>
      </w:pPr>
    </w:p>
    <w:p w14:paraId="798A3AEC" w14:textId="77777777" w:rsidR="003A15CB" w:rsidRDefault="003A15CB" w:rsidP="003A15CB">
      <w:pPr>
        <w:spacing w:line="240" w:lineRule="auto"/>
        <w:jc w:val="both"/>
      </w:pPr>
      <w:r>
        <w:t>Se os jogos são sistemas, e podemos abstrair sistemas que existem na natureza, então não é muito difícil dizer que os jogos podem existir como uma resposta corretiva aos sistemas encontrados no mundo real ou dentro de nós mesmos.</w:t>
      </w:r>
    </w:p>
    <w:p w14:paraId="47035E1B" w14:textId="77777777" w:rsidR="003A15CB" w:rsidRDefault="003A15CB" w:rsidP="003A15CB">
      <w:pPr>
        <w:spacing w:line="240" w:lineRule="auto"/>
        <w:jc w:val="both"/>
      </w:pPr>
    </w:p>
    <w:p w14:paraId="673DFAB6" w14:textId="77777777" w:rsidR="003A15CB" w:rsidRDefault="003A15CB" w:rsidP="003A15CB">
      <w:pPr>
        <w:spacing w:line="240" w:lineRule="auto"/>
        <w:jc w:val="both"/>
      </w:pPr>
      <w:r>
        <w:t>Os jogadores vêm para os jogos com camadas de defesas que podem inibir a empatia, e é por isso que os designers devem investir em seu design para remover, ou pelo menos silenciar, essas defesas. Há um fator de distanciamento que é quase impossível para os desenvolvedores de jogos erradicar: é apenas um jogo.</w:t>
      </w:r>
    </w:p>
    <w:p w14:paraId="4FC80E34" w14:textId="77777777" w:rsidR="003A15CB" w:rsidRDefault="003A15CB" w:rsidP="003A15CB">
      <w:pPr>
        <w:spacing w:line="240" w:lineRule="auto"/>
        <w:jc w:val="both"/>
      </w:pPr>
    </w:p>
    <w:p w14:paraId="48D5C4EB" w14:textId="77777777" w:rsidR="003A15CB" w:rsidRDefault="003A15CB" w:rsidP="003A15CB">
      <w:pPr>
        <w:spacing w:line="240" w:lineRule="auto"/>
        <w:jc w:val="both"/>
      </w:pPr>
    </w:p>
    <w:p w14:paraId="4BF05804" w14:textId="77777777" w:rsidR="003A15CB" w:rsidRDefault="003A15CB" w:rsidP="003A15CB">
      <w:pPr>
        <w:spacing w:line="240" w:lineRule="auto"/>
        <w:jc w:val="both"/>
      </w:pPr>
      <w:r>
        <w:t xml:space="preserve">No final do dia, não importa o quão afiada seja uma experiência para obter o máximo de empatia, ainda é um jogo; é um sistema de procedimentos e restrições aos quais os jogadores se </w:t>
      </w:r>
      <w:r>
        <w:lastRenderedPageBreak/>
        <w:t>submetem voluntariamente. Os jogadores podem sair a qualquer momento, o que significa que o jogador tem uma escolha - e essa escolha pode criar distância entre o jogador e a resposta emocional pretendida do jogo.</w:t>
      </w:r>
    </w:p>
    <w:p w14:paraId="5E6D79D4" w14:textId="77777777" w:rsidR="003A15CB" w:rsidRDefault="003A15CB" w:rsidP="003A15CB">
      <w:pPr>
        <w:spacing w:line="240" w:lineRule="auto"/>
        <w:jc w:val="both"/>
      </w:pPr>
    </w:p>
    <w:p w14:paraId="28E794D5" w14:textId="77777777" w:rsidR="003A15CB" w:rsidRDefault="003A15CB" w:rsidP="003A15CB">
      <w:pPr>
        <w:spacing w:line="240" w:lineRule="auto"/>
        <w:jc w:val="both"/>
      </w:pPr>
      <w:r>
        <w:t xml:space="preserve">Jogos, como os pessoais ou educacionais, ainda têm um final, embora as experiências que eles emulam raramente o façam. Os jogos tendem a terminar com uma condição de vitória, o que pode impedir que os jogadores se envolvam totalmente com a mensagem de um jogo. Se uma gema sobre um problema complexo como aquecimento global ou racismo pode ser vencida, o problema é tão espinhoso quanto a sociedade acredita? Por outro lado, se uma </w:t>
      </w:r>
      <w:proofErr w:type="spellStart"/>
      <w:r>
        <w:t>jóia</w:t>
      </w:r>
      <w:proofErr w:type="spellEnd"/>
      <w:r>
        <w:t xml:space="preserve"> sobre um desses tópicos não pode ser conquistada, vale a pena tentar resolver problemas insolúveis?</w:t>
      </w:r>
    </w:p>
    <w:p w14:paraId="5745688C" w14:textId="77777777" w:rsidR="003A15CB" w:rsidRDefault="003A15CB" w:rsidP="003A15CB">
      <w:pPr>
        <w:spacing w:line="240" w:lineRule="auto"/>
        <w:jc w:val="both"/>
      </w:pPr>
      <w:r>
        <w:t xml:space="preserve">É por isso que alguns jogos, como o </w:t>
      </w:r>
      <w:proofErr w:type="spellStart"/>
      <w:r>
        <w:t>Train</w:t>
      </w:r>
      <w:proofErr w:type="spellEnd"/>
      <w:r>
        <w:t>, não têm uma condição de vitória em suas regras ou usam a palavra "vitória", permitindo que os jogadores escolham suas próprias condições de vitória quando jogam - assumindo o óbvio ou fazendo uma escolha deliberada.</w:t>
      </w:r>
    </w:p>
    <w:p w14:paraId="1CC8B367" w14:textId="77777777" w:rsidR="003A15CB" w:rsidRDefault="003A15CB" w:rsidP="003A15CB">
      <w:pPr>
        <w:spacing w:line="240" w:lineRule="auto"/>
        <w:jc w:val="both"/>
      </w:pPr>
    </w:p>
    <w:p w14:paraId="5A974983" w14:textId="77777777" w:rsidR="003A15CB" w:rsidRDefault="003A15CB" w:rsidP="003A15CB">
      <w:pPr>
        <w:spacing w:line="240" w:lineRule="auto"/>
        <w:jc w:val="both"/>
      </w:pPr>
      <w:r>
        <w:t>Em última análise, "ganhar" e "perder" são palavras de julgamento; ao incluí-los, suas regras estão fazendo uma declaração sobre os resultados ideais e inaceitáveis de seu jogo. Isso se torna uma decisão que você toma para o jogador - embora eles possam chegar a uma conclusão conflitante com as regras no final do dia, suas suposições iniciais de resultados "bons" e "ruins" serão inteiramente formadas pelas regras declaradas de o jogo. ou, colocando de outra forma: um jogador aceitará qualquer desculpa que você der para não pensar em nada além da tarefa em questão.</w:t>
      </w:r>
    </w:p>
    <w:p w14:paraId="78EC1149" w14:textId="77777777" w:rsidR="003A15CB" w:rsidRDefault="003A15CB" w:rsidP="003A15CB">
      <w:pPr>
        <w:spacing w:line="240" w:lineRule="auto"/>
        <w:jc w:val="both"/>
      </w:pPr>
    </w:p>
    <w:p w14:paraId="1360108A" w14:textId="77777777" w:rsidR="003A15CB" w:rsidRDefault="003A15CB" w:rsidP="003A15CB">
      <w:pPr>
        <w:spacing w:line="240" w:lineRule="auto"/>
        <w:jc w:val="both"/>
      </w:pPr>
      <w:r>
        <w:t>Esse convite para não examinar o jogo mais profundamente, ou para se apoiar nas suposições básicas de um jogador, pode definitivamente atuar como uma barreira à empatia. Dito isso, jogar com julgamentos qualitativos - declarados diretamente nas regras ou implícitos nas suposições que o jogador traz para a mesa - pode evocar fortes emoções nos jogadores conforme suas suposições são desafiadas durante o jogo.</w:t>
      </w:r>
    </w:p>
    <w:p w14:paraId="67672AB7" w14:textId="77777777" w:rsidR="003A15CB" w:rsidRDefault="003A15CB" w:rsidP="003A15CB">
      <w:pPr>
        <w:spacing w:line="240" w:lineRule="auto"/>
        <w:jc w:val="both"/>
      </w:pPr>
    </w:p>
    <w:p w14:paraId="32AC5640" w14:textId="7BDE8B3D" w:rsidR="003A15CB" w:rsidRDefault="003A15CB" w:rsidP="003A15CB">
      <w:pPr>
        <w:spacing w:line="240" w:lineRule="auto"/>
        <w:jc w:val="both"/>
      </w:pPr>
      <w:r>
        <w:t>Os jogos são, em sua essência, conexão. use-os para se conectar a algo que valha a pena.</w:t>
      </w: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00395B"/>
    <w:rsid w:val="00007D4C"/>
    <w:rsid w:val="00030201"/>
    <w:rsid w:val="00043AED"/>
    <w:rsid w:val="000E3030"/>
    <w:rsid w:val="00147E8B"/>
    <w:rsid w:val="00153D7D"/>
    <w:rsid w:val="00290BE8"/>
    <w:rsid w:val="002C340D"/>
    <w:rsid w:val="002D1A6B"/>
    <w:rsid w:val="003A15CB"/>
    <w:rsid w:val="003C693D"/>
    <w:rsid w:val="003F7C5D"/>
    <w:rsid w:val="00424A39"/>
    <w:rsid w:val="00480149"/>
    <w:rsid w:val="004E1E06"/>
    <w:rsid w:val="00560506"/>
    <w:rsid w:val="005C1C73"/>
    <w:rsid w:val="005E4634"/>
    <w:rsid w:val="005F5447"/>
    <w:rsid w:val="00633C60"/>
    <w:rsid w:val="0065273C"/>
    <w:rsid w:val="00672142"/>
    <w:rsid w:val="0074398F"/>
    <w:rsid w:val="00797038"/>
    <w:rsid w:val="007B0A6D"/>
    <w:rsid w:val="00832683"/>
    <w:rsid w:val="008D179A"/>
    <w:rsid w:val="009041A6"/>
    <w:rsid w:val="00986478"/>
    <w:rsid w:val="009A3827"/>
    <w:rsid w:val="009C4E56"/>
    <w:rsid w:val="00A2125D"/>
    <w:rsid w:val="00A27C77"/>
    <w:rsid w:val="00A47434"/>
    <w:rsid w:val="00A7195D"/>
    <w:rsid w:val="00AB6B34"/>
    <w:rsid w:val="00B263B1"/>
    <w:rsid w:val="00C16099"/>
    <w:rsid w:val="00C2784D"/>
    <w:rsid w:val="00C5666E"/>
    <w:rsid w:val="00CB42A5"/>
    <w:rsid w:val="00D60470"/>
    <w:rsid w:val="00D74787"/>
    <w:rsid w:val="00DD0ACF"/>
    <w:rsid w:val="00DF15C5"/>
    <w:rsid w:val="00EF2755"/>
    <w:rsid w:val="00F3737E"/>
    <w:rsid w:val="00F62F44"/>
    <w:rsid w:val="00F7361C"/>
    <w:rsid w:val="00F8374A"/>
    <w:rsid w:val="00FD2BBE"/>
    <w:rsid w:val="00FF530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4782</TotalTime>
  <Pages>7</Pages>
  <Words>3334</Words>
  <Characters>18006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68</cp:revision>
  <dcterms:created xsi:type="dcterms:W3CDTF">2023-07-26T13:43:00Z</dcterms:created>
  <dcterms:modified xsi:type="dcterms:W3CDTF">2023-07-29T21:25:00Z</dcterms:modified>
</cp:coreProperties>
</file>