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A571B" w14:textId="1D42291E" w:rsidR="00696BB0" w:rsidRDefault="00C37CE1" w:rsidP="00C37CE1">
      <w:pPr>
        <w:pStyle w:val="Titre1"/>
      </w:pPr>
      <w:r>
        <w:t xml:space="preserve">Documentation </w:t>
      </w:r>
      <w:r w:rsidR="00956FF8">
        <w:t>- G</w:t>
      </w:r>
      <w:r>
        <w:t xml:space="preserve">estion des services de </w:t>
      </w:r>
      <w:r w:rsidR="001A24F8">
        <w:t>dev</w:t>
      </w:r>
    </w:p>
    <w:p w14:paraId="438FC3A4" w14:textId="69112C1C" w:rsidR="00C37CE1" w:rsidRDefault="008C18E5" w:rsidP="00C37CE1">
      <w:pPr>
        <w:pStyle w:val="Titre2"/>
      </w:pPr>
      <w:r w:rsidRPr="008C18E5">
        <w:t xml:space="preserve">Arrêter / Démarrer le Serveur </w:t>
      </w:r>
      <w:r w:rsidR="00C37CE1">
        <w:t xml:space="preserve">PostgreSQL de </w:t>
      </w:r>
      <w:r w:rsidR="001A24F8">
        <w:t>dev</w:t>
      </w:r>
    </w:p>
    <w:p w14:paraId="2D735846" w14:textId="7ADD03AA" w:rsidR="00C37CE1" w:rsidRDefault="00C37CE1" w:rsidP="00C37CE1">
      <w:r>
        <w:t xml:space="preserve">Afin d’arrêter/démarrer le service PostgreSQL, rendez-vous sur le </w:t>
      </w:r>
      <w:hyperlink r:id="rId9" w:anchor="home" w:history="1">
        <w:r w:rsidRPr="00C37CE1">
          <w:rPr>
            <w:rStyle w:val="Lienhypertexte"/>
          </w:rPr>
          <w:t>portail Azure</w:t>
        </w:r>
      </w:hyperlink>
      <w:r>
        <w:t xml:space="preserve">, puis recherchez le serveur de </w:t>
      </w:r>
      <w:r w:rsidR="001A24F8">
        <w:t>dev</w:t>
      </w:r>
      <w:r>
        <w:t xml:space="preserve"> « </w:t>
      </w:r>
      <w:proofErr w:type="spellStart"/>
      <w:r w:rsidR="001A24F8" w:rsidRPr="001A24F8">
        <w:t>psql</w:t>
      </w:r>
      <w:proofErr w:type="spellEnd"/>
      <w:r w:rsidR="001A24F8" w:rsidRPr="001A24F8">
        <w:t>-</w:t>
      </w:r>
      <w:proofErr w:type="spellStart"/>
      <w:r w:rsidR="001A24F8" w:rsidRPr="001A24F8">
        <w:t>dtpf</w:t>
      </w:r>
      <w:proofErr w:type="spellEnd"/>
      <w:r w:rsidR="001A24F8" w:rsidRPr="001A24F8">
        <w:t>-</w:t>
      </w:r>
      <w:proofErr w:type="spellStart"/>
      <w:r w:rsidR="001A24F8" w:rsidRPr="001A24F8">
        <w:t>psql</w:t>
      </w:r>
      <w:proofErr w:type="spellEnd"/>
      <w:r w:rsidR="001A24F8" w:rsidRPr="001A24F8">
        <w:t>-dev</w:t>
      </w:r>
      <w:r>
        <w:t>» </w:t>
      </w:r>
    </w:p>
    <w:p w14:paraId="135F139E" w14:textId="79497B6E" w:rsidR="00C37CE1" w:rsidRDefault="001A24F8" w:rsidP="00C37CE1">
      <w:r w:rsidRPr="001A24F8">
        <w:rPr>
          <w:noProof/>
        </w:rPr>
        <w:drawing>
          <wp:inline distT="0" distB="0" distL="0" distR="0" wp14:anchorId="13111CA1" wp14:editId="51576E2E">
            <wp:extent cx="5760720" cy="1225550"/>
            <wp:effectExtent l="0" t="0" r="0" b="0"/>
            <wp:docPr id="208830870" name="Image 1" descr="Une image contenant capture d’écran, texte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0870" name="Image 1" descr="Une image contenant capture d’écran, texte, logiciel, Page web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20C0" w14:textId="65DB70AF" w:rsidR="00C37CE1" w:rsidRDefault="00C37CE1" w:rsidP="00C37CE1">
      <w:r>
        <w:t>Une fois sur le serveur</w:t>
      </w:r>
      <w:r w:rsidR="000204F0">
        <w:t>,</w:t>
      </w:r>
      <w:r>
        <w:t xml:space="preserve"> </w:t>
      </w:r>
      <w:r w:rsidR="00F435F6">
        <w:t xml:space="preserve">Azure nous </w:t>
      </w:r>
      <w:r w:rsidR="000204F0">
        <w:t>offre</w:t>
      </w:r>
      <w:r w:rsidR="00F435F6">
        <w:t xml:space="preserve"> la possibilité d</w:t>
      </w:r>
      <w:r>
        <w:t xml:space="preserve">’arrêter </w:t>
      </w:r>
      <w:r w:rsidR="00F435F6">
        <w:t xml:space="preserve">le serveur en 1 clique </w:t>
      </w:r>
      <w:r>
        <w:t xml:space="preserve">sur le bouton Stop </w:t>
      </w:r>
    </w:p>
    <w:p w14:paraId="336B68D8" w14:textId="081BF9ED" w:rsidR="00F435F6" w:rsidRDefault="00A75167" w:rsidP="00C37CE1">
      <w:r w:rsidRPr="00A75167">
        <w:rPr>
          <w:noProof/>
        </w:rPr>
        <w:drawing>
          <wp:inline distT="0" distB="0" distL="0" distR="0" wp14:anchorId="344FA695" wp14:editId="5D019685">
            <wp:extent cx="5760720" cy="1328420"/>
            <wp:effectExtent l="0" t="0" r="0" b="5080"/>
            <wp:docPr id="1653547080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47080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D78D" w14:textId="68229498" w:rsidR="00EB7C74" w:rsidRDefault="00EB7C74" w:rsidP="00C37CE1">
      <w:r>
        <w:t xml:space="preserve">Pour rallumer le serveur, une fois qu’il est stoppé, le bouton  de stop se transforme en start, et il nous suffit de le démarrer à partir de ce </w:t>
      </w:r>
      <w:r w:rsidR="000204F0">
        <w:t>dernier</w:t>
      </w:r>
      <w:r>
        <w:t>.</w:t>
      </w:r>
      <w:r>
        <w:br/>
      </w:r>
      <w:r w:rsidR="001A24F8" w:rsidRPr="001A24F8">
        <w:rPr>
          <w:noProof/>
        </w:rPr>
        <w:drawing>
          <wp:inline distT="0" distB="0" distL="0" distR="0" wp14:anchorId="11AB8428" wp14:editId="2320568E">
            <wp:extent cx="5760720" cy="1337945"/>
            <wp:effectExtent l="0" t="0" r="0" b="0"/>
            <wp:docPr id="840472802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72802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3E87" w14:textId="77777777" w:rsidR="000204F0" w:rsidRDefault="000204F0" w:rsidP="00C37CE1"/>
    <w:p w14:paraId="696AF8F7" w14:textId="45F455CA" w:rsidR="000C7372" w:rsidRDefault="000C7372" w:rsidP="008C18E5">
      <w:pPr>
        <w:pStyle w:val="Titre3"/>
      </w:pPr>
      <w:r>
        <w:t>Cout du serveur</w:t>
      </w:r>
    </w:p>
    <w:p w14:paraId="7FA8301E" w14:textId="7E87F057" w:rsidR="000204F0" w:rsidRDefault="000204F0" w:rsidP="000204F0">
      <w:pPr>
        <w:pStyle w:val="Paragraphedeliste"/>
        <w:numPr>
          <w:ilvl w:val="0"/>
          <w:numId w:val="1"/>
        </w:numPr>
      </w:pPr>
      <w:r w:rsidRPr="000204F0">
        <w:t>Serveur actif en continu : 0,068</w:t>
      </w:r>
      <w:r w:rsidRPr="000204F0">
        <w:rPr>
          <w:rFonts w:ascii="Arial" w:hAnsi="Arial" w:cs="Arial"/>
        </w:rPr>
        <w:t> </w:t>
      </w:r>
      <w:r w:rsidRPr="000204F0">
        <w:t xml:space="preserve">$/heure </w:t>
      </w:r>
      <w:r w:rsidRPr="000204F0">
        <w:rPr>
          <w:rFonts w:ascii="Aptos" w:hAnsi="Aptos" w:cs="Aptos"/>
        </w:rPr>
        <w:t>→</w:t>
      </w:r>
      <w:r w:rsidRPr="000204F0">
        <w:t xml:space="preserve"> 48,96</w:t>
      </w:r>
      <w:r w:rsidRPr="000204F0">
        <w:rPr>
          <w:rFonts w:ascii="Arial" w:hAnsi="Arial" w:cs="Arial"/>
        </w:rPr>
        <w:t> </w:t>
      </w:r>
      <w:r w:rsidRPr="000204F0">
        <w:t>$/mois</w:t>
      </w:r>
    </w:p>
    <w:p w14:paraId="7CEEEF91" w14:textId="77777777" w:rsidR="000204F0" w:rsidRDefault="000204F0" w:rsidP="000204F0">
      <w:pPr>
        <w:pStyle w:val="Paragraphedeliste"/>
        <w:numPr>
          <w:ilvl w:val="0"/>
          <w:numId w:val="1"/>
        </w:numPr>
      </w:pPr>
      <w:r>
        <w:t>Serveur actif uniquement en heures ouvrées (9h–18h) :</w:t>
      </w:r>
    </w:p>
    <w:p w14:paraId="711B4467" w14:textId="6C55E637" w:rsidR="000204F0" w:rsidRPr="000204F0" w:rsidRDefault="000204F0" w:rsidP="000204F0">
      <w:pPr>
        <w:pStyle w:val="Paragraphedeliste"/>
        <w:numPr>
          <w:ilvl w:val="1"/>
          <w:numId w:val="1"/>
        </w:numPr>
      </w:pPr>
      <w:r>
        <w:t>Environ 12,24</w:t>
      </w:r>
      <w:r w:rsidRPr="000204F0">
        <w:rPr>
          <w:rFonts w:ascii="Arial" w:hAnsi="Arial" w:cs="Arial"/>
        </w:rPr>
        <w:t> </w:t>
      </w:r>
      <w:r>
        <w:t>$/mois, soit une r</w:t>
      </w:r>
      <w:r w:rsidRPr="000204F0">
        <w:rPr>
          <w:rFonts w:ascii="Aptos" w:hAnsi="Aptos" w:cs="Aptos"/>
        </w:rPr>
        <w:t>é</w:t>
      </w:r>
      <w:r>
        <w:t>duction de 75%.</w:t>
      </w:r>
    </w:p>
    <w:p w14:paraId="1B0B3B38" w14:textId="11BFB553" w:rsidR="008C18E5" w:rsidRPr="000C7372" w:rsidRDefault="008C18E5" w:rsidP="000C7372">
      <w:r>
        <w:t>Dans une démarche</w:t>
      </w:r>
      <w:r w:rsidRPr="008C18E5">
        <w:t xml:space="preserve"> FinOps nous devons arrêter le serveur de </w:t>
      </w:r>
      <w:r w:rsidR="001A24F8">
        <w:t>dev</w:t>
      </w:r>
      <w:r w:rsidRPr="008C18E5">
        <w:t xml:space="preserve"> lors ce qu’il n’est pas utilisé afin d’optimiser les coûts</w:t>
      </w:r>
      <w:r>
        <w:t xml:space="preserve"> de notre infrastructure</w:t>
      </w:r>
      <w:r w:rsidRPr="008C18E5">
        <w:t>.</w:t>
      </w:r>
    </w:p>
    <w:p w14:paraId="2BA73A45" w14:textId="3DEAD0DC" w:rsidR="009A2C23" w:rsidRDefault="000C7372" w:rsidP="009A2C23">
      <w:pPr>
        <w:rPr>
          <w:noProof/>
        </w:rPr>
      </w:pPr>
      <w:r w:rsidRPr="000C7372">
        <w:rPr>
          <w:noProof/>
        </w:rPr>
        <w:lastRenderedPageBreak/>
        <w:drawing>
          <wp:inline distT="0" distB="0" distL="0" distR="0" wp14:anchorId="68F7AD61" wp14:editId="283D8F69">
            <wp:extent cx="5760720" cy="2371725"/>
            <wp:effectExtent l="0" t="0" r="0" b="9525"/>
            <wp:docPr id="74568642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8642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A085" w14:textId="77777777" w:rsidR="00D27B3A" w:rsidRDefault="00D27B3A" w:rsidP="009A2C23">
      <w:pPr>
        <w:rPr>
          <w:noProof/>
        </w:rPr>
      </w:pPr>
    </w:p>
    <w:p w14:paraId="2F804276" w14:textId="3A1F860E" w:rsidR="0093599B" w:rsidRDefault="0093599B" w:rsidP="0093599B">
      <w:pPr>
        <w:pStyle w:val="Titre3"/>
        <w:rPr>
          <w:noProof/>
        </w:rPr>
      </w:pPr>
      <w:r>
        <w:rPr>
          <w:noProof/>
        </w:rPr>
        <w:t>Maintenance du serveur</w:t>
      </w:r>
    </w:p>
    <w:p w14:paraId="0BD0A369" w14:textId="4429E18C" w:rsidR="0093599B" w:rsidRDefault="0093599B" w:rsidP="0093599B">
      <w:r w:rsidRPr="0093599B">
        <w:rPr>
          <w:noProof/>
        </w:rPr>
        <w:drawing>
          <wp:inline distT="0" distB="0" distL="0" distR="0" wp14:anchorId="15BE967F" wp14:editId="3D029C7C">
            <wp:extent cx="5760720" cy="2321560"/>
            <wp:effectExtent l="0" t="0" r="0" b="2540"/>
            <wp:docPr id="72257319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7319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3143" w14:textId="6B9E70DC" w:rsidR="0093599B" w:rsidRDefault="0093599B" w:rsidP="0093599B">
      <w:r>
        <w:t>Les mises à jour du serveur se font uniquement quand le serveur est up, pour cela Microsoft start le serveur 7 jours après l’avoir stoppé, ce qui leur permets de faire les mises à jours et la maintenance du serveur</w:t>
      </w:r>
      <w:r w:rsidR="000373B5">
        <w:t xml:space="preserve"> </w:t>
      </w:r>
      <w:r w:rsidR="00355DCF">
        <w:t>(</w:t>
      </w:r>
      <w:hyperlink r:id="rId15" w:history="1">
        <w:r w:rsidR="00355DCF" w:rsidRPr="00355DCF">
          <w:rPr>
            <w:rStyle w:val="Lienhypertexte"/>
          </w:rPr>
          <w:t>Documentation Microsoft</w:t>
        </w:r>
      </w:hyperlink>
      <w:r w:rsidR="00355DCF">
        <w:t>)</w:t>
      </w:r>
      <w:r w:rsidR="000373B5">
        <w:t>.</w:t>
      </w:r>
    </w:p>
    <w:p w14:paraId="100D4FEF" w14:textId="24F29AA7" w:rsidR="00A75167" w:rsidRDefault="003863C3" w:rsidP="00A75167">
      <w:r>
        <w:t>Pour cela nous avons rajouté un script automatisé qui s’exécute tous les dimanches à minuit pour allumer les serveurs de dev et de prod, puis à 3h pour les stopper après que les mises à jour soient faites.</w:t>
      </w:r>
    </w:p>
    <w:p w14:paraId="0E03E7C7" w14:textId="2A3B8F05" w:rsidR="003863C3" w:rsidRDefault="003863C3" w:rsidP="00A75167">
      <w:r>
        <w:t xml:space="preserve">Lien vers le script : </w:t>
      </w:r>
      <w:hyperlink r:id="rId16" w:history="1">
        <w:r w:rsidRPr="00DE02F0">
          <w:rPr>
            <w:rStyle w:val="Lienhypertexte"/>
          </w:rPr>
          <w:t>https://github.com/TB-Groupe/DTPF-PostgreSQL/tree/main/.github/workflows</w:t>
        </w:r>
      </w:hyperlink>
    </w:p>
    <w:p w14:paraId="25C91690" w14:textId="77777777" w:rsidR="003863C3" w:rsidRDefault="003863C3" w:rsidP="00A75167"/>
    <w:p w14:paraId="1CB86977" w14:textId="77777777" w:rsidR="003863C3" w:rsidRDefault="003863C3" w:rsidP="00A75167"/>
    <w:p w14:paraId="06B90AB0" w14:textId="77777777" w:rsidR="003863C3" w:rsidRDefault="003863C3" w:rsidP="00A75167"/>
    <w:p w14:paraId="1FF667BB" w14:textId="77777777" w:rsidR="003863C3" w:rsidRDefault="003863C3" w:rsidP="00A75167"/>
    <w:p w14:paraId="64912BC2" w14:textId="77777777" w:rsidR="003863C3" w:rsidRPr="00A75167" w:rsidRDefault="003863C3" w:rsidP="00A75167"/>
    <w:p w14:paraId="50DD22F4" w14:textId="48DE8A3C" w:rsidR="00A75167" w:rsidRDefault="00A75167" w:rsidP="00A75167">
      <w:pPr>
        <w:pStyle w:val="Titre2"/>
      </w:pPr>
      <w:r w:rsidRPr="00A75167">
        <w:lastRenderedPageBreak/>
        <w:t>Arrêter / Démarrer l</w:t>
      </w:r>
      <w:r>
        <w:t xml:space="preserve">a VM du Runner </w:t>
      </w:r>
      <w:r w:rsidRPr="00A75167">
        <w:t>de dev</w:t>
      </w:r>
    </w:p>
    <w:p w14:paraId="04902E3D" w14:textId="4CF0C138" w:rsidR="00391482" w:rsidRDefault="00391482" w:rsidP="003863C3">
      <w:r>
        <w:t xml:space="preserve">Le </w:t>
      </w:r>
      <w:proofErr w:type="spellStart"/>
      <w:r>
        <w:t>runner</w:t>
      </w:r>
      <w:proofErr w:type="spellEnd"/>
      <w:r>
        <w:t xml:space="preserve"> est utilisé uniquement pour les déploiements sur </w:t>
      </w:r>
      <w:proofErr w:type="spellStart"/>
      <w:r>
        <w:t>Github</w:t>
      </w:r>
      <w:proofErr w:type="spellEnd"/>
      <w:r>
        <w:t xml:space="preserve">, il permet d’accéder aux ressources du réseau privé à partir de </w:t>
      </w:r>
      <w:proofErr w:type="spellStart"/>
      <w:r>
        <w:t>Github</w:t>
      </w:r>
      <w:proofErr w:type="spellEnd"/>
      <w:r w:rsidR="002B1C2B">
        <w:t xml:space="preserve"> (</w:t>
      </w:r>
      <w:hyperlink r:id="rId17" w:history="1">
        <w:r w:rsidR="002B1C2B" w:rsidRPr="002B1C2B">
          <w:rPr>
            <w:rStyle w:val="Lienhypertexte"/>
          </w:rPr>
          <w:t xml:space="preserve">Documentation cas d’utilisation du </w:t>
        </w:r>
        <w:proofErr w:type="spellStart"/>
        <w:r w:rsidR="002B1C2B" w:rsidRPr="002B1C2B">
          <w:rPr>
            <w:rStyle w:val="Lienhypertexte"/>
          </w:rPr>
          <w:t>runner</w:t>
        </w:r>
        <w:proofErr w:type="spellEnd"/>
      </w:hyperlink>
      <w:r w:rsidR="002B1C2B">
        <w:t>)</w:t>
      </w:r>
      <w:r>
        <w:t xml:space="preserve">. Afin qu’elle soit utilisable il faut l’allumer en allant sur </w:t>
      </w:r>
      <w:hyperlink r:id="rId18" w:anchor="@tb-groupe.fr/resource/subscriptions/10fa7d8d-8aeb-497f-99c8-175f79b06869/resourceGroups/rg-shsv-githubrunner-dev/providers/Microsoft.Compute/virtualMachines/vm-shsv-githubrunner-dev/overview" w:history="1">
        <w:r w:rsidRPr="00391482">
          <w:rPr>
            <w:rStyle w:val="Lienhypertexte"/>
          </w:rPr>
          <w:t>la ressource Azure</w:t>
        </w:r>
      </w:hyperlink>
      <w:r>
        <w:t>.</w:t>
      </w:r>
    </w:p>
    <w:p w14:paraId="1EC681D8" w14:textId="0DE77C17" w:rsidR="003863C3" w:rsidRPr="003863C3" w:rsidRDefault="00391482" w:rsidP="003863C3">
      <w:r>
        <w:t>Pour éviter tout surcout inutile, il faut penser à arrêter la VM une fois que vos déploiements nécessitant son utilisation sont terminés.</w:t>
      </w:r>
    </w:p>
    <w:p w14:paraId="6331B124" w14:textId="422388BE" w:rsidR="00A75167" w:rsidRDefault="00A75167" w:rsidP="003863C3">
      <w:r w:rsidRPr="00A75167">
        <w:rPr>
          <w:noProof/>
        </w:rPr>
        <w:drawing>
          <wp:inline distT="0" distB="0" distL="0" distR="0" wp14:anchorId="1A3AA1B4" wp14:editId="0A693C2C">
            <wp:extent cx="5760720" cy="1583690"/>
            <wp:effectExtent l="0" t="0" r="0" b="0"/>
            <wp:docPr id="886355546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55546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B2B2" w14:textId="148C4F79" w:rsidR="003863C3" w:rsidRDefault="00391482" w:rsidP="003863C3">
      <w:r>
        <w:t xml:space="preserve">Nous avons rajouté un auto </w:t>
      </w:r>
      <w:proofErr w:type="spellStart"/>
      <w:r>
        <w:t>shutdown</w:t>
      </w:r>
      <w:proofErr w:type="spellEnd"/>
      <w:r>
        <w:t xml:space="preserve"> à 19h comme sécurité pour éviter qu’elle ne reste allumée par oubli.</w:t>
      </w:r>
    </w:p>
    <w:p w14:paraId="34DB9FEF" w14:textId="19840FB3" w:rsidR="00391482" w:rsidRPr="00A75167" w:rsidRDefault="00391482" w:rsidP="003863C3">
      <w:r w:rsidRPr="00391482">
        <w:rPr>
          <w:noProof/>
        </w:rPr>
        <w:drawing>
          <wp:inline distT="0" distB="0" distL="0" distR="0" wp14:anchorId="7A5B063D" wp14:editId="40537C42">
            <wp:extent cx="5760720" cy="2339975"/>
            <wp:effectExtent l="0" t="0" r="0" b="3175"/>
            <wp:docPr id="1153155534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55534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482" w:rsidRPr="00A751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621CF"/>
    <w:multiLevelType w:val="hybridMultilevel"/>
    <w:tmpl w:val="6E3C9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7911AD"/>
    <w:multiLevelType w:val="hybridMultilevel"/>
    <w:tmpl w:val="A4CE11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BF6696"/>
    <w:multiLevelType w:val="multilevel"/>
    <w:tmpl w:val="A072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894051">
    <w:abstractNumId w:val="1"/>
  </w:num>
  <w:num w:numId="2" w16cid:durableId="975111210">
    <w:abstractNumId w:val="2"/>
  </w:num>
  <w:num w:numId="3" w16cid:durableId="787091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CE1"/>
    <w:rsid w:val="000204F0"/>
    <w:rsid w:val="000373B5"/>
    <w:rsid w:val="000C7372"/>
    <w:rsid w:val="001A24F8"/>
    <w:rsid w:val="002007AE"/>
    <w:rsid w:val="00211D0C"/>
    <w:rsid w:val="00255CDF"/>
    <w:rsid w:val="002576B5"/>
    <w:rsid w:val="002A6C9A"/>
    <w:rsid w:val="002B1C2B"/>
    <w:rsid w:val="00355DCF"/>
    <w:rsid w:val="003863C3"/>
    <w:rsid w:val="00391482"/>
    <w:rsid w:val="003F4839"/>
    <w:rsid w:val="003F6FB0"/>
    <w:rsid w:val="00696BB0"/>
    <w:rsid w:val="00800D89"/>
    <w:rsid w:val="008A0CDF"/>
    <w:rsid w:val="008C18E5"/>
    <w:rsid w:val="008C3CF0"/>
    <w:rsid w:val="00917AA9"/>
    <w:rsid w:val="0093599B"/>
    <w:rsid w:val="00956FF8"/>
    <w:rsid w:val="009A2C23"/>
    <w:rsid w:val="00A75167"/>
    <w:rsid w:val="00BF0B28"/>
    <w:rsid w:val="00C37CE1"/>
    <w:rsid w:val="00D27B3A"/>
    <w:rsid w:val="00D80653"/>
    <w:rsid w:val="00E10EC3"/>
    <w:rsid w:val="00E322A8"/>
    <w:rsid w:val="00EA7EFE"/>
    <w:rsid w:val="00EB7C74"/>
    <w:rsid w:val="00F435F6"/>
    <w:rsid w:val="00FC1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61426"/>
  <w15:chartTrackingRefBased/>
  <w15:docId w15:val="{F09DF708-8F97-417A-A6A1-0BC8940F2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37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37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37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37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37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37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37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37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37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37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37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37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C37CE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37CE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37CE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37CE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37CE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37CE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37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37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37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37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37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37CE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37CE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37CE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37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37CE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37CE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37CE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37C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7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hyperlink" Target="https://portal.azure.com/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yperlink" Target="https://nubodx.sharepoint.com/sites/StageJulien-TBGroupe/Documents%20partages/TB%20Groupe/Documentation%20TB/Github%20&amp;%20Template%20de%20CI.docx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TB-Groupe/DTPF-PostgreSQL/tree/main/.github/workflows" TargetMode="Externa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hyperlink" Target="https://learn.microsoft.com/en-us/azure/postgresql/flexible-server/concepts-maintenance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hyperlink" Target="https://portal.azure.com/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89098201DA944FBB581AE38728F4C8" ma:contentTypeVersion="3" ma:contentTypeDescription="Crée un document." ma:contentTypeScope="" ma:versionID="07f640305b707d5bcd15d49ab759d85c">
  <xsd:schema xmlns:xsd="http://www.w3.org/2001/XMLSchema" xmlns:xs="http://www.w3.org/2001/XMLSchema" xmlns:p="http://schemas.microsoft.com/office/2006/metadata/properties" xmlns:ns2="e153cc90-ec1e-4584-b625-e5bc8754cfab" targetNamespace="http://schemas.microsoft.com/office/2006/metadata/properties" ma:root="true" ma:fieldsID="777f783922cbb00a2715d755a37d492b" ns2:_="">
    <xsd:import namespace="e153cc90-ec1e-4584-b625-e5bc8754cf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3cc90-ec1e-4584-b625-e5bc8754cf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F5DF6F-8FD6-467B-8D68-95323CDF7A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DA422B-8B3F-4195-ACFA-1763AFE84B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760A69-F6B8-4D69-A4FB-22096317852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59E8EB2-5C30-41FC-8933-BC762C09EB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53cc90-ec1e-4584-b625-e5bc8754cf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398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Chems RACHDI</dc:creator>
  <cp:keywords/>
  <dc:description/>
  <cp:lastModifiedBy>Chems RACHDI</cp:lastModifiedBy>
  <cp:revision>19</cp:revision>
  <dcterms:created xsi:type="dcterms:W3CDTF">2025-06-26T14:23:00Z</dcterms:created>
  <dcterms:modified xsi:type="dcterms:W3CDTF">2025-12-18T09:32:00Z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0x010100DD89098201DA944FBB581AE38728F4C8</vt:lpwstr>
  </property>
</Properties>
</file>