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043D" w14:textId="1C24D39D" w:rsidR="00696BB0" w:rsidRDefault="000D1B7C" w:rsidP="7637C33C">
      <w:pPr>
        <w:pStyle w:val="Titre1"/>
        <w:jc w:val="both"/>
      </w:pPr>
      <w:r>
        <w:t xml:space="preserve">Documentation </w:t>
      </w:r>
      <w:proofErr w:type="spellStart"/>
      <w:r>
        <w:t>Github</w:t>
      </w:r>
      <w:proofErr w:type="spellEnd"/>
      <w:r>
        <w:t>/</w:t>
      </w:r>
      <w:proofErr w:type="spellStart"/>
      <w:r>
        <w:t>Github</w:t>
      </w:r>
      <w:proofErr w:type="spellEnd"/>
      <w:r>
        <w:t xml:space="preserve"> Actions</w:t>
      </w:r>
    </w:p>
    <w:p w14:paraId="5251F159" w14:textId="4864CB7E" w:rsidR="009C2A7D" w:rsidRDefault="009C2A7D" w:rsidP="7637C33C">
      <w:pPr>
        <w:pStyle w:val="Titre2"/>
        <w:jc w:val="both"/>
      </w:pPr>
      <w:r>
        <w:t xml:space="preserve">Template de CI/CD </w:t>
      </w:r>
    </w:p>
    <w:p w14:paraId="755350BF" w14:textId="1540BD62" w:rsidR="009D4384" w:rsidRDefault="009D4384" w:rsidP="7637C33C">
      <w:pPr>
        <w:jc w:val="both"/>
      </w:pPr>
      <w:r>
        <w:t xml:space="preserve">Nous utilisons GitHub Actions pour automatiser le déploiement de notre infrastructure sur Azure à l’aide de </w:t>
      </w:r>
      <w:proofErr w:type="spellStart"/>
      <w:r>
        <w:t>Terraform</w:t>
      </w:r>
      <w:proofErr w:type="spellEnd"/>
      <w:r>
        <w:t xml:space="preserve">. Nous avons mis en place un </w:t>
      </w:r>
      <w:proofErr w:type="spellStart"/>
      <w:r>
        <w:t>template</w:t>
      </w:r>
      <w:proofErr w:type="spellEnd"/>
      <w:r>
        <w:t xml:space="preserve"> CI/CD pour faciliter le déploiement des ressources sur Azure.</w:t>
      </w:r>
    </w:p>
    <w:p w14:paraId="57FEE3C2" w14:textId="1800927F" w:rsidR="009C2A7D" w:rsidRDefault="009C2A7D" w:rsidP="7637C33C">
      <w:pPr>
        <w:jc w:val="both"/>
      </w:pPr>
      <w:r>
        <w:t xml:space="preserve">Notre </w:t>
      </w:r>
      <w:proofErr w:type="spellStart"/>
      <w:r>
        <w:t>template</w:t>
      </w:r>
      <w:proofErr w:type="spellEnd"/>
      <w:r>
        <w:t xml:space="preserve"> est sur le repository </w:t>
      </w:r>
      <w:hyperlink r:id="rId8" w:history="1">
        <w:proofErr w:type="spellStart"/>
        <w:r w:rsidR="00202534" w:rsidRPr="00202534">
          <w:rPr>
            <w:rStyle w:val="Lienhypertexte"/>
          </w:rPr>
          <w:t>Templates</w:t>
        </w:r>
        <w:proofErr w:type="spellEnd"/>
      </w:hyperlink>
      <w:hyperlink r:id="rId9"/>
      <w:r>
        <w:t>.</w:t>
      </w:r>
    </w:p>
    <w:p w14:paraId="0DACE2E1" w14:textId="592A1178" w:rsidR="009C2A7D" w:rsidRDefault="009C2A7D" w:rsidP="7637C33C">
      <w:pPr>
        <w:pStyle w:val="Titre3"/>
        <w:jc w:val="both"/>
      </w:pPr>
      <w:r>
        <w:t xml:space="preserve">Fonctionnement du </w:t>
      </w:r>
      <w:proofErr w:type="spellStart"/>
      <w:r>
        <w:t>template</w:t>
      </w:r>
      <w:proofErr w:type="spellEnd"/>
    </w:p>
    <w:p w14:paraId="4A913654" w14:textId="47BE75E1" w:rsidR="009C2A7D" w:rsidRDefault="009D4384" w:rsidP="7637C33C">
      <w:pPr>
        <w:jc w:val="both"/>
      </w:pPr>
      <w:r>
        <w:t>Le workflow CI/CD se compose de trois jobs exécutés séquentiellement 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71"/>
      </w:tblGrid>
      <w:tr w:rsidR="0034659E" w:rsidRPr="0034659E" w14:paraId="397A7C89" w14:textId="77777777" w:rsidTr="7637C33C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754171D0" w14:textId="77777777" w:rsidR="0034659E" w:rsidRPr="0034659E" w:rsidRDefault="0034659E" w:rsidP="7637C33C">
            <w:pPr>
              <w:jc w:val="both"/>
              <w:rPr>
                <w:b/>
                <w:bCs/>
              </w:rPr>
            </w:pPr>
            <w:r w:rsidRPr="7637C33C">
              <w:rPr>
                <w:b/>
                <w:bCs/>
              </w:rPr>
              <w:t>Nom du job</w:t>
            </w:r>
          </w:p>
        </w:tc>
        <w:tc>
          <w:tcPr>
            <w:tcW w:w="7326" w:type="dxa"/>
            <w:vAlign w:val="center"/>
            <w:hideMark/>
          </w:tcPr>
          <w:p w14:paraId="6AB83FF5" w14:textId="77777777" w:rsidR="0034659E" w:rsidRPr="0034659E" w:rsidRDefault="0034659E" w:rsidP="7637C33C">
            <w:pPr>
              <w:jc w:val="both"/>
              <w:rPr>
                <w:b/>
                <w:bCs/>
              </w:rPr>
            </w:pPr>
            <w:r w:rsidRPr="7637C33C">
              <w:rPr>
                <w:b/>
                <w:bCs/>
              </w:rPr>
              <w:t>Description</w:t>
            </w:r>
          </w:p>
        </w:tc>
      </w:tr>
      <w:tr w:rsidR="0034659E" w:rsidRPr="0034659E" w14:paraId="79CA60D8" w14:textId="77777777" w:rsidTr="7637C33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C8FF4C8" w14:textId="77777777" w:rsidR="0034659E" w:rsidRPr="0034659E" w:rsidRDefault="0034659E" w:rsidP="7637C33C">
            <w:pPr>
              <w:jc w:val="both"/>
            </w:pPr>
            <w:proofErr w:type="spellStart"/>
            <w:r>
              <w:t>terraform</w:t>
            </w:r>
            <w:proofErr w:type="spellEnd"/>
            <w:r>
              <w:t>-plan</w:t>
            </w:r>
          </w:p>
        </w:tc>
        <w:tc>
          <w:tcPr>
            <w:tcW w:w="7326" w:type="dxa"/>
            <w:vAlign w:val="center"/>
            <w:hideMark/>
          </w:tcPr>
          <w:p w14:paraId="39AE9657" w14:textId="77777777" w:rsidR="0034659E" w:rsidRPr="0034659E" w:rsidRDefault="0034659E" w:rsidP="7637C33C">
            <w:pPr>
              <w:jc w:val="both"/>
            </w:pPr>
            <w:proofErr w:type="spellStart"/>
            <w:r>
              <w:t>Génére</w:t>
            </w:r>
            <w:proofErr w:type="spellEnd"/>
            <w:r>
              <w:t xml:space="preserve"> un plan d’exécution </w:t>
            </w:r>
            <w:proofErr w:type="spellStart"/>
            <w:r>
              <w:t>Terraform</w:t>
            </w:r>
            <w:proofErr w:type="spellEnd"/>
            <w:r>
              <w:t xml:space="preserve"> (</w:t>
            </w:r>
            <w:proofErr w:type="spellStart"/>
            <w:r>
              <w:t>terraform</w:t>
            </w:r>
            <w:proofErr w:type="spellEnd"/>
            <w:r>
              <w:t xml:space="preserve"> plan) pour visualiser les changements</w:t>
            </w:r>
          </w:p>
        </w:tc>
      </w:tr>
      <w:tr w:rsidR="0034659E" w:rsidRPr="0034659E" w14:paraId="3A88D399" w14:textId="77777777" w:rsidTr="7637C33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B86EA68" w14:textId="77777777" w:rsidR="0034659E" w:rsidRPr="0034659E" w:rsidRDefault="0034659E" w:rsidP="7637C33C">
            <w:pPr>
              <w:jc w:val="both"/>
            </w:pPr>
            <w:proofErr w:type="spellStart"/>
            <w:r>
              <w:t>approval</w:t>
            </w:r>
            <w:proofErr w:type="spellEnd"/>
          </w:p>
        </w:tc>
        <w:tc>
          <w:tcPr>
            <w:tcW w:w="7326" w:type="dxa"/>
            <w:vAlign w:val="center"/>
            <w:hideMark/>
          </w:tcPr>
          <w:p w14:paraId="61DB70F2" w14:textId="77777777" w:rsidR="0034659E" w:rsidRPr="0034659E" w:rsidRDefault="0034659E" w:rsidP="7637C33C">
            <w:pPr>
              <w:jc w:val="both"/>
            </w:pPr>
            <w:r>
              <w:t>Requiert une validation manuelle d’un membre autorisé avant d’appliquer les changements</w:t>
            </w:r>
          </w:p>
        </w:tc>
      </w:tr>
      <w:tr w:rsidR="0034659E" w:rsidRPr="0034659E" w14:paraId="2A6E8F0C" w14:textId="77777777" w:rsidTr="7637C33C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C98D9E2" w14:textId="724DDFB4" w:rsidR="0034659E" w:rsidRPr="0034659E" w:rsidRDefault="0034659E" w:rsidP="7637C33C">
            <w:pPr>
              <w:jc w:val="both"/>
            </w:pPr>
            <w:proofErr w:type="spellStart"/>
            <w:r>
              <w:t>terraform</w:t>
            </w:r>
            <w:proofErr w:type="spellEnd"/>
            <w:r>
              <w:t>-</w:t>
            </w:r>
            <w:r w:rsidR="00202534">
              <w:t>action</w:t>
            </w:r>
          </w:p>
        </w:tc>
        <w:tc>
          <w:tcPr>
            <w:tcW w:w="7326" w:type="dxa"/>
            <w:vAlign w:val="center"/>
            <w:hideMark/>
          </w:tcPr>
          <w:p w14:paraId="7EEB782F" w14:textId="023847B1" w:rsidR="0034659E" w:rsidRPr="0034659E" w:rsidRDefault="0034659E" w:rsidP="7637C33C">
            <w:pPr>
              <w:jc w:val="both"/>
            </w:pPr>
            <w:r>
              <w:t xml:space="preserve">Applique la configuration </w:t>
            </w:r>
            <w:proofErr w:type="spellStart"/>
            <w:r>
              <w:t>Terraform</w:t>
            </w:r>
            <w:proofErr w:type="spellEnd"/>
            <w:r>
              <w:t xml:space="preserve"> sur Azure (</w:t>
            </w:r>
            <w:proofErr w:type="spellStart"/>
            <w:r>
              <w:t>terraform</w:t>
            </w:r>
            <w:proofErr w:type="spellEnd"/>
            <w:r>
              <w:t xml:space="preserve"> </w:t>
            </w:r>
            <w:proofErr w:type="spellStart"/>
            <w:r>
              <w:t>apply</w:t>
            </w:r>
            <w:proofErr w:type="spellEnd"/>
            <w:r>
              <w:t>)</w:t>
            </w:r>
            <w:r w:rsidR="00202534">
              <w:t>, ou détruit les ressources créées (</w:t>
            </w:r>
            <w:proofErr w:type="spellStart"/>
            <w:r w:rsidR="00202534">
              <w:t>terraform</w:t>
            </w:r>
            <w:proofErr w:type="spellEnd"/>
            <w:r w:rsidR="00202534">
              <w:t xml:space="preserve"> destroy) selon la valeur du paramètre </w:t>
            </w:r>
            <w:proofErr w:type="spellStart"/>
            <w:r w:rsidR="00202534" w:rsidRPr="00202534">
              <w:t>terraform_action</w:t>
            </w:r>
            <w:proofErr w:type="spellEnd"/>
            <w:r w:rsidR="00202534">
              <w:t xml:space="preserve"> (deux valeurs possibles : « </w:t>
            </w:r>
            <w:proofErr w:type="spellStart"/>
            <w:r w:rsidR="00202534">
              <w:t>apply</w:t>
            </w:r>
            <w:proofErr w:type="spellEnd"/>
            <w:r w:rsidR="00202534">
              <w:t xml:space="preserve"> » ou « destroy ») </w:t>
            </w:r>
          </w:p>
        </w:tc>
      </w:tr>
    </w:tbl>
    <w:p w14:paraId="397E6903" w14:textId="77777777" w:rsidR="0034659E" w:rsidRDefault="0034659E" w:rsidP="7637C33C">
      <w:pPr>
        <w:jc w:val="both"/>
      </w:pPr>
    </w:p>
    <w:p w14:paraId="277242B9" w14:textId="249B5DC6" w:rsidR="00A543F9" w:rsidRPr="0034659E" w:rsidRDefault="0034659E" w:rsidP="7637C33C">
      <w:pPr>
        <w:jc w:val="both"/>
      </w:pPr>
      <w:r>
        <w:t>Chaque job est exécuté dans l’ordre, et un job ne peut commencer que si le précédent a réussi.</w:t>
      </w:r>
    </w:p>
    <w:p w14:paraId="4B1FAD67" w14:textId="77777777" w:rsidR="003E4B9B" w:rsidRPr="003E4B9B" w:rsidRDefault="003E4B9B" w:rsidP="7637C33C">
      <w:pPr>
        <w:pStyle w:val="Titre3"/>
        <w:jc w:val="both"/>
      </w:pPr>
      <w:r>
        <w:t>Gestion des approbations manuelles</w:t>
      </w:r>
    </w:p>
    <w:p w14:paraId="181234C8" w14:textId="77777777" w:rsidR="009D4384" w:rsidRPr="009D4384" w:rsidRDefault="009D4384" w:rsidP="7637C33C">
      <w:pPr>
        <w:jc w:val="both"/>
      </w:pPr>
      <w:r>
        <w:t>GitHub propose une fonctionnalité native d’approbation manuelle, réservée aux comptes GitHub Enterprise.</w:t>
      </w:r>
    </w:p>
    <w:p w14:paraId="19D663A0" w14:textId="77777777" w:rsidR="003E4B9B" w:rsidRPr="003E4B9B" w:rsidRDefault="003E4B9B" w:rsidP="7637C33C">
      <w:pPr>
        <w:jc w:val="both"/>
      </w:pPr>
      <w:r>
        <w:t xml:space="preserve">Comme nous utilisons uniquement la </w:t>
      </w:r>
      <w:r w:rsidRPr="7637C33C">
        <w:rPr>
          <w:b/>
          <w:bCs/>
        </w:rPr>
        <w:t>version gratuite de GitHub</w:t>
      </w:r>
      <w:r>
        <w:t xml:space="preserve">, nous avons mis en place une </w:t>
      </w:r>
      <w:r w:rsidRPr="7637C33C">
        <w:rPr>
          <w:b/>
          <w:bCs/>
        </w:rPr>
        <w:t>alternative personnalisée</w:t>
      </w:r>
      <w:r>
        <w:t xml:space="preserve"> :</w:t>
      </w:r>
    </w:p>
    <w:p w14:paraId="7E537716" w14:textId="630C83C9" w:rsidR="002A3702" w:rsidRDefault="009D4384" w:rsidP="7637C33C">
      <w:pPr>
        <w:pStyle w:val="Paragraphedeliste"/>
        <w:numPr>
          <w:ilvl w:val="0"/>
          <w:numId w:val="8"/>
        </w:numPr>
        <w:jc w:val="both"/>
      </w:pPr>
      <w:r>
        <w:t xml:space="preserve">Utilisation d'une </w:t>
      </w:r>
      <w:r w:rsidRPr="7637C33C">
        <w:rPr>
          <w:b/>
          <w:bCs/>
        </w:rPr>
        <w:t>GitHub App privée</w:t>
      </w:r>
    </w:p>
    <w:p w14:paraId="44E78B53" w14:textId="19463B0B" w:rsidR="009D4384" w:rsidRPr="009D4384" w:rsidRDefault="009D4384" w:rsidP="7637C33C">
      <w:pPr>
        <w:pStyle w:val="Paragraphedeliste"/>
        <w:numPr>
          <w:ilvl w:val="0"/>
          <w:numId w:val="8"/>
        </w:numPr>
        <w:jc w:val="both"/>
      </w:pPr>
      <w:r>
        <w:t>L'action permet de simuler une étape de validation manuelle</w:t>
      </w:r>
    </w:p>
    <w:p w14:paraId="01D8BD4F" w14:textId="722890C1" w:rsidR="009D4384" w:rsidRPr="009D4384" w:rsidRDefault="009D4384" w:rsidP="7637C33C">
      <w:pPr>
        <w:pStyle w:val="Paragraphedeliste"/>
        <w:numPr>
          <w:ilvl w:val="0"/>
          <w:numId w:val="8"/>
        </w:numPr>
        <w:jc w:val="both"/>
      </w:pPr>
      <w:r>
        <w:t xml:space="preserve">Seuls les </w:t>
      </w:r>
      <w:r w:rsidRPr="7637C33C">
        <w:rPr>
          <w:b/>
          <w:bCs/>
        </w:rPr>
        <w:t>utilisateurs autorisés</w:t>
      </w:r>
      <w:r>
        <w:t xml:space="preserve"> peuvent approuver le job pour permettre la suite du workflow</w:t>
      </w:r>
    </w:p>
    <w:p w14:paraId="0A027269" w14:textId="6DEEBD6B" w:rsidR="003E4B9B" w:rsidRDefault="003E4B9B" w:rsidP="7637C33C">
      <w:pPr>
        <w:jc w:val="both"/>
      </w:pPr>
      <w:r>
        <w:t xml:space="preserve">Ce système nous permet de </w:t>
      </w:r>
      <w:r w:rsidRPr="7637C33C">
        <w:rPr>
          <w:b/>
          <w:bCs/>
        </w:rPr>
        <w:t>reproduire un contrôle de sécurité essentiel</w:t>
      </w:r>
      <w:r>
        <w:t xml:space="preserve"> avant tout déploiement.</w:t>
      </w:r>
    </w:p>
    <w:p w14:paraId="4AC8DE79" w14:textId="7BCF846A" w:rsidR="003E4B9B" w:rsidRPr="003E4B9B" w:rsidRDefault="003E4B9B" w:rsidP="7637C33C">
      <w:pPr>
        <w:jc w:val="both"/>
      </w:pPr>
      <w:r>
        <w:t xml:space="preserve">Sans cette validation intermédiaire, le job </w:t>
      </w:r>
      <w:proofErr w:type="spellStart"/>
      <w:r>
        <w:t>terraform</w:t>
      </w:r>
      <w:proofErr w:type="spellEnd"/>
      <w:r>
        <w:t>-</w:t>
      </w:r>
      <w:r w:rsidR="004662A2">
        <w:t>action</w:t>
      </w:r>
      <w:r>
        <w:t xml:space="preserve"> s’exécuterait automatiquement après le plan, ce qui présente un </w:t>
      </w:r>
      <w:r w:rsidRPr="7637C33C">
        <w:rPr>
          <w:b/>
          <w:bCs/>
        </w:rPr>
        <w:t>risque majeur</w:t>
      </w:r>
      <w:r>
        <w:t xml:space="preserve"> :</w:t>
      </w:r>
    </w:p>
    <w:p w14:paraId="02AF31FB" w14:textId="51043625" w:rsidR="0034659E" w:rsidRDefault="003E4B9B" w:rsidP="7637C33C">
      <w:pPr>
        <w:jc w:val="both"/>
      </w:pPr>
      <w:r w:rsidRPr="7637C33C">
        <w:rPr>
          <w:b/>
          <w:bCs/>
        </w:rPr>
        <w:t xml:space="preserve">Exemple </w:t>
      </w:r>
      <w:r>
        <w:t xml:space="preserve">: une mauvaise configuration pourrait entraîner la </w:t>
      </w:r>
      <w:r w:rsidRPr="7637C33C">
        <w:rPr>
          <w:b/>
          <w:bCs/>
        </w:rPr>
        <w:t>suppression involontaire de ressources critiques</w:t>
      </w:r>
      <w:r>
        <w:t>, comme un serveur de base de données en production.</w:t>
      </w:r>
    </w:p>
    <w:p w14:paraId="48699E3A" w14:textId="77777777" w:rsidR="00073BBB" w:rsidRDefault="00073BBB" w:rsidP="7637C33C">
      <w:pPr>
        <w:jc w:val="both"/>
      </w:pPr>
    </w:p>
    <w:p w14:paraId="7299216D" w14:textId="6A10303B" w:rsidR="00CE3CCB" w:rsidRDefault="00073BBB" w:rsidP="7637C33C">
      <w:pPr>
        <w:pStyle w:val="Titre3"/>
        <w:jc w:val="both"/>
      </w:pPr>
      <w:r>
        <w:lastRenderedPageBreak/>
        <w:t>Exemple d’approbations manuelles</w:t>
      </w:r>
    </w:p>
    <w:p w14:paraId="20A797CE" w14:textId="77777777" w:rsidR="002A3702" w:rsidRPr="002A3702" w:rsidRDefault="002A3702" w:rsidP="7637C33C">
      <w:pPr>
        <w:jc w:val="both"/>
      </w:pPr>
      <w:r>
        <w:t xml:space="preserve">Après l'exécution du </w:t>
      </w:r>
      <w:proofErr w:type="spellStart"/>
      <w:r>
        <w:t>terraform</w:t>
      </w:r>
      <w:proofErr w:type="spellEnd"/>
      <w:r>
        <w:t xml:space="preserve">-plan, le job </w:t>
      </w:r>
      <w:proofErr w:type="spellStart"/>
      <w:r>
        <w:t>approval</w:t>
      </w:r>
      <w:proofErr w:type="spellEnd"/>
      <w:r>
        <w:t xml:space="preserve"> attend une validation :</w:t>
      </w:r>
    </w:p>
    <w:p w14:paraId="58777DA5" w14:textId="77777777" w:rsidR="002A3702" w:rsidRDefault="002A3702" w:rsidP="7637C33C">
      <w:pPr>
        <w:numPr>
          <w:ilvl w:val="0"/>
          <w:numId w:val="9"/>
        </w:numPr>
        <w:jc w:val="both"/>
      </w:pPr>
      <w:r>
        <w:t xml:space="preserve">Le job attend pendant </w:t>
      </w:r>
      <w:r w:rsidRPr="7637C33C">
        <w:rPr>
          <w:b/>
          <w:bCs/>
        </w:rPr>
        <w:t>10 minutes</w:t>
      </w:r>
      <w:r>
        <w:t>.</w:t>
      </w:r>
    </w:p>
    <w:p w14:paraId="57C75408" w14:textId="1856FBC8" w:rsidR="002A3702" w:rsidRPr="002A3702" w:rsidRDefault="004662A2" w:rsidP="7637C33C">
      <w:pPr>
        <w:ind w:left="360"/>
        <w:jc w:val="both"/>
      </w:pPr>
      <w:r w:rsidRPr="004662A2">
        <w:rPr>
          <w:noProof/>
        </w:rPr>
        <w:drawing>
          <wp:inline distT="0" distB="0" distL="0" distR="0" wp14:anchorId="5C05E1B9" wp14:editId="2A3D1C29">
            <wp:extent cx="5760720" cy="2818765"/>
            <wp:effectExtent l="0" t="0" r="0" b="635"/>
            <wp:docPr id="153401888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01888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0B8A" w14:textId="77777777" w:rsidR="002A3702" w:rsidRDefault="002A3702" w:rsidP="7637C33C">
      <w:pPr>
        <w:numPr>
          <w:ilvl w:val="0"/>
          <w:numId w:val="9"/>
        </w:numPr>
        <w:jc w:val="both"/>
      </w:pPr>
      <w:r>
        <w:t xml:space="preserve">Une </w:t>
      </w:r>
      <w:r w:rsidRPr="7637C33C">
        <w:rPr>
          <w:b/>
          <w:bCs/>
        </w:rPr>
        <w:t>issue GitHub</w:t>
      </w:r>
      <w:r>
        <w:t xml:space="preserve"> est automatiquement générée.</w:t>
      </w:r>
    </w:p>
    <w:p w14:paraId="1A0F7C44" w14:textId="57570701" w:rsidR="002A3702" w:rsidRPr="002A3702" w:rsidRDefault="00C31F4C" w:rsidP="7637C33C">
      <w:pPr>
        <w:ind w:left="360"/>
        <w:jc w:val="both"/>
      </w:pPr>
      <w:r w:rsidRPr="00C31F4C">
        <w:rPr>
          <w:noProof/>
        </w:rPr>
        <w:drawing>
          <wp:inline distT="0" distB="0" distL="0" distR="0" wp14:anchorId="40B4A5E1" wp14:editId="1CBA6784">
            <wp:extent cx="5760720" cy="1066165"/>
            <wp:effectExtent l="0" t="0" r="0" b="635"/>
            <wp:docPr id="825058136" name="Image 1" descr="Une image contenant texte, logiciel, capture d’écran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58136" name="Image 1" descr="Une image contenant texte, logiciel, capture d’écran, Logiciel multimédia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9CD9" w14:textId="77777777" w:rsidR="002A3702" w:rsidRDefault="002A3702" w:rsidP="7637C33C">
      <w:pPr>
        <w:numPr>
          <w:ilvl w:val="0"/>
          <w:numId w:val="9"/>
        </w:numPr>
        <w:jc w:val="both"/>
      </w:pPr>
      <w:r>
        <w:t xml:space="preserve">Un utilisateur autorisé doit commenter : </w:t>
      </w:r>
      <w:proofErr w:type="spellStart"/>
      <w:r>
        <w:t>approve</w:t>
      </w:r>
      <w:proofErr w:type="spellEnd"/>
      <w:r>
        <w:t xml:space="preserve">, yes ou </w:t>
      </w:r>
      <w:proofErr w:type="spellStart"/>
      <w:r>
        <w:t>lgtm</w:t>
      </w:r>
      <w:proofErr w:type="spellEnd"/>
      <w:r>
        <w:t>.</w:t>
      </w:r>
    </w:p>
    <w:p w14:paraId="4465C882" w14:textId="11D8EAB8" w:rsidR="002A3702" w:rsidRPr="002A3702" w:rsidRDefault="00C31F4C" w:rsidP="7637C33C">
      <w:pPr>
        <w:ind w:left="360"/>
        <w:jc w:val="both"/>
      </w:pPr>
      <w:r w:rsidRPr="00C31F4C">
        <w:rPr>
          <w:noProof/>
        </w:rPr>
        <w:drawing>
          <wp:inline distT="0" distB="0" distL="0" distR="0" wp14:anchorId="49B1471F" wp14:editId="2233B5C9">
            <wp:extent cx="5760720" cy="3027680"/>
            <wp:effectExtent l="0" t="0" r="0" b="1270"/>
            <wp:docPr id="468654531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54531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0CC1" w14:textId="299C3330" w:rsidR="002A3702" w:rsidRPr="002A3702" w:rsidRDefault="002A3702" w:rsidP="7637C33C">
      <w:pPr>
        <w:jc w:val="both"/>
      </w:pPr>
      <w:r>
        <w:t xml:space="preserve">Si aucune validation n’est faite dans le délai imparti, le déploiement </w:t>
      </w:r>
      <w:r w:rsidRPr="7637C33C">
        <w:rPr>
          <w:b/>
          <w:bCs/>
        </w:rPr>
        <w:t>échoue automatiquement</w:t>
      </w:r>
      <w:r>
        <w:t>.</w:t>
      </w:r>
    </w:p>
    <w:p w14:paraId="09F912F0" w14:textId="77A43D98" w:rsidR="00CE3CCB" w:rsidRPr="00CE3CCB" w:rsidRDefault="00CE3CCB" w:rsidP="7637C33C">
      <w:pPr>
        <w:pStyle w:val="Titre3"/>
        <w:jc w:val="both"/>
      </w:pPr>
      <w:r>
        <w:lastRenderedPageBreak/>
        <w:t xml:space="preserve">Choix du </w:t>
      </w:r>
      <w:proofErr w:type="spellStart"/>
      <w:r>
        <w:t>runner</w:t>
      </w:r>
      <w:proofErr w:type="spellEnd"/>
      <w:r>
        <w:t xml:space="preserve"> GitHub Actions</w:t>
      </w:r>
    </w:p>
    <w:p w14:paraId="335842FA" w14:textId="0AB99A72" w:rsidR="00CE3CCB" w:rsidRPr="00CE3CCB" w:rsidRDefault="00CE3CCB" w:rsidP="7637C33C">
      <w:pPr>
        <w:jc w:val="both"/>
      </w:pPr>
      <w:r>
        <w:t xml:space="preserve">Lors de l’exécution d’un workflow GitHub Actions, le </w:t>
      </w:r>
      <w:proofErr w:type="spellStart"/>
      <w:r w:rsidRPr="7637C33C">
        <w:rPr>
          <w:b/>
          <w:bCs/>
        </w:rPr>
        <w:t>runner</w:t>
      </w:r>
      <w:proofErr w:type="spellEnd"/>
      <w:r>
        <w:t xml:space="preserve"> est la machine qui exécute réellement les étapes (jobs) du pipeline. Dans notre cas, deux types de </w:t>
      </w:r>
      <w:proofErr w:type="spellStart"/>
      <w:r>
        <w:t>runners</w:t>
      </w:r>
      <w:proofErr w:type="spellEnd"/>
      <w:r>
        <w:t xml:space="preserve"> sont disponibles 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3232"/>
        <w:gridCol w:w="3481"/>
      </w:tblGrid>
      <w:tr w:rsidR="00CE3CCB" w:rsidRPr="00CE3CCB" w14:paraId="54C862F7" w14:textId="77777777" w:rsidTr="7637C3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E36BA" w14:textId="77777777" w:rsidR="00CE3CCB" w:rsidRPr="00CE3CCB" w:rsidRDefault="00CE3CCB" w:rsidP="7637C33C">
            <w:pPr>
              <w:jc w:val="both"/>
              <w:rPr>
                <w:b/>
                <w:bCs/>
              </w:rPr>
            </w:pPr>
            <w:r w:rsidRPr="7637C33C">
              <w:rPr>
                <w:b/>
                <w:bCs/>
              </w:rPr>
              <w:t xml:space="preserve">Type de </w:t>
            </w:r>
            <w:proofErr w:type="spellStart"/>
            <w:r w:rsidRPr="7637C33C">
              <w:rPr>
                <w:b/>
                <w:bCs/>
              </w:rPr>
              <w:t>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66978" w14:textId="77777777" w:rsidR="00CE3CCB" w:rsidRPr="00CE3CCB" w:rsidRDefault="00CE3CCB" w:rsidP="7637C33C">
            <w:pPr>
              <w:jc w:val="both"/>
              <w:rPr>
                <w:b/>
                <w:bCs/>
              </w:rPr>
            </w:pPr>
            <w:r w:rsidRPr="7637C33C">
              <w:rPr>
                <w:b/>
                <w:bCs/>
              </w:rPr>
              <w:t>Avantages</w:t>
            </w:r>
          </w:p>
        </w:tc>
        <w:tc>
          <w:tcPr>
            <w:tcW w:w="0" w:type="auto"/>
            <w:vAlign w:val="center"/>
            <w:hideMark/>
          </w:tcPr>
          <w:p w14:paraId="1618E9A7" w14:textId="77777777" w:rsidR="00CE3CCB" w:rsidRPr="00CE3CCB" w:rsidRDefault="00CE3CCB" w:rsidP="7637C33C">
            <w:pPr>
              <w:jc w:val="both"/>
              <w:rPr>
                <w:b/>
                <w:bCs/>
              </w:rPr>
            </w:pPr>
            <w:r w:rsidRPr="7637C33C">
              <w:rPr>
                <w:b/>
                <w:bCs/>
              </w:rPr>
              <w:t>Inconvénients</w:t>
            </w:r>
          </w:p>
        </w:tc>
      </w:tr>
      <w:tr w:rsidR="00CE3CCB" w:rsidRPr="00CE3CCB" w14:paraId="375CC6BA" w14:textId="77777777" w:rsidTr="7637C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97985" w14:textId="77777777" w:rsidR="00CE3CCB" w:rsidRPr="00CE3CCB" w:rsidRDefault="00CE3CCB" w:rsidP="7637C33C">
            <w:pPr>
              <w:jc w:val="both"/>
            </w:pPr>
            <w:proofErr w:type="spellStart"/>
            <w:r>
              <w:t>ubuntu-latest</w:t>
            </w:r>
            <w:proofErr w:type="spellEnd"/>
            <w:r>
              <w:t xml:space="preserve"> (GitHub </w:t>
            </w:r>
            <w:proofErr w:type="spellStart"/>
            <w:r>
              <w:t>hosted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307AA5A" w14:textId="77777777" w:rsidR="00CE3CCB" w:rsidRPr="00CE3CCB" w:rsidRDefault="00CE3CCB" w:rsidP="7637C33C">
            <w:pPr>
              <w:jc w:val="both"/>
            </w:pPr>
            <w:r>
              <w:t>Maintenance automatique, facile à utiliser</w:t>
            </w:r>
          </w:p>
        </w:tc>
        <w:tc>
          <w:tcPr>
            <w:tcW w:w="0" w:type="auto"/>
            <w:vAlign w:val="center"/>
            <w:hideMark/>
          </w:tcPr>
          <w:p w14:paraId="581EF9AA" w14:textId="77777777" w:rsidR="00CE3CCB" w:rsidRPr="00CE3CCB" w:rsidRDefault="00CE3CCB" w:rsidP="7637C33C">
            <w:pPr>
              <w:jc w:val="both"/>
            </w:pPr>
            <w:r>
              <w:t>Limité à 2 000 minutes/mois (version gratuite)</w:t>
            </w:r>
          </w:p>
        </w:tc>
      </w:tr>
      <w:tr w:rsidR="00CE3CCB" w:rsidRPr="00CE3CCB" w14:paraId="2E3BA881" w14:textId="77777777" w:rsidTr="7637C3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A17D" w14:textId="7E8CA6CE" w:rsidR="00CE3CCB" w:rsidRPr="00CE3CCB" w:rsidRDefault="00CE3CCB" w:rsidP="7637C33C">
            <w:pPr>
              <w:jc w:val="both"/>
            </w:pPr>
            <w:r>
              <w:t>self-</w:t>
            </w:r>
            <w:proofErr w:type="spellStart"/>
            <w:r>
              <w:t>hosted</w:t>
            </w:r>
            <w:proofErr w:type="spellEnd"/>
            <w:r>
              <w:t xml:space="preserve"> (hébergé sur azure)</w:t>
            </w:r>
          </w:p>
        </w:tc>
        <w:tc>
          <w:tcPr>
            <w:tcW w:w="0" w:type="auto"/>
            <w:vAlign w:val="center"/>
            <w:hideMark/>
          </w:tcPr>
          <w:p w14:paraId="33802309" w14:textId="77777777" w:rsidR="00CE3CCB" w:rsidRPr="00CE3CCB" w:rsidRDefault="00CE3CCB" w:rsidP="7637C33C">
            <w:pPr>
              <w:jc w:val="both"/>
            </w:pPr>
            <w:r>
              <w:t>Accès au réseau interne Azure, sans quota</w:t>
            </w:r>
          </w:p>
        </w:tc>
        <w:tc>
          <w:tcPr>
            <w:tcW w:w="0" w:type="auto"/>
            <w:vAlign w:val="center"/>
            <w:hideMark/>
          </w:tcPr>
          <w:p w14:paraId="55CCD607" w14:textId="77777777" w:rsidR="00CE3CCB" w:rsidRPr="00CE3CCB" w:rsidRDefault="00CE3CCB" w:rsidP="7637C33C">
            <w:pPr>
              <w:jc w:val="both"/>
            </w:pPr>
            <w:r>
              <w:t>Maintenance et disponibilité à notre charge</w:t>
            </w:r>
          </w:p>
        </w:tc>
      </w:tr>
    </w:tbl>
    <w:p w14:paraId="41BC2E29" w14:textId="7F1190E9" w:rsidR="00CE3CCB" w:rsidRPr="00CE3CCB" w:rsidRDefault="00CE3CCB" w:rsidP="7637C33C">
      <w:pPr>
        <w:jc w:val="both"/>
      </w:pPr>
    </w:p>
    <w:p w14:paraId="6B43B7CE" w14:textId="0AD82197" w:rsidR="00CE3CCB" w:rsidRPr="00CE3CCB" w:rsidRDefault="00CE3CCB" w:rsidP="7637C33C">
      <w:pPr>
        <w:pStyle w:val="Titre4"/>
        <w:jc w:val="both"/>
      </w:pPr>
      <w:r>
        <w:t xml:space="preserve">Comment le </w:t>
      </w:r>
      <w:proofErr w:type="spellStart"/>
      <w:r>
        <w:t>template</w:t>
      </w:r>
      <w:proofErr w:type="spellEnd"/>
      <w:r>
        <w:t xml:space="preserve"> sélectionne le </w:t>
      </w:r>
      <w:proofErr w:type="spellStart"/>
      <w:r>
        <w:t>runner</w:t>
      </w:r>
      <w:proofErr w:type="spellEnd"/>
    </w:p>
    <w:p w14:paraId="1FEF3CAB" w14:textId="77777777" w:rsidR="00CE3CCB" w:rsidRPr="00CE3CCB" w:rsidRDefault="00CE3CCB" w:rsidP="7637C33C">
      <w:pPr>
        <w:jc w:val="both"/>
      </w:pPr>
      <w:r>
        <w:t xml:space="preserve">Le </w:t>
      </w:r>
      <w:proofErr w:type="spellStart"/>
      <w:r>
        <w:t>template</w:t>
      </w:r>
      <w:proofErr w:type="spellEnd"/>
      <w:r>
        <w:t xml:space="preserve"> CI/CD utilise une </w:t>
      </w:r>
      <w:r w:rsidRPr="7637C33C">
        <w:rPr>
          <w:b/>
          <w:bCs/>
        </w:rPr>
        <w:t>logique conditionnelle</w:t>
      </w:r>
      <w:r>
        <w:t xml:space="preserve"> basée sur un paramètre </w:t>
      </w:r>
      <w:proofErr w:type="spellStart"/>
      <w:r>
        <w:t>use_self_hosted_runner</w:t>
      </w:r>
      <w:proofErr w:type="spellEnd"/>
      <w:r>
        <w:t xml:space="preserve"> (valeur booléenne).</w:t>
      </w:r>
    </w:p>
    <w:p w14:paraId="03DB6835" w14:textId="77777777" w:rsidR="00CE3CCB" w:rsidRPr="00202534" w:rsidRDefault="00CE3CCB" w:rsidP="603207D2">
      <w:pPr>
        <w:jc w:val="both"/>
        <w:rPr>
          <w:lang w:val="en-US"/>
        </w:rPr>
      </w:pPr>
      <w:r w:rsidRPr="00202534">
        <w:rPr>
          <w:lang w:val="en-US"/>
        </w:rPr>
        <w:t xml:space="preserve">runs-on: ${{ </w:t>
      </w:r>
      <w:proofErr w:type="spellStart"/>
      <w:r w:rsidRPr="00202534">
        <w:rPr>
          <w:lang w:val="en-US"/>
        </w:rPr>
        <w:t>inputs.use_self_hosted_runner</w:t>
      </w:r>
      <w:proofErr w:type="spellEnd"/>
      <w:r w:rsidRPr="00202534">
        <w:rPr>
          <w:lang w:val="en-US"/>
        </w:rPr>
        <w:t xml:space="preserve"> &amp;&amp; </w:t>
      </w:r>
      <w:proofErr w:type="spellStart"/>
      <w:r w:rsidRPr="00202534">
        <w:rPr>
          <w:lang w:val="en-US"/>
        </w:rPr>
        <w:t>fromJSON</w:t>
      </w:r>
      <w:proofErr w:type="spellEnd"/>
      <w:r w:rsidRPr="00202534">
        <w:rPr>
          <w:lang w:val="en-US"/>
        </w:rPr>
        <w:t>('["self-hosted", "azure-network"]') || 'ubuntu-latest' }}</w:t>
      </w:r>
    </w:p>
    <w:p w14:paraId="13395E6C" w14:textId="77777777" w:rsidR="00CE3CCB" w:rsidRPr="00CE3CCB" w:rsidRDefault="00CE3CCB" w:rsidP="7637C33C">
      <w:pPr>
        <w:jc w:val="both"/>
      </w:pPr>
      <w:r>
        <w:t>Cela signifie :</w:t>
      </w:r>
    </w:p>
    <w:p w14:paraId="1AE80C4F" w14:textId="6842133A" w:rsidR="00CE3CCB" w:rsidRPr="00CE3CCB" w:rsidRDefault="00CE3CCB" w:rsidP="7637C33C">
      <w:pPr>
        <w:numPr>
          <w:ilvl w:val="0"/>
          <w:numId w:val="3"/>
        </w:numPr>
        <w:jc w:val="both"/>
      </w:pPr>
      <w:r>
        <w:t xml:space="preserve">Si </w:t>
      </w:r>
      <w:proofErr w:type="spellStart"/>
      <w:r>
        <w:t>use_self_hosted_runner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est passé lors de l’appel </w:t>
      </w:r>
      <w:r w:rsidR="00C31F4C">
        <w:t>a</w:t>
      </w:r>
      <w:r>
        <w:t xml:space="preserve">u workflow, alors le job sera exécuté sur notre </w:t>
      </w:r>
      <w:proofErr w:type="spellStart"/>
      <w:r w:rsidRPr="7637C33C">
        <w:rPr>
          <w:b/>
          <w:bCs/>
        </w:rPr>
        <w:t>runner</w:t>
      </w:r>
      <w:proofErr w:type="spellEnd"/>
      <w:r w:rsidRPr="7637C33C">
        <w:rPr>
          <w:b/>
          <w:bCs/>
        </w:rPr>
        <w:t xml:space="preserve"> auto-hébergé</w:t>
      </w:r>
      <w:r>
        <w:t xml:space="preserve"> (label : self-</w:t>
      </w:r>
      <w:proofErr w:type="spellStart"/>
      <w:r>
        <w:t>hosted</w:t>
      </w:r>
      <w:proofErr w:type="spellEnd"/>
      <w:r>
        <w:t>, azure-network).</w:t>
      </w:r>
    </w:p>
    <w:p w14:paraId="532CF995" w14:textId="77777777" w:rsidR="00CE3CCB" w:rsidRDefault="00CE3CCB" w:rsidP="7637C33C">
      <w:pPr>
        <w:numPr>
          <w:ilvl w:val="0"/>
          <w:numId w:val="3"/>
        </w:numPr>
        <w:jc w:val="both"/>
      </w:pPr>
      <w:r>
        <w:t xml:space="preserve">Sinon, par défaut, GitHub utilisera son propre </w:t>
      </w:r>
      <w:proofErr w:type="spellStart"/>
      <w:r>
        <w:t>runner</w:t>
      </w:r>
      <w:proofErr w:type="spellEnd"/>
      <w:r>
        <w:t xml:space="preserve"> </w:t>
      </w:r>
      <w:proofErr w:type="spellStart"/>
      <w:r>
        <w:t>ubuntu-latest</w:t>
      </w:r>
      <w:proofErr w:type="spellEnd"/>
      <w:r>
        <w:t>.</w:t>
      </w:r>
    </w:p>
    <w:p w14:paraId="5709C1A0" w14:textId="77777777" w:rsidR="009547BD" w:rsidRPr="00CE3CCB" w:rsidRDefault="009547BD" w:rsidP="7637C33C">
      <w:pPr>
        <w:jc w:val="both"/>
      </w:pPr>
    </w:p>
    <w:p w14:paraId="7A7F4E05" w14:textId="77777777" w:rsidR="009547BD" w:rsidRDefault="009547BD" w:rsidP="7637C33C">
      <w:pPr>
        <w:pStyle w:val="Titre4"/>
        <w:jc w:val="both"/>
      </w:pPr>
      <w:r>
        <w:t xml:space="preserve">Quand faut-il utiliser le </w:t>
      </w:r>
      <w:proofErr w:type="spellStart"/>
      <w:r>
        <w:t>runner</w:t>
      </w:r>
      <w:proofErr w:type="spellEnd"/>
      <w:r>
        <w:t xml:space="preserve"> self-</w:t>
      </w:r>
      <w:proofErr w:type="spellStart"/>
      <w:r>
        <w:t>hosted</w:t>
      </w:r>
      <w:proofErr w:type="spellEnd"/>
      <w:r>
        <w:t xml:space="preserve"> ?</w:t>
      </w:r>
    </w:p>
    <w:p w14:paraId="55199AF1" w14:textId="2C55E8CC" w:rsidR="009547BD" w:rsidRDefault="009547BD" w:rsidP="7637C33C">
      <w:pPr>
        <w:jc w:val="both"/>
      </w:pPr>
      <w:r>
        <w:t xml:space="preserve">Nous utilisons le </w:t>
      </w:r>
      <w:proofErr w:type="spellStart"/>
      <w:r>
        <w:t>runner</w:t>
      </w:r>
      <w:proofErr w:type="spellEnd"/>
      <w:r>
        <w:t xml:space="preserve"> self-</w:t>
      </w:r>
      <w:proofErr w:type="spellStart"/>
      <w:r>
        <w:t>hosted</w:t>
      </w:r>
      <w:proofErr w:type="spellEnd"/>
      <w:r>
        <w:t xml:space="preserve"> dans les cas suivants :</w:t>
      </w:r>
    </w:p>
    <w:p w14:paraId="525A014B" w14:textId="77777777" w:rsidR="009547BD" w:rsidRPr="009547BD" w:rsidRDefault="009547BD" w:rsidP="7637C33C">
      <w:pPr>
        <w:jc w:val="both"/>
        <w:rPr>
          <w:b/>
          <w:bCs/>
        </w:rPr>
      </w:pPr>
      <w:r w:rsidRPr="7637C33C">
        <w:rPr>
          <w:b/>
          <w:bCs/>
        </w:rPr>
        <w:t>Accès au réseau privé Azure</w:t>
      </w:r>
    </w:p>
    <w:p w14:paraId="60CD5FB9" w14:textId="76D0B37F" w:rsidR="009547BD" w:rsidRDefault="009547BD" w:rsidP="7637C33C">
      <w:pPr>
        <w:jc w:val="both"/>
      </w:pPr>
      <w:r>
        <w:t xml:space="preserve">Pour accéder à certaines ressources internes (ex. : bases de données, </w:t>
      </w:r>
      <w:proofErr w:type="spellStart"/>
      <w:r>
        <w:t>VNETs</w:t>
      </w:r>
      <w:proofErr w:type="spellEnd"/>
      <w:r>
        <w:t xml:space="preserve">, etc.) non exposées publiquement, seul le </w:t>
      </w:r>
      <w:proofErr w:type="spellStart"/>
      <w:r>
        <w:t>runner</w:t>
      </w:r>
      <w:proofErr w:type="spellEnd"/>
      <w:r>
        <w:t xml:space="preserve"> auto-hébergé peut établir la connexion réseau nécessaire.</w:t>
      </w:r>
    </w:p>
    <w:p w14:paraId="41DE2482" w14:textId="77777777" w:rsidR="009547BD" w:rsidRPr="009547BD" w:rsidRDefault="009547BD" w:rsidP="7637C33C">
      <w:pPr>
        <w:jc w:val="both"/>
        <w:rPr>
          <w:b/>
          <w:bCs/>
        </w:rPr>
      </w:pPr>
      <w:r w:rsidRPr="7637C33C">
        <w:rPr>
          <w:b/>
          <w:bCs/>
        </w:rPr>
        <w:t>Dépassement du quota GitHub Actions</w:t>
      </w:r>
    </w:p>
    <w:p w14:paraId="55848D31" w14:textId="2E187B44" w:rsidR="009547BD" w:rsidRDefault="009547BD" w:rsidP="7637C33C">
      <w:pPr>
        <w:jc w:val="both"/>
      </w:pPr>
      <w:r>
        <w:t xml:space="preserve">La version gratuite de GitHub impose une limite mensuelle de minutes d’exécution. Une fois ce quota atteint, les workflows ne peuvent plus tourner sur les </w:t>
      </w:r>
      <w:proofErr w:type="spellStart"/>
      <w:r>
        <w:t>runners</w:t>
      </w:r>
      <w:proofErr w:type="spellEnd"/>
      <w:r>
        <w:t xml:space="preserve"> GitHub.</w:t>
      </w:r>
    </w:p>
    <w:p w14:paraId="592980F8" w14:textId="77777777" w:rsidR="009547BD" w:rsidRPr="009547BD" w:rsidRDefault="009547BD" w:rsidP="7637C33C">
      <w:pPr>
        <w:jc w:val="both"/>
        <w:rPr>
          <w:b/>
          <w:bCs/>
        </w:rPr>
      </w:pPr>
      <w:r w:rsidRPr="7637C33C">
        <w:rPr>
          <w:b/>
          <w:bCs/>
        </w:rPr>
        <w:t>Performances spécifiques</w:t>
      </w:r>
    </w:p>
    <w:p w14:paraId="64E7737B" w14:textId="7858F850" w:rsidR="009547BD" w:rsidRDefault="009547BD" w:rsidP="7637C33C">
      <w:pPr>
        <w:jc w:val="both"/>
      </w:pPr>
      <w:r>
        <w:t>Si des jobs requièrent des configurations particulières (CPU, RAM, accès disque) que nous maîtrisons mieux sur notre agent auto-hébergé.</w:t>
      </w:r>
    </w:p>
    <w:p w14:paraId="5D2D2924" w14:textId="77777777" w:rsidR="00E52222" w:rsidRDefault="00E52222" w:rsidP="7637C33C">
      <w:pPr>
        <w:jc w:val="both"/>
      </w:pPr>
    </w:p>
    <w:p w14:paraId="3182C9B4" w14:textId="4508A970" w:rsidR="003E4B9B" w:rsidRDefault="00E52222" w:rsidP="7637C33C">
      <w:pPr>
        <w:pStyle w:val="Titre3"/>
        <w:jc w:val="both"/>
      </w:pPr>
      <w:r>
        <w:t>Gestion des variables et secrets GitHub</w:t>
      </w:r>
    </w:p>
    <w:p w14:paraId="22800F6B" w14:textId="222F842F" w:rsidR="00F76E1D" w:rsidRPr="00F76E1D" w:rsidRDefault="00F76E1D" w:rsidP="7637C33C">
      <w:pPr>
        <w:jc w:val="both"/>
      </w:pPr>
      <w:r>
        <w:t xml:space="preserve">Dans le </w:t>
      </w:r>
      <w:proofErr w:type="spellStart"/>
      <w:r>
        <w:t>template</w:t>
      </w:r>
      <w:proofErr w:type="spellEnd"/>
      <w:r>
        <w:t xml:space="preserve"> de CI, nous utilisons des variables et secrets définis directement dans chaque repository GitHub.</w:t>
      </w:r>
    </w:p>
    <w:p w14:paraId="6B8A0C0B" w14:textId="29D1E1F7" w:rsidR="00F76E1D" w:rsidRDefault="00F76E1D" w:rsidP="7637C33C">
      <w:pPr>
        <w:jc w:val="both"/>
      </w:pPr>
      <w:r>
        <w:lastRenderedPageBreak/>
        <w:t xml:space="preserve">Normalement, il faudrait passer toutes ces variables en paramètres quand on utilise un </w:t>
      </w:r>
      <w:proofErr w:type="spellStart"/>
      <w:r>
        <w:t>template</w:t>
      </w:r>
      <w:proofErr w:type="spellEnd"/>
      <w:r>
        <w:t xml:space="preserve"> </w:t>
      </w:r>
      <w:proofErr w:type="spellStart"/>
      <w:r w:rsidR="00A543F9">
        <w:t>yml</w:t>
      </w:r>
      <w:proofErr w:type="spellEnd"/>
      <w:r>
        <w:t xml:space="preserve">. Mais pour simplifier, notre </w:t>
      </w:r>
      <w:proofErr w:type="spellStart"/>
      <w:r>
        <w:t>template</w:t>
      </w:r>
      <w:proofErr w:type="spellEnd"/>
      <w:r>
        <w:t xml:space="preserve"> utilise une </w:t>
      </w:r>
      <w:proofErr w:type="spellStart"/>
      <w:r>
        <w:t>task</w:t>
      </w:r>
      <w:proofErr w:type="spellEnd"/>
      <w:r>
        <w:t xml:space="preserve"> qui transforme automatiquement les variables GitHub en variables d’environnement.</w:t>
      </w:r>
    </w:p>
    <w:p w14:paraId="23099783" w14:textId="28E62103" w:rsidR="00F76E1D" w:rsidRPr="00F76E1D" w:rsidRDefault="00F76E1D" w:rsidP="7637C33C">
      <w:pPr>
        <w:jc w:val="both"/>
      </w:pPr>
      <w:r>
        <w:t xml:space="preserve">On utilise cette action dans chaque job : uses: </w:t>
      </w:r>
      <w:proofErr w:type="spellStart"/>
      <w:r>
        <w:t>oNaiPs</w:t>
      </w:r>
      <w:proofErr w:type="spellEnd"/>
      <w:r>
        <w:t>/secrets-to-env-action@v1.5</w:t>
      </w:r>
    </w:p>
    <w:p w14:paraId="39E28438" w14:textId="73D6970C" w:rsidR="00CF2E30" w:rsidRPr="00CF2E30" w:rsidRDefault="00F76E1D" w:rsidP="7637C33C">
      <w:pPr>
        <w:jc w:val="both"/>
      </w:pPr>
      <w:r>
        <w:t>Grâce à ça, toutes les variables définies dans GitHub sont accessibles dans le workflow, sans les passer à la main.</w:t>
      </w:r>
    </w:p>
    <w:p w14:paraId="628602CB" w14:textId="4A260C3F" w:rsidR="00AC7D25" w:rsidRDefault="00CF2E30" w:rsidP="7637C33C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7637C33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Structure des repositories et organisation du code </w:t>
      </w:r>
      <w:proofErr w:type="spellStart"/>
      <w:r w:rsidRPr="7637C33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Terraform</w:t>
      </w:r>
      <w:proofErr w:type="spellEnd"/>
    </w:p>
    <w:p w14:paraId="44122338" w14:textId="77777777" w:rsidR="00AC7D25" w:rsidRDefault="00AC7D25" w:rsidP="7637C33C">
      <w:pPr>
        <w:jc w:val="both"/>
      </w:pPr>
      <w:r>
        <w:t>Nous fonctionnons en multi-repositories : chaque repository contient une brique d’infrastructure ou un projet isolé. Chaque repository est structuré de façon cohérente, avec deux dossiers principaux :</w:t>
      </w:r>
    </w:p>
    <w:p w14:paraId="44546BF9" w14:textId="77777777" w:rsidR="00AC7D25" w:rsidRPr="00ED02E7" w:rsidRDefault="00AC7D25" w:rsidP="7637C33C">
      <w:pPr>
        <w:jc w:val="both"/>
        <w:rPr>
          <w:rFonts w:asciiTheme="majorHAnsi" w:eastAsia="MS Gothic" w:hAnsiTheme="majorHAnsi" w:cs="MS Gothic"/>
        </w:rPr>
      </w:pPr>
      <w:r w:rsidRPr="7637C33C">
        <w:rPr>
          <w:rFonts w:asciiTheme="majorHAnsi" w:eastAsia="MS Gothic" w:hAnsiTheme="majorHAnsi" w:cs="MS Gothic"/>
        </w:rPr>
        <w:t>/ (racine du repo)</w:t>
      </w:r>
    </w:p>
    <w:p w14:paraId="75BEFBE2" w14:textId="77777777" w:rsidR="00AC7D25" w:rsidRPr="00ED02E7" w:rsidRDefault="00AC7D25" w:rsidP="7637C33C">
      <w:pPr>
        <w:jc w:val="both"/>
        <w:rPr>
          <w:rFonts w:asciiTheme="majorHAnsi" w:eastAsia="MS Gothic" w:hAnsiTheme="majorHAnsi" w:cs="MS Gothic"/>
        </w:rPr>
      </w:pPr>
      <w:r w:rsidRPr="7637C33C">
        <w:rPr>
          <w:rFonts w:ascii="MS Gothic" w:eastAsia="MS Gothic" w:hAnsi="MS Gothic" w:cs="MS Gothic"/>
        </w:rPr>
        <w:t>├</w:t>
      </w:r>
      <w:r w:rsidRPr="7637C33C">
        <w:rPr>
          <w:rFonts w:ascii="Aptos Display" w:eastAsia="MS Gothic" w:hAnsi="Aptos Display" w:cs="Aptos Display"/>
        </w:rPr>
        <w:t>──</w:t>
      </w:r>
      <w:r w:rsidRPr="7637C33C">
        <w:rPr>
          <w:rFonts w:asciiTheme="majorHAnsi" w:eastAsia="MS Gothic" w:hAnsiTheme="majorHAnsi" w:cs="MS Gothic"/>
        </w:rPr>
        <w:t xml:space="preserve"> </w:t>
      </w:r>
      <w:proofErr w:type="spellStart"/>
      <w:r w:rsidRPr="7637C33C">
        <w:rPr>
          <w:rFonts w:asciiTheme="majorHAnsi" w:eastAsia="MS Gothic" w:hAnsiTheme="majorHAnsi" w:cs="MS Gothic"/>
        </w:rPr>
        <w:t>Terraform</w:t>
      </w:r>
      <w:proofErr w:type="spellEnd"/>
      <w:r w:rsidRPr="7637C33C">
        <w:rPr>
          <w:rFonts w:asciiTheme="majorHAnsi" w:eastAsia="MS Gothic" w:hAnsiTheme="majorHAnsi" w:cs="MS Gothic"/>
        </w:rPr>
        <w:t xml:space="preserve">/                  </w:t>
      </w:r>
      <w:r w:rsidRPr="7637C33C">
        <w:rPr>
          <w:rFonts w:ascii="Aptos Display" w:eastAsia="MS Gothic" w:hAnsi="Aptos Display" w:cs="Aptos Display"/>
        </w:rPr>
        <w:t>→</w:t>
      </w:r>
      <w:r w:rsidRPr="7637C33C">
        <w:rPr>
          <w:rFonts w:asciiTheme="majorHAnsi" w:eastAsia="MS Gothic" w:hAnsiTheme="majorHAnsi" w:cs="MS Gothic"/>
        </w:rPr>
        <w:t xml:space="preserve"> Code </w:t>
      </w:r>
      <w:proofErr w:type="spellStart"/>
      <w:r w:rsidRPr="7637C33C">
        <w:rPr>
          <w:rFonts w:asciiTheme="majorHAnsi" w:eastAsia="MS Gothic" w:hAnsiTheme="majorHAnsi" w:cs="MS Gothic"/>
        </w:rPr>
        <w:t>Terraform</w:t>
      </w:r>
      <w:proofErr w:type="spellEnd"/>
    </w:p>
    <w:p w14:paraId="3AD1F16E" w14:textId="77777777" w:rsidR="00AC7D25" w:rsidRPr="00ED02E7" w:rsidRDefault="00AC7D25" w:rsidP="7637C33C">
      <w:pPr>
        <w:jc w:val="both"/>
        <w:rPr>
          <w:rFonts w:asciiTheme="majorHAnsi" w:eastAsia="MS Gothic" w:hAnsiTheme="majorHAnsi" w:cs="MS Gothic"/>
        </w:rPr>
      </w:pPr>
      <w:r w:rsidRPr="7637C33C">
        <w:rPr>
          <w:rFonts w:asciiTheme="majorHAnsi" w:eastAsia="MS Gothic" w:hAnsiTheme="majorHAnsi" w:cs="MS Gothic"/>
        </w:rPr>
        <w:t xml:space="preserve">│   </w:t>
      </w:r>
      <w:r w:rsidRPr="7637C33C">
        <w:rPr>
          <w:rFonts w:ascii="MS Gothic" w:eastAsia="MS Gothic" w:hAnsi="MS Gothic" w:cs="MS Gothic"/>
        </w:rPr>
        <w:t>├</w:t>
      </w:r>
      <w:r w:rsidRPr="7637C33C">
        <w:rPr>
          <w:rFonts w:ascii="Aptos Display" w:eastAsia="MS Gothic" w:hAnsi="Aptos Display" w:cs="Aptos Display"/>
        </w:rPr>
        <w:t>──</w:t>
      </w:r>
      <w:r w:rsidRPr="7637C33C">
        <w:rPr>
          <w:rFonts w:asciiTheme="majorHAnsi" w:eastAsia="MS Gothic" w:hAnsiTheme="majorHAnsi" w:cs="MS Gothic"/>
        </w:rPr>
        <w:t xml:space="preserve"> main.tf</w:t>
      </w:r>
    </w:p>
    <w:p w14:paraId="2327EB32" w14:textId="77777777" w:rsidR="00AC7D25" w:rsidRPr="00ED02E7" w:rsidRDefault="00AC7D25" w:rsidP="7637C33C">
      <w:pPr>
        <w:jc w:val="both"/>
        <w:rPr>
          <w:rFonts w:asciiTheme="majorHAnsi" w:eastAsia="MS Gothic" w:hAnsiTheme="majorHAnsi" w:cs="MS Gothic"/>
        </w:rPr>
      </w:pPr>
      <w:r w:rsidRPr="7637C33C">
        <w:rPr>
          <w:rFonts w:asciiTheme="majorHAnsi" w:eastAsia="MS Gothic" w:hAnsiTheme="majorHAnsi" w:cs="MS Gothic"/>
        </w:rPr>
        <w:t xml:space="preserve">│   </w:t>
      </w:r>
      <w:r w:rsidRPr="7637C33C">
        <w:rPr>
          <w:rFonts w:ascii="MS Gothic" w:eastAsia="MS Gothic" w:hAnsi="MS Gothic" w:cs="MS Gothic"/>
        </w:rPr>
        <w:t>├</w:t>
      </w:r>
      <w:r w:rsidRPr="7637C33C">
        <w:rPr>
          <w:rFonts w:ascii="Aptos Display" w:eastAsia="MS Gothic" w:hAnsi="Aptos Display" w:cs="Aptos Display"/>
        </w:rPr>
        <w:t>──</w:t>
      </w:r>
      <w:r w:rsidRPr="7637C33C">
        <w:rPr>
          <w:rFonts w:asciiTheme="majorHAnsi" w:eastAsia="MS Gothic" w:hAnsiTheme="majorHAnsi" w:cs="MS Gothic"/>
        </w:rPr>
        <w:t xml:space="preserve"> providers.tf</w:t>
      </w:r>
    </w:p>
    <w:p w14:paraId="4D7695A9" w14:textId="77777777" w:rsidR="00AC7D25" w:rsidRPr="00ED02E7" w:rsidRDefault="00AC7D25" w:rsidP="7637C33C">
      <w:pPr>
        <w:jc w:val="both"/>
        <w:rPr>
          <w:rFonts w:asciiTheme="majorHAnsi" w:eastAsia="MS Gothic" w:hAnsiTheme="majorHAnsi" w:cs="MS Gothic"/>
        </w:rPr>
      </w:pPr>
      <w:r w:rsidRPr="7637C33C">
        <w:rPr>
          <w:rFonts w:asciiTheme="majorHAnsi" w:eastAsia="MS Gothic" w:hAnsiTheme="majorHAnsi" w:cs="MS Gothic"/>
        </w:rPr>
        <w:t xml:space="preserve">│   </w:t>
      </w:r>
      <w:r w:rsidRPr="7637C33C">
        <w:rPr>
          <w:rFonts w:ascii="MS Gothic" w:eastAsia="MS Gothic" w:hAnsi="MS Gothic" w:cs="MS Gothic"/>
        </w:rPr>
        <w:t>├</w:t>
      </w:r>
      <w:r w:rsidRPr="7637C33C">
        <w:rPr>
          <w:rFonts w:ascii="Aptos Display" w:eastAsia="MS Gothic" w:hAnsi="Aptos Display" w:cs="Aptos Display"/>
        </w:rPr>
        <w:t>──</w:t>
      </w:r>
      <w:r w:rsidRPr="7637C33C">
        <w:rPr>
          <w:rFonts w:asciiTheme="majorHAnsi" w:eastAsia="MS Gothic" w:hAnsiTheme="majorHAnsi" w:cs="MS Gothic"/>
        </w:rPr>
        <w:t xml:space="preserve"> variables.tf</w:t>
      </w:r>
    </w:p>
    <w:p w14:paraId="59584C95" w14:textId="77777777" w:rsidR="00AC7D25" w:rsidRPr="00ED02E7" w:rsidRDefault="00AC7D25" w:rsidP="7637C33C">
      <w:pPr>
        <w:jc w:val="both"/>
        <w:rPr>
          <w:rFonts w:asciiTheme="majorHAnsi" w:eastAsia="MS Gothic" w:hAnsiTheme="majorHAnsi" w:cs="MS Gothic"/>
        </w:rPr>
      </w:pPr>
      <w:r w:rsidRPr="7637C33C">
        <w:rPr>
          <w:rFonts w:asciiTheme="majorHAnsi" w:eastAsia="MS Gothic" w:hAnsiTheme="majorHAnsi" w:cs="MS Gothic"/>
        </w:rPr>
        <w:t xml:space="preserve">│   </w:t>
      </w:r>
      <w:r w:rsidRPr="7637C33C">
        <w:rPr>
          <w:rFonts w:ascii="MS Gothic" w:eastAsia="MS Gothic" w:hAnsi="MS Gothic" w:cs="MS Gothic"/>
        </w:rPr>
        <w:t>├</w:t>
      </w:r>
      <w:r w:rsidRPr="7637C33C">
        <w:rPr>
          <w:rFonts w:ascii="Aptos Display" w:eastAsia="MS Gothic" w:hAnsi="Aptos Display" w:cs="Aptos Display"/>
        </w:rPr>
        <w:t>──</w:t>
      </w:r>
      <w:r w:rsidRPr="7637C33C">
        <w:rPr>
          <w:rFonts w:asciiTheme="majorHAnsi" w:eastAsia="MS Gothic" w:hAnsiTheme="majorHAnsi" w:cs="MS Gothic"/>
        </w:rPr>
        <w:t xml:space="preserve"> locals.tf</w:t>
      </w:r>
    </w:p>
    <w:p w14:paraId="2B7EE851" w14:textId="77777777" w:rsidR="00AC7D25" w:rsidRPr="00ED02E7" w:rsidRDefault="00AC7D25" w:rsidP="7637C33C">
      <w:pPr>
        <w:jc w:val="both"/>
        <w:rPr>
          <w:rFonts w:asciiTheme="majorHAnsi" w:eastAsia="MS Gothic" w:hAnsiTheme="majorHAnsi" w:cs="MS Gothic"/>
        </w:rPr>
      </w:pPr>
      <w:r w:rsidRPr="7637C33C">
        <w:rPr>
          <w:rFonts w:asciiTheme="majorHAnsi" w:eastAsia="MS Gothic" w:hAnsiTheme="majorHAnsi" w:cs="MS Gothic"/>
        </w:rPr>
        <w:t xml:space="preserve">│   </w:t>
      </w:r>
      <w:r w:rsidRPr="7637C33C">
        <w:rPr>
          <w:rFonts w:ascii="MS Gothic" w:eastAsia="MS Gothic" w:hAnsi="MS Gothic" w:cs="MS Gothic"/>
        </w:rPr>
        <w:t>├</w:t>
      </w:r>
      <w:r w:rsidRPr="7637C33C">
        <w:rPr>
          <w:rFonts w:ascii="Aptos Display" w:eastAsia="MS Gothic" w:hAnsi="Aptos Display" w:cs="Aptos Display"/>
        </w:rPr>
        <w:t>──</w:t>
      </w:r>
      <w:r w:rsidRPr="7637C33C">
        <w:rPr>
          <w:rFonts w:asciiTheme="majorHAnsi" w:eastAsia="MS Gothic" w:hAnsiTheme="majorHAnsi" w:cs="MS Gothic"/>
        </w:rPr>
        <w:t xml:space="preserve"> outputs.tf</w:t>
      </w:r>
    </w:p>
    <w:p w14:paraId="3EA32C64" w14:textId="77777777" w:rsidR="00AC7D25" w:rsidRPr="00ED02E7" w:rsidRDefault="00AC7D25" w:rsidP="7637C33C">
      <w:pPr>
        <w:jc w:val="both"/>
        <w:rPr>
          <w:rFonts w:asciiTheme="majorHAnsi" w:eastAsia="MS Gothic" w:hAnsiTheme="majorHAnsi" w:cs="MS Gothic"/>
        </w:rPr>
      </w:pPr>
      <w:r w:rsidRPr="7637C33C">
        <w:rPr>
          <w:rFonts w:asciiTheme="majorHAnsi" w:eastAsia="MS Gothic" w:hAnsiTheme="majorHAnsi" w:cs="MS Gothic"/>
        </w:rPr>
        <w:t xml:space="preserve">│   └── </w:t>
      </w:r>
      <w:proofErr w:type="spellStart"/>
      <w:r w:rsidRPr="7637C33C">
        <w:rPr>
          <w:rFonts w:asciiTheme="majorHAnsi" w:eastAsia="MS Gothic" w:hAnsiTheme="majorHAnsi" w:cs="MS Gothic"/>
        </w:rPr>
        <w:t>variables.auto.tfvars</w:t>
      </w:r>
      <w:proofErr w:type="spellEnd"/>
      <w:r w:rsidRPr="7637C33C">
        <w:rPr>
          <w:rFonts w:asciiTheme="majorHAnsi" w:eastAsia="MS Gothic" w:hAnsiTheme="majorHAnsi" w:cs="MS Gothic"/>
        </w:rPr>
        <w:t xml:space="preserve">   → Fichier contenant les </w:t>
      </w:r>
      <w:proofErr w:type="spellStart"/>
      <w:r w:rsidRPr="7637C33C">
        <w:rPr>
          <w:rFonts w:asciiTheme="majorHAnsi" w:eastAsia="MS Gothic" w:hAnsiTheme="majorHAnsi" w:cs="MS Gothic"/>
        </w:rPr>
        <w:t>tokens</w:t>
      </w:r>
      <w:proofErr w:type="spellEnd"/>
    </w:p>
    <w:p w14:paraId="14EABE50" w14:textId="77777777" w:rsidR="00AC7D25" w:rsidRPr="00ED02E7" w:rsidRDefault="00AC7D25" w:rsidP="7637C33C">
      <w:pPr>
        <w:jc w:val="both"/>
        <w:rPr>
          <w:rFonts w:asciiTheme="majorHAnsi" w:eastAsia="MS Gothic" w:hAnsiTheme="majorHAnsi" w:cs="MS Gothic"/>
        </w:rPr>
      </w:pPr>
      <w:r w:rsidRPr="7637C33C">
        <w:rPr>
          <w:rFonts w:ascii="MS Gothic" w:eastAsia="MS Gothic" w:hAnsi="MS Gothic" w:cs="MS Gothic"/>
        </w:rPr>
        <w:t>├</w:t>
      </w:r>
      <w:r w:rsidRPr="7637C33C">
        <w:rPr>
          <w:rFonts w:ascii="Aptos Display" w:eastAsia="MS Gothic" w:hAnsi="Aptos Display" w:cs="Aptos Display"/>
        </w:rPr>
        <w:t>──</w:t>
      </w:r>
      <w:r w:rsidRPr="7637C33C">
        <w:rPr>
          <w:rFonts w:asciiTheme="majorHAnsi" w:eastAsia="MS Gothic" w:hAnsiTheme="majorHAnsi" w:cs="MS Gothic"/>
        </w:rPr>
        <w:t xml:space="preserve"> .</w:t>
      </w:r>
      <w:proofErr w:type="spellStart"/>
      <w:r w:rsidRPr="7637C33C">
        <w:rPr>
          <w:rFonts w:asciiTheme="majorHAnsi" w:eastAsia="MS Gothic" w:hAnsiTheme="majorHAnsi" w:cs="MS Gothic"/>
        </w:rPr>
        <w:t>github</w:t>
      </w:r>
      <w:proofErr w:type="spellEnd"/>
      <w:r w:rsidRPr="7637C33C">
        <w:rPr>
          <w:rFonts w:asciiTheme="majorHAnsi" w:eastAsia="MS Gothic" w:hAnsiTheme="majorHAnsi" w:cs="MS Gothic"/>
        </w:rPr>
        <w:t>/</w:t>
      </w:r>
    </w:p>
    <w:p w14:paraId="0C93CF91" w14:textId="77777777" w:rsidR="00AC7D25" w:rsidRPr="00ED02E7" w:rsidRDefault="00AC7D25" w:rsidP="7637C33C">
      <w:pPr>
        <w:jc w:val="both"/>
        <w:rPr>
          <w:rFonts w:asciiTheme="majorHAnsi" w:eastAsia="MS Gothic" w:hAnsiTheme="majorHAnsi" w:cs="MS Gothic"/>
        </w:rPr>
      </w:pPr>
      <w:r w:rsidRPr="7637C33C">
        <w:rPr>
          <w:rFonts w:asciiTheme="majorHAnsi" w:eastAsia="MS Gothic" w:hAnsiTheme="majorHAnsi" w:cs="MS Gothic"/>
        </w:rPr>
        <w:t>│   └── workflows/</w:t>
      </w:r>
    </w:p>
    <w:p w14:paraId="65B46728" w14:textId="0C931F17" w:rsidR="00ED02E7" w:rsidRDefault="00AC7D25" w:rsidP="7637C33C">
      <w:pPr>
        <w:jc w:val="both"/>
        <w:rPr>
          <w:rFonts w:asciiTheme="majorHAnsi" w:eastAsia="MS Gothic" w:hAnsiTheme="majorHAnsi" w:cs="MS Gothic"/>
        </w:rPr>
      </w:pPr>
      <w:r w:rsidRPr="7637C33C">
        <w:rPr>
          <w:rFonts w:asciiTheme="majorHAnsi" w:eastAsia="MS Gothic" w:hAnsiTheme="majorHAnsi" w:cs="MS Gothic"/>
        </w:rPr>
        <w:t xml:space="preserve">│       └── </w:t>
      </w:r>
      <w:proofErr w:type="spellStart"/>
      <w:r w:rsidRPr="7637C33C">
        <w:rPr>
          <w:rFonts w:asciiTheme="majorHAnsi" w:eastAsia="MS Gothic" w:hAnsiTheme="majorHAnsi" w:cs="MS Gothic"/>
        </w:rPr>
        <w:t>infra.yml</w:t>
      </w:r>
      <w:proofErr w:type="spellEnd"/>
      <w:r w:rsidRPr="7637C33C">
        <w:rPr>
          <w:rFonts w:asciiTheme="majorHAnsi" w:eastAsia="MS Gothic" w:hAnsiTheme="majorHAnsi" w:cs="MS Gothic"/>
        </w:rPr>
        <w:t xml:space="preserve">           → CI/CD avec GitHub Actions</w:t>
      </w:r>
    </w:p>
    <w:p w14:paraId="15D336A0" w14:textId="77777777" w:rsidR="00ED02E7" w:rsidRPr="00ED02E7" w:rsidRDefault="00ED02E7" w:rsidP="7637C33C">
      <w:pPr>
        <w:pStyle w:val="Titre3"/>
        <w:jc w:val="both"/>
      </w:pPr>
      <w:r>
        <w:t xml:space="preserve">Le fichier </w:t>
      </w:r>
      <w:proofErr w:type="spellStart"/>
      <w:r>
        <w:t>variables.auto.tfvars</w:t>
      </w:r>
      <w:proofErr w:type="spellEnd"/>
    </w:p>
    <w:p w14:paraId="62E34F1F" w14:textId="77777777" w:rsidR="00ED02E7" w:rsidRPr="00ED02E7" w:rsidRDefault="00ED02E7" w:rsidP="7637C33C">
      <w:pPr>
        <w:jc w:val="both"/>
        <w:rPr>
          <w:rFonts w:asciiTheme="majorHAnsi" w:hAnsiTheme="majorHAnsi"/>
        </w:rPr>
      </w:pPr>
      <w:r w:rsidRPr="7637C33C">
        <w:rPr>
          <w:rFonts w:asciiTheme="majorHAnsi" w:hAnsiTheme="majorHAnsi"/>
        </w:rPr>
        <w:t xml:space="preserve">Ce fichier contient </w:t>
      </w:r>
      <w:r w:rsidRPr="7637C33C">
        <w:rPr>
          <w:rFonts w:asciiTheme="majorHAnsi" w:hAnsiTheme="majorHAnsi"/>
          <w:b/>
          <w:bCs/>
        </w:rPr>
        <w:t>toutes les valeurs de variables</w:t>
      </w:r>
      <w:r w:rsidRPr="7637C33C">
        <w:rPr>
          <w:rFonts w:asciiTheme="majorHAnsi" w:hAnsiTheme="majorHAnsi"/>
        </w:rPr>
        <w:t xml:space="preserve"> utilisées par </w:t>
      </w:r>
      <w:proofErr w:type="spellStart"/>
      <w:r w:rsidRPr="7637C33C">
        <w:rPr>
          <w:rFonts w:asciiTheme="majorHAnsi" w:hAnsiTheme="majorHAnsi"/>
        </w:rPr>
        <w:t>Terraform</w:t>
      </w:r>
      <w:proofErr w:type="spellEnd"/>
      <w:r w:rsidRPr="7637C33C">
        <w:rPr>
          <w:rFonts w:asciiTheme="majorHAnsi" w:hAnsiTheme="majorHAnsi"/>
        </w:rPr>
        <w:t>.</w:t>
      </w:r>
    </w:p>
    <w:p w14:paraId="455F3E8A" w14:textId="5B6B6804" w:rsidR="00ED02E7" w:rsidRPr="00ED02E7" w:rsidRDefault="00ED02E7" w:rsidP="7637C33C">
      <w:pPr>
        <w:jc w:val="both"/>
        <w:rPr>
          <w:rFonts w:asciiTheme="majorHAnsi" w:hAnsiTheme="majorHAnsi"/>
        </w:rPr>
      </w:pPr>
      <w:r w:rsidRPr="7637C33C">
        <w:rPr>
          <w:rFonts w:asciiTheme="majorHAnsi" w:hAnsiTheme="majorHAnsi"/>
        </w:rPr>
        <w:t xml:space="preserve">Pour rendre ce fichier dynamique, on utilise une </w:t>
      </w:r>
      <w:r w:rsidRPr="7637C33C">
        <w:rPr>
          <w:rFonts w:asciiTheme="majorHAnsi" w:hAnsiTheme="majorHAnsi"/>
          <w:b/>
          <w:bCs/>
        </w:rPr>
        <w:t>syntaxe de remplacement</w:t>
      </w:r>
      <w:r w:rsidRPr="7637C33C">
        <w:rPr>
          <w:rFonts w:asciiTheme="majorHAnsi" w:hAnsiTheme="majorHAnsi"/>
        </w:rPr>
        <w:t xml:space="preserve"> avec des </w:t>
      </w:r>
      <w:proofErr w:type="spellStart"/>
      <w:r w:rsidRPr="7637C33C">
        <w:rPr>
          <w:rFonts w:asciiTheme="majorHAnsi" w:hAnsiTheme="majorHAnsi"/>
        </w:rPr>
        <w:t>tokens</w:t>
      </w:r>
      <w:proofErr w:type="spellEnd"/>
      <w:r w:rsidRPr="7637C33C">
        <w:rPr>
          <w:rFonts w:asciiTheme="majorHAnsi" w:hAnsiTheme="majorHAnsi"/>
        </w:rPr>
        <w:t xml:space="preserve"> :</w:t>
      </w:r>
    </w:p>
    <w:p w14:paraId="371787D8" w14:textId="3702B935" w:rsidR="00ED02E7" w:rsidRPr="00202534" w:rsidRDefault="00ED02E7" w:rsidP="7637C33C">
      <w:pPr>
        <w:jc w:val="both"/>
        <w:rPr>
          <w:rFonts w:asciiTheme="majorHAnsi" w:hAnsiTheme="majorHAnsi"/>
        </w:rPr>
      </w:pPr>
      <w:proofErr w:type="spellStart"/>
      <w:r w:rsidRPr="00202534">
        <w:rPr>
          <w:rFonts w:asciiTheme="majorHAnsi" w:hAnsiTheme="majorHAnsi"/>
        </w:rPr>
        <w:t>region</w:t>
      </w:r>
      <w:proofErr w:type="spellEnd"/>
      <w:r w:rsidRPr="00202534">
        <w:rPr>
          <w:rFonts w:asciiTheme="majorHAnsi" w:hAnsiTheme="majorHAnsi"/>
        </w:rPr>
        <w:t xml:space="preserve"> = "@#{LOCATION}#@"</w:t>
      </w:r>
    </w:p>
    <w:p w14:paraId="1CC33320" w14:textId="48E6B87D" w:rsidR="00ED02E7" w:rsidRPr="00202534" w:rsidRDefault="00ED02E7" w:rsidP="7637C33C">
      <w:pPr>
        <w:jc w:val="both"/>
        <w:rPr>
          <w:rFonts w:asciiTheme="majorHAnsi" w:hAnsiTheme="majorHAnsi"/>
        </w:rPr>
      </w:pPr>
      <w:proofErr w:type="spellStart"/>
      <w:r w:rsidRPr="00202534">
        <w:rPr>
          <w:rFonts w:asciiTheme="majorHAnsi" w:hAnsiTheme="majorHAnsi"/>
        </w:rPr>
        <w:t>env</w:t>
      </w:r>
      <w:proofErr w:type="spellEnd"/>
      <w:r w:rsidRPr="00202534">
        <w:rPr>
          <w:rFonts w:asciiTheme="majorHAnsi" w:hAnsiTheme="majorHAnsi"/>
        </w:rPr>
        <w:t xml:space="preserve">    = "@#{ENVIRONMENT_TYPE}#@"</w:t>
      </w:r>
    </w:p>
    <w:p w14:paraId="078D1B4F" w14:textId="06D6DC33" w:rsidR="00ED02E7" w:rsidRDefault="00ED02E7" w:rsidP="7637C33C">
      <w:pPr>
        <w:jc w:val="both"/>
        <w:rPr>
          <w:rFonts w:asciiTheme="majorHAnsi" w:hAnsiTheme="majorHAnsi"/>
        </w:rPr>
      </w:pPr>
      <w:r w:rsidRPr="219C1284">
        <w:rPr>
          <w:rFonts w:asciiTheme="majorHAnsi" w:hAnsiTheme="majorHAnsi"/>
        </w:rPr>
        <w:t xml:space="preserve">Ces </w:t>
      </w:r>
      <w:proofErr w:type="spellStart"/>
      <w:r w:rsidRPr="219C1284">
        <w:rPr>
          <w:rFonts w:asciiTheme="majorHAnsi" w:hAnsiTheme="majorHAnsi"/>
        </w:rPr>
        <w:t>tokens</w:t>
      </w:r>
      <w:proofErr w:type="spellEnd"/>
      <w:r w:rsidRPr="219C1284">
        <w:rPr>
          <w:rFonts w:asciiTheme="majorHAnsi" w:hAnsiTheme="majorHAnsi"/>
        </w:rPr>
        <w:t xml:space="preserve"> sont ensuite automatiquement remplacés par les </w:t>
      </w:r>
      <w:r w:rsidRPr="219C1284">
        <w:rPr>
          <w:rFonts w:asciiTheme="majorHAnsi" w:hAnsiTheme="majorHAnsi"/>
          <w:b/>
          <w:bCs/>
        </w:rPr>
        <w:t>variables GitHub</w:t>
      </w:r>
      <w:r w:rsidRPr="219C1284">
        <w:rPr>
          <w:rFonts w:asciiTheme="majorHAnsi" w:hAnsiTheme="majorHAnsi"/>
        </w:rPr>
        <w:t xml:space="preserve"> grâce à une </w:t>
      </w:r>
      <w:proofErr w:type="spellStart"/>
      <w:r w:rsidRPr="219C1284">
        <w:rPr>
          <w:rFonts w:asciiTheme="majorHAnsi" w:hAnsiTheme="majorHAnsi"/>
        </w:rPr>
        <w:t>task</w:t>
      </w:r>
      <w:proofErr w:type="spellEnd"/>
      <w:r w:rsidRPr="219C1284">
        <w:rPr>
          <w:rFonts w:asciiTheme="majorHAnsi" w:hAnsiTheme="majorHAnsi"/>
        </w:rPr>
        <w:t xml:space="preserve"> du workflow (via replace-</w:t>
      </w:r>
      <w:proofErr w:type="spellStart"/>
      <w:r w:rsidRPr="219C1284">
        <w:rPr>
          <w:rFonts w:asciiTheme="majorHAnsi" w:hAnsiTheme="majorHAnsi"/>
        </w:rPr>
        <w:t>tokens</w:t>
      </w:r>
      <w:proofErr w:type="spellEnd"/>
      <w:r w:rsidRPr="219C1284">
        <w:rPr>
          <w:rFonts w:asciiTheme="majorHAnsi" w:hAnsiTheme="majorHAnsi"/>
        </w:rPr>
        <w:t>).</w:t>
      </w:r>
    </w:p>
    <w:p w14:paraId="4B8001A6" w14:textId="40872FA5" w:rsidR="219C1284" w:rsidRDefault="219C1284" w:rsidP="219C1284">
      <w:pPr>
        <w:jc w:val="both"/>
        <w:rPr>
          <w:rFonts w:asciiTheme="majorHAnsi" w:hAnsiTheme="majorHAnsi"/>
        </w:rPr>
      </w:pPr>
    </w:p>
    <w:p w14:paraId="46C10B33" w14:textId="33947F5C" w:rsidR="008911DC" w:rsidRPr="00ED02E7" w:rsidRDefault="00AE48A7" w:rsidP="7637C33C">
      <w:pPr>
        <w:pStyle w:val="Titre3"/>
        <w:jc w:val="both"/>
      </w:pPr>
      <w:r>
        <w:t>Environnements</w:t>
      </w:r>
      <w:r w:rsidR="008911DC">
        <w:t xml:space="preserve"> GitHub</w:t>
      </w:r>
    </w:p>
    <w:p w14:paraId="4C1DF46B" w14:textId="77777777" w:rsidR="008911DC" w:rsidRPr="008911DC" w:rsidRDefault="008911DC" w:rsidP="7637C33C">
      <w:pPr>
        <w:jc w:val="both"/>
        <w:rPr>
          <w:rFonts w:asciiTheme="majorHAnsi" w:hAnsiTheme="majorHAnsi"/>
        </w:rPr>
      </w:pPr>
      <w:r w:rsidRPr="7637C33C">
        <w:rPr>
          <w:rFonts w:asciiTheme="majorHAnsi" w:hAnsiTheme="majorHAnsi"/>
        </w:rPr>
        <w:t>GitHub permet de définir des environnements, par exemple :</w:t>
      </w:r>
    </w:p>
    <w:p w14:paraId="2DAC4554" w14:textId="5CF636C1" w:rsidR="008911DC" w:rsidRPr="008911DC" w:rsidRDefault="00C31F4C" w:rsidP="7637C33C">
      <w:pPr>
        <w:numPr>
          <w:ilvl w:val="0"/>
          <w:numId w:val="5"/>
        </w:numPr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dev</w:t>
      </w:r>
    </w:p>
    <w:p w14:paraId="44EC8254" w14:textId="6C9F6FDD" w:rsidR="008911DC" w:rsidRDefault="008911DC" w:rsidP="7637C33C">
      <w:pPr>
        <w:numPr>
          <w:ilvl w:val="0"/>
          <w:numId w:val="5"/>
        </w:numPr>
        <w:jc w:val="both"/>
        <w:rPr>
          <w:rFonts w:asciiTheme="majorHAnsi" w:hAnsiTheme="majorHAnsi"/>
        </w:rPr>
      </w:pPr>
      <w:r w:rsidRPr="7637C33C">
        <w:rPr>
          <w:rFonts w:asciiTheme="majorHAnsi" w:hAnsiTheme="majorHAnsi"/>
        </w:rPr>
        <w:t>pr</w:t>
      </w:r>
      <w:r w:rsidR="00C31F4C">
        <w:rPr>
          <w:rFonts w:asciiTheme="majorHAnsi" w:hAnsiTheme="majorHAnsi"/>
        </w:rPr>
        <w:t>o</w:t>
      </w:r>
      <w:r w:rsidRPr="7637C33C">
        <w:rPr>
          <w:rFonts w:asciiTheme="majorHAnsi" w:hAnsiTheme="majorHAnsi"/>
        </w:rPr>
        <w:t>d</w:t>
      </w:r>
    </w:p>
    <w:p w14:paraId="448076DD" w14:textId="5F06C763" w:rsidR="008911DC" w:rsidRDefault="008911DC" w:rsidP="7637C33C">
      <w:pPr>
        <w:jc w:val="both"/>
        <w:rPr>
          <w:rFonts w:asciiTheme="majorHAnsi" w:hAnsiTheme="majorHAnsi"/>
        </w:rPr>
      </w:pPr>
      <w:r w:rsidRPr="7637C33C">
        <w:rPr>
          <w:rFonts w:asciiTheme="majorHAnsi" w:hAnsiTheme="majorHAnsi"/>
        </w:rPr>
        <w:lastRenderedPageBreak/>
        <w:t xml:space="preserve">Ces environnements sont utilisés dans le workflow pour gérer les </w:t>
      </w:r>
      <w:r w:rsidRPr="7637C33C">
        <w:rPr>
          <w:rFonts w:asciiTheme="majorHAnsi" w:hAnsiTheme="majorHAnsi"/>
          <w:b/>
          <w:bCs/>
        </w:rPr>
        <w:t>secrets et les variables</w:t>
      </w:r>
      <w:r w:rsidRPr="7637C33C">
        <w:rPr>
          <w:rFonts w:asciiTheme="majorHAnsi" w:hAnsiTheme="majorHAnsi"/>
        </w:rPr>
        <w:t xml:space="preserve"> (liés à chaque environnement).</w:t>
      </w:r>
    </w:p>
    <w:p w14:paraId="61BDF87D" w14:textId="322B2A68" w:rsidR="00067897" w:rsidRDefault="00067897" w:rsidP="00067897">
      <w:pPr>
        <w:pStyle w:val="Titre4"/>
      </w:pPr>
      <w:r>
        <w:t>Comment créer un environnement</w:t>
      </w:r>
    </w:p>
    <w:p w14:paraId="1EC082B7" w14:textId="4BFF5266" w:rsidR="00067897" w:rsidRDefault="00067897" w:rsidP="00067897">
      <w:r>
        <w:t xml:space="preserve">Pour créer un environnement il suffit d’aller sur la partie settings d’un repo, puis sur la partie environnements et cliquer sur New </w:t>
      </w:r>
      <w:proofErr w:type="spellStart"/>
      <w:r>
        <w:t>environment</w:t>
      </w:r>
      <w:proofErr w:type="spellEnd"/>
      <w:r>
        <w:t xml:space="preserve"> </w:t>
      </w:r>
    </w:p>
    <w:p w14:paraId="7BEA8E0C" w14:textId="7D59C46F" w:rsidR="00067897" w:rsidRPr="00067897" w:rsidRDefault="00067897" w:rsidP="00067897">
      <w:r w:rsidRPr="00067897">
        <w:rPr>
          <w:noProof/>
        </w:rPr>
        <w:drawing>
          <wp:inline distT="0" distB="0" distL="0" distR="0" wp14:anchorId="77D1D15A" wp14:editId="50973DF4">
            <wp:extent cx="5760720" cy="3052445"/>
            <wp:effectExtent l="0" t="0" r="0" b="0"/>
            <wp:docPr id="1519070572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70572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CFE9" w14:textId="221C005A" w:rsidR="008911DC" w:rsidRPr="008911DC" w:rsidRDefault="008911DC" w:rsidP="7637C33C">
      <w:pPr>
        <w:pStyle w:val="Titre4"/>
        <w:jc w:val="both"/>
      </w:pPr>
      <w:r>
        <w:t>Comment le workflow utilise les environnements</w:t>
      </w:r>
    </w:p>
    <w:p w14:paraId="76A0D17E" w14:textId="77777777" w:rsidR="008911DC" w:rsidRPr="008911DC" w:rsidRDefault="008911DC" w:rsidP="7637C33C">
      <w:pPr>
        <w:jc w:val="both"/>
        <w:rPr>
          <w:rFonts w:asciiTheme="majorHAnsi" w:hAnsiTheme="majorHAnsi"/>
        </w:rPr>
      </w:pPr>
      <w:r w:rsidRPr="7637C33C">
        <w:rPr>
          <w:rFonts w:asciiTheme="majorHAnsi" w:hAnsiTheme="majorHAnsi"/>
        </w:rPr>
        <w:t xml:space="preserve">Le nom de l’environnement est passé en paramètre au </w:t>
      </w:r>
      <w:proofErr w:type="spellStart"/>
      <w:r w:rsidRPr="7637C33C">
        <w:rPr>
          <w:rFonts w:asciiTheme="majorHAnsi" w:hAnsiTheme="majorHAnsi"/>
        </w:rPr>
        <w:t>template</w:t>
      </w:r>
      <w:proofErr w:type="spellEnd"/>
      <w:r w:rsidRPr="7637C33C">
        <w:rPr>
          <w:rFonts w:asciiTheme="majorHAnsi" w:hAnsiTheme="majorHAnsi"/>
        </w:rPr>
        <w:t xml:space="preserve"> CI via </w:t>
      </w:r>
      <w:proofErr w:type="spellStart"/>
      <w:r w:rsidRPr="7637C33C">
        <w:rPr>
          <w:rFonts w:asciiTheme="majorHAnsi" w:hAnsiTheme="majorHAnsi"/>
        </w:rPr>
        <w:t>github_environment_name</w:t>
      </w:r>
      <w:proofErr w:type="spellEnd"/>
      <w:r w:rsidRPr="7637C33C">
        <w:rPr>
          <w:rFonts w:asciiTheme="majorHAnsi" w:hAnsiTheme="majorHAnsi"/>
        </w:rPr>
        <w:t>.</w:t>
      </w:r>
      <w:r>
        <w:br/>
      </w:r>
      <w:r w:rsidRPr="7637C33C">
        <w:rPr>
          <w:rFonts w:asciiTheme="majorHAnsi" w:hAnsiTheme="majorHAnsi"/>
        </w:rPr>
        <w:t>Ce paramètre est ensuite utilisé pour :</w:t>
      </w:r>
    </w:p>
    <w:p w14:paraId="1291C34A" w14:textId="420F8CC8" w:rsidR="008911DC" w:rsidRPr="008911DC" w:rsidRDefault="008911DC" w:rsidP="7637C33C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7637C33C">
        <w:rPr>
          <w:rFonts w:asciiTheme="majorHAnsi" w:hAnsiTheme="majorHAnsi"/>
        </w:rPr>
        <w:t xml:space="preserve">Affecter le bon bloc </w:t>
      </w:r>
      <w:proofErr w:type="spellStart"/>
      <w:r w:rsidRPr="7637C33C">
        <w:rPr>
          <w:rFonts w:asciiTheme="majorHAnsi" w:hAnsiTheme="majorHAnsi"/>
        </w:rPr>
        <w:t>environment</w:t>
      </w:r>
      <w:proofErr w:type="spellEnd"/>
      <w:r w:rsidRPr="7637C33C">
        <w:rPr>
          <w:rFonts w:asciiTheme="majorHAnsi" w:hAnsiTheme="majorHAnsi"/>
        </w:rPr>
        <w:t xml:space="preserve"> à chaque job.</w:t>
      </w:r>
    </w:p>
    <w:p w14:paraId="6047301C" w14:textId="30A1B80A" w:rsidR="7637C33C" w:rsidRDefault="008911DC" w:rsidP="219C1284">
      <w:pPr>
        <w:numPr>
          <w:ilvl w:val="0"/>
          <w:numId w:val="7"/>
        </w:numPr>
        <w:jc w:val="both"/>
        <w:rPr>
          <w:rFonts w:asciiTheme="majorHAnsi" w:hAnsiTheme="majorHAnsi"/>
        </w:rPr>
      </w:pPr>
      <w:r w:rsidRPr="219C1284">
        <w:rPr>
          <w:rFonts w:asciiTheme="majorHAnsi" w:hAnsiTheme="majorHAnsi"/>
        </w:rPr>
        <w:t>Charger les secrets correspondants automatiquement.</w:t>
      </w:r>
    </w:p>
    <w:p w14:paraId="19ACFF08" w14:textId="756EC030" w:rsidR="00A543F9" w:rsidRDefault="00A543F9" w:rsidP="7637C33C">
      <w:pPr>
        <w:pStyle w:val="Titre3"/>
        <w:jc w:val="both"/>
      </w:pPr>
      <w:r>
        <w:t xml:space="preserve">Variables nécessaires pour le fonctionnement du </w:t>
      </w:r>
      <w:proofErr w:type="spellStart"/>
      <w:r>
        <w:t>template</w:t>
      </w:r>
      <w:proofErr w:type="spellEnd"/>
    </w:p>
    <w:p w14:paraId="4C03EDEC" w14:textId="77777777" w:rsidR="00A543F9" w:rsidRPr="00A543F9" w:rsidRDefault="00A543F9" w:rsidP="7637C33C">
      <w:pPr>
        <w:jc w:val="both"/>
      </w:pPr>
      <w:r>
        <w:t xml:space="preserve">Pour que le </w:t>
      </w:r>
      <w:proofErr w:type="spellStart"/>
      <w:r>
        <w:t>template</w:t>
      </w:r>
      <w:proofErr w:type="spellEnd"/>
      <w:r>
        <w:t xml:space="preserve"> CI/CD fonctionne correctement, certaines variables et secrets doivent être définis dans les paramètres du repository GitHub utilisant ce </w:t>
      </w:r>
      <w:proofErr w:type="spellStart"/>
      <w:r>
        <w:t>template</w:t>
      </w:r>
      <w:proofErr w:type="spellEnd"/>
      <w:r>
        <w:t>.</w:t>
      </w:r>
    </w:p>
    <w:p w14:paraId="1CEA6818" w14:textId="77777777" w:rsidR="00A543F9" w:rsidRPr="00A543F9" w:rsidRDefault="00A543F9" w:rsidP="7637C33C">
      <w:pPr>
        <w:jc w:val="both"/>
      </w:pPr>
      <w:r>
        <w:t xml:space="preserve">À définir dans la section </w:t>
      </w:r>
      <w:r w:rsidRPr="7637C33C">
        <w:rPr>
          <w:b/>
          <w:bCs/>
        </w:rPr>
        <w:t>"Variables"</w:t>
      </w:r>
      <w:r>
        <w:t xml:space="preserve"> du repository :</w:t>
      </w:r>
    </w:p>
    <w:tbl>
      <w:tblPr>
        <w:tblW w:w="0" w:type="auto"/>
        <w:tblCellSpacing w:w="15" w:type="dxa"/>
        <w:tblBorders>
          <w:insideH w:val="single" w:sz="12" w:space="0" w:color="000000" w:themeColor="text1"/>
          <w:insideV w:val="single" w:sz="1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5282"/>
      </w:tblGrid>
      <w:tr w:rsidR="00A543F9" w:rsidRPr="00A543F9" w14:paraId="42DA6131" w14:textId="77777777" w:rsidTr="219C1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82966" w14:textId="77777777" w:rsidR="00A543F9" w:rsidRPr="00A543F9" w:rsidRDefault="00A543F9" w:rsidP="7637C33C">
            <w:pPr>
              <w:jc w:val="both"/>
              <w:rPr>
                <w:b/>
                <w:bCs/>
              </w:rPr>
            </w:pPr>
            <w:r w:rsidRPr="7637C33C">
              <w:rPr>
                <w:b/>
                <w:bCs/>
              </w:rPr>
              <w:t>Nom de la variable</w:t>
            </w:r>
          </w:p>
        </w:tc>
        <w:tc>
          <w:tcPr>
            <w:tcW w:w="0" w:type="auto"/>
            <w:vAlign w:val="center"/>
            <w:hideMark/>
          </w:tcPr>
          <w:p w14:paraId="39490F3D" w14:textId="77777777" w:rsidR="00A543F9" w:rsidRPr="00A543F9" w:rsidRDefault="00A543F9" w:rsidP="7637C33C">
            <w:pPr>
              <w:jc w:val="both"/>
              <w:rPr>
                <w:b/>
                <w:bCs/>
              </w:rPr>
            </w:pPr>
            <w:r w:rsidRPr="7637C33C">
              <w:rPr>
                <w:b/>
                <w:bCs/>
              </w:rPr>
              <w:t>Description</w:t>
            </w:r>
          </w:p>
        </w:tc>
      </w:tr>
      <w:tr w:rsidR="00A543F9" w:rsidRPr="00A543F9" w14:paraId="37D355D1" w14:textId="77777777" w:rsidTr="219C1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59F6" w14:textId="77777777" w:rsidR="00A543F9" w:rsidRPr="00A543F9" w:rsidRDefault="00A543F9" w:rsidP="7637C33C">
            <w:pPr>
              <w:jc w:val="both"/>
            </w:pPr>
            <w:r>
              <w:t>TERRAFORM_DIRECTORY</w:t>
            </w:r>
          </w:p>
        </w:tc>
        <w:tc>
          <w:tcPr>
            <w:tcW w:w="0" w:type="auto"/>
            <w:vAlign w:val="center"/>
            <w:hideMark/>
          </w:tcPr>
          <w:p w14:paraId="03BAFEF3" w14:textId="7D57436A" w:rsidR="00A543F9" w:rsidRPr="00A543F9" w:rsidRDefault="00A543F9" w:rsidP="7637C33C">
            <w:pPr>
              <w:jc w:val="both"/>
            </w:pPr>
            <w:r>
              <w:t xml:space="preserve">Chemin vers le dossier contenant les fichiers </w:t>
            </w:r>
            <w:proofErr w:type="spellStart"/>
            <w:r>
              <w:t>Terraform</w:t>
            </w:r>
            <w:proofErr w:type="spellEnd"/>
            <w:r>
              <w:t xml:space="preserve"> dans le repository</w:t>
            </w:r>
            <w:r w:rsidR="0009290C">
              <w:t>. Valeur par défaut « </w:t>
            </w:r>
            <w:proofErr w:type="spellStart"/>
            <w:r w:rsidR="0009290C">
              <w:t>Terraform</w:t>
            </w:r>
            <w:proofErr w:type="spellEnd"/>
            <w:r w:rsidR="0009290C">
              <w:t> »</w:t>
            </w:r>
          </w:p>
        </w:tc>
      </w:tr>
      <w:tr w:rsidR="00A543F9" w:rsidRPr="00A543F9" w14:paraId="71DDB0A7" w14:textId="77777777" w:rsidTr="219C1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0CD7" w14:textId="77777777" w:rsidR="00A543F9" w:rsidRPr="00A543F9" w:rsidRDefault="00A543F9" w:rsidP="7637C33C">
            <w:pPr>
              <w:jc w:val="both"/>
            </w:pPr>
            <w:r>
              <w:t>TERRAFORM_VERSION</w:t>
            </w:r>
          </w:p>
        </w:tc>
        <w:tc>
          <w:tcPr>
            <w:tcW w:w="0" w:type="auto"/>
            <w:vAlign w:val="center"/>
            <w:hideMark/>
          </w:tcPr>
          <w:p w14:paraId="4E496CBF" w14:textId="77777777" w:rsidR="00A543F9" w:rsidRPr="00A543F9" w:rsidRDefault="00A543F9" w:rsidP="7637C33C">
            <w:pPr>
              <w:jc w:val="both"/>
            </w:pPr>
            <w:r>
              <w:t xml:space="preserve">Version de </w:t>
            </w:r>
            <w:proofErr w:type="spellStart"/>
            <w:r>
              <w:t>Terraform</w:t>
            </w:r>
            <w:proofErr w:type="spellEnd"/>
            <w:r>
              <w:t xml:space="preserve"> à utiliser (ex. : 1.5.7)</w:t>
            </w:r>
          </w:p>
        </w:tc>
      </w:tr>
      <w:tr w:rsidR="00A543F9" w:rsidRPr="00A543F9" w14:paraId="12B8D93D" w14:textId="77777777" w:rsidTr="219C1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EBA1" w14:textId="77777777" w:rsidR="00A543F9" w:rsidRPr="00A543F9" w:rsidRDefault="00A543F9" w:rsidP="7637C33C">
            <w:pPr>
              <w:jc w:val="both"/>
              <w:rPr>
                <w:lang w:val="en-US"/>
              </w:rPr>
            </w:pPr>
            <w:r w:rsidRPr="7637C33C">
              <w:rPr>
                <w:lang w:val="en-US"/>
              </w:rPr>
              <w:t>TF_STATE_STORAGE_ACCOUNT_NAME</w:t>
            </w:r>
          </w:p>
        </w:tc>
        <w:tc>
          <w:tcPr>
            <w:tcW w:w="0" w:type="auto"/>
            <w:vAlign w:val="center"/>
            <w:hideMark/>
          </w:tcPr>
          <w:p w14:paraId="7D326E27" w14:textId="19ECD80B" w:rsidR="00A543F9" w:rsidRPr="00A543F9" w:rsidRDefault="00A543F9" w:rsidP="7637C33C">
            <w:pPr>
              <w:jc w:val="both"/>
            </w:pPr>
            <w:r>
              <w:t xml:space="preserve">Nom du </w:t>
            </w:r>
            <w:r w:rsidRPr="7637C33C">
              <w:rPr>
                <w:b/>
                <w:bCs/>
              </w:rPr>
              <w:t xml:space="preserve">Storage </w:t>
            </w:r>
            <w:proofErr w:type="spellStart"/>
            <w:r w:rsidRPr="7637C33C">
              <w:rPr>
                <w:b/>
                <w:bCs/>
              </w:rPr>
              <w:t>Account</w:t>
            </w:r>
            <w:proofErr w:type="spellEnd"/>
            <w:r w:rsidRPr="7637C33C">
              <w:rPr>
                <w:b/>
                <w:bCs/>
              </w:rPr>
              <w:t xml:space="preserve"> Azure</w:t>
            </w:r>
            <w:r>
              <w:t xml:space="preserve"> où est stocké le fichier </w:t>
            </w:r>
            <w:proofErr w:type="spellStart"/>
            <w:r>
              <w:t>Terraform</w:t>
            </w:r>
            <w:proofErr w:type="spellEnd"/>
            <w:r w:rsidR="00D904E1">
              <w:t xml:space="preserve"> state</w:t>
            </w:r>
          </w:p>
        </w:tc>
      </w:tr>
      <w:tr w:rsidR="00A543F9" w:rsidRPr="00A543F9" w14:paraId="7F89E8DA" w14:textId="77777777" w:rsidTr="219C1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B16E" w14:textId="77777777" w:rsidR="00A543F9" w:rsidRPr="00A543F9" w:rsidRDefault="00A543F9" w:rsidP="7637C33C">
            <w:pPr>
              <w:jc w:val="both"/>
            </w:pPr>
            <w:r>
              <w:lastRenderedPageBreak/>
              <w:t>TF_STATE_CONTAINER_NAME</w:t>
            </w:r>
          </w:p>
        </w:tc>
        <w:tc>
          <w:tcPr>
            <w:tcW w:w="0" w:type="auto"/>
            <w:vAlign w:val="center"/>
            <w:hideMark/>
          </w:tcPr>
          <w:p w14:paraId="430DB29C" w14:textId="480DF3E7" w:rsidR="00A543F9" w:rsidRPr="00A543F9" w:rsidRDefault="00A543F9" w:rsidP="7637C33C">
            <w:pPr>
              <w:jc w:val="both"/>
            </w:pPr>
            <w:r>
              <w:t xml:space="preserve">Nom du </w:t>
            </w:r>
            <w:r w:rsidRPr="7637C33C">
              <w:rPr>
                <w:b/>
                <w:bCs/>
              </w:rPr>
              <w:t>container</w:t>
            </w:r>
            <w:r>
              <w:t xml:space="preserve"> dans le Storage </w:t>
            </w:r>
            <w:proofErr w:type="spellStart"/>
            <w:r>
              <w:t>Account</w:t>
            </w:r>
            <w:proofErr w:type="spellEnd"/>
            <w:r>
              <w:t xml:space="preserve"> pour stocker </w:t>
            </w:r>
            <w:r w:rsidR="003B10E7">
              <w:t xml:space="preserve">le </w:t>
            </w:r>
            <w:proofErr w:type="spellStart"/>
            <w:r w:rsidR="003B10E7">
              <w:t>tfstate</w:t>
            </w:r>
            <w:proofErr w:type="spellEnd"/>
          </w:p>
        </w:tc>
      </w:tr>
      <w:tr w:rsidR="00A543F9" w:rsidRPr="00A543F9" w14:paraId="49A835EB" w14:textId="77777777" w:rsidTr="219C1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FFC2" w14:textId="77777777" w:rsidR="00A543F9" w:rsidRPr="00A543F9" w:rsidRDefault="00A543F9" w:rsidP="7637C33C">
            <w:pPr>
              <w:jc w:val="both"/>
            </w:pPr>
            <w:r>
              <w:t>TF_STATE_FILE_NAME</w:t>
            </w:r>
          </w:p>
        </w:tc>
        <w:tc>
          <w:tcPr>
            <w:tcW w:w="0" w:type="auto"/>
            <w:vAlign w:val="center"/>
            <w:hideMark/>
          </w:tcPr>
          <w:p w14:paraId="4F7EAC63" w14:textId="01DAA3B8" w:rsidR="00A543F9" w:rsidRPr="00A543F9" w:rsidRDefault="00A543F9" w:rsidP="7637C33C">
            <w:pPr>
              <w:jc w:val="both"/>
            </w:pPr>
            <w:r>
              <w:t xml:space="preserve">Nom du fichier de l’état </w:t>
            </w:r>
            <w:proofErr w:type="spellStart"/>
            <w:r>
              <w:t>Terraform</w:t>
            </w:r>
            <w:proofErr w:type="spellEnd"/>
            <w:r>
              <w:t xml:space="preserve"> (ex. : infra</w:t>
            </w:r>
            <w:r w:rsidR="003B10E7">
              <w:t>-</w:t>
            </w:r>
            <w:proofErr w:type="spellStart"/>
            <w:r w:rsidR="000E61E1">
              <w:t>lz</w:t>
            </w:r>
            <w:proofErr w:type="spellEnd"/>
            <w:r w:rsidR="000E61E1">
              <w:t>-</w:t>
            </w:r>
            <w:proofErr w:type="spellStart"/>
            <w:r w:rsidR="000E61E1">
              <w:t>dtpf</w:t>
            </w:r>
            <w:proofErr w:type="spellEnd"/>
            <w:r>
              <w:t>)</w:t>
            </w:r>
          </w:p>
        </w:tc>
      </w:tr>
      <w:tr w:rsidR="00A543F9" w:rsidRPr="00A543F9" w14:paraId="28B75200" w14:textId="77777777" w:rsidTr="219C1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5E0C" w14:textId="77777777" w:rsidR="00A543F9" w:rsidRPr="00A543F9" w:rsidRDefault="00A543F9" w:rsidP="7637C33C">
            <w:pPr>
              <w:jc w:val="both"/>
            </w:pPr>
            <w:r>
              <w:t>AZURE_CLIENT_ID</w:t>
            </w:r>
          </w:p>
        </w:tc>
        <w:tc>
          <w:tcPr>
            <w:tcW w:w="0" w:type="auto"/>
            <w:vAlign w:val="center"/>
            <w:hideMark/>
          </w:tcPr>
          <w:p w14:paraId="2F09DEDB" w14:textId="77777777" w:rsidR="00A543F9" w:rsidRPr="00A543F9" w:rsidRDefault="00A543F9" w:rsidP="7637C33C">
            <w:pPr>
              <w:jc w:val="both"/>
            </w:pPr>
            <w:r>
              <w:t>ID de l’</w:t>
            </w:r>
            <w:r w:rsidRPr="7637C33C">
              <w:rPr>
                <w:b/>
                <w:bCs/>
              </w:rPr>
              <w:t>App Registration Azure</w:t>
            </w:r>
            <w:r>
              <w:t xml:space="preserve"> utilisée pour l’authentification</w:t>
            </w:r>
          </w:p>
        </w:tc>
      </w:tr>
      <w:tr w:rsidR="00A543F9" w:rsidRPr="00A543F9" w14:paraId="52CE0437" w14:textId="77777777" w:rsidTr="219C1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186B2" w14:textId="77777777" w:rsidR="00A543F9" w:rsidRPr="00A543F9" w:rsidRDefault="00A543F9" w:rsidP="7637C33C">
            <w:pPr>
              <w:jc w:val="both"/>
              <w:rPr>
                <w:lang w:val="en-US"/>
              </w:rPr>
            </w:pPr>
            <w:r w:rsidRPr="7637C33C">
              <w:rPr>
                <w:lang w:val="en-US"/>
              </w:rPr>
              <w:t>AZURE_TF_STATE_SUBSCRIPTION_ID</w:t>
            </w:r>
          </w:p>
        </w:tc>
        <w:tc>
          <w:tcPr>
            <w:tcW w:w="0" w:type="auto"/>
            <w:vAlign w:val="center"/>
            <w:hideMark/>
          </w:tcPr>
          <w:p w14:paraId="50291316" w14:textId="77777777" w:rsidR="00A543F9" w:rsidRPr="00A543F9" w:rsidRDefault="00A543F9" w:rsidP="7637C33C">
            <w:pPr>
              <w:jc w:val="both"/>
            </w:pPr>
            <w:r>
              <w:t xml:space="preserve">ID de la </w:t>
            </w:r>
            <w:proofErr w:type="spellStart"/>
            <w:r>
              <w:t>subscription</w:t>
            </w:r>
            <w:proofErr w:type="spellEnd"/>
            <w:r>
              <w:t xml:space="preserve"> Azure contenant le </w:t>
            </w:r>
            <w:r w:rsidRPr="7637C33C">
              <w:rPr>
                <w:b/>
                <w:bCs/>
              </w:rPr>
              <w:t xml:space="preserve">Storage </w:t>
            </w:r>
            <w:proofErr w:type="spellStart"/>
            <w:r w:rsidRPr="7637C33C">
              <w:rPr>
                <w:b/>
                <w:bCs/>
              </w:rPr>
              <w:t>Account</w:t>
            </w:r>
            <w:proofErr w:type="spellEnd"/>
            <w:r>
              <w:t xml:space="preserve"> du </w:t>
            </w:r>
            <w:proofErr w:type="spellStart"/>
            <w:r>
              <w:t>tfstate</w:t>
            </w:r>
            <w:proofErr w:type="spellEnd"/>
          </w:p>
        </w:tc>
      </w:tr>
      <w:tr w:rsidR="00A543F9" w:rsidRPr="00A543F9" w14:paraId="0280DC72" w14:textId="77777777" w:rsidTr="219C1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487EC" w14:textId="77777777" w:rsidR="00A543F9" w:rsidRPr="00A543F9" w:rsidRDefault="00A543F9" w:rsidP="7637C33C">
            <w:pPr>
              <w:jc w:val="both"/>
            </w:pPr>
            <w:r>
              <w:t>AZURE_SUBSCRIPTION_ID</w:t>
            </w:r>
          </w:p>
        </w:tc>
        <w:tc>
          <w:tcPr>
            <w:tcW w:w="0" w:type="auto"/>
            <w:vAlign w:val="center"/>
            <w:hideMark/>
          </w:tcPr>
          <w:p w14:paraId="2B5F4FB0" w14:textId="77777777" w:rsidR="00A543F9" w:rsidRPr="00A543F9" w:rsidRDefault="00A543F9" w:rsidP="7637C33C">
            <w:pPr>
              <w:jc w:val="both"/>
            </w:pPr>
            <w:r>
              <w:t xml:space="preserve">ID de la </w:t>
            </w:r>
            <w:proofErr w:type="spellStart"/>
            <w:r>
              <w:t>subscription</w:t>
            </w:r>
            <w:proofErr w:type="spellEnd"/>
            <w:r>
              <w:t xml:space="preserve"> cible sur laquelle le plan/</w:t>
            </w:r>
            <w:proofErr w:type="spellStart"/>
            <w:r>
              <w:t>apply</w:t>
            </w:r>
            <w:proofErr w:type="spellEnd"/>
            <w:r>
              <w:t xml:space="preserve"> sera appliqué</w:t>
            </w:r>
          </w:p>
        </w:tc>
      </w:tr>
      <w:tr w:rsidR="00A543F9" w:rsidRPr="00A543F9" w14:paraId="48B61E49" w14:textId="77777777" w:rsidTr="219C1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BC29" w14:textId="77777777" w:rsidR="00A543F9" w:rsidRPr="00A543F9" w:rsidRDefault="00A543F9" w:rsidP="7637C33C">
            <w:pPr>
              <w:jc w:val="both"/>
            </w:pPr>
            <w:r>
              <w:t>AZURE_TENANT_ID</w:t>
            </w:r>
          </w:p>
        </w:tc>
        <w:tc>
          <w:tcPr>
            <w:tcW w:w="0" w:type="auto"/>
            <w:vAlign w:val="center"/>
            <w:hideMark/>
          </w:tcPr>
          <w:p w14:paraId="1F6033F6" w14:textId="77777777" w:rsidR="00A543F9" w:rsidRPr="00A543F9" w:rsidRDefault="00A543F9" w:rsidP="7637C33C">
            <w:pPr>
              <w:jc w:val="both"/>
            </w:pPr>
            <w:r>
              <w:t xml:space="preserve">ID du </w:t>
            </w:r>
            <w:r w:rsidRPr="7637C33C">
              <w:rPr>
                <w:b/>
                <w:bCs/>
              </w:rPr>
              <w:t>tenant Azure</w:t>
            </w:r>
            <w:r>
              <w:t xml:space="preserve"> de l’App Registration</w:t>
            </w:r>
          </w:p>
        </w:tc>
      </w:tr>
      <w:tr w:rsidR="00A543F9" w:rsidRPr="00A543F9" w14:paraId="67076441" w14:textId="77777777" w:rsidTr="219C1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4C006" w14:textId="77777777" w:rsidR="00A543F9" w:rsidRPr="00A543F9" w:rsidRDefault="00A543F9" w:rsidP="7637C33C">
            <w:pPr>
              <w:jc w:val="both"/>
            </w:pPr>
            <w:r>
              <w:t>CICD_APPROVAL_APP_ID</w:t>
            </w:r>
          </w:p>
        </w:tc>
        <w:tc>
          <w:tcPr>
            <w:tcW w:w="0" w:type="auto"/>
            <w:vAlign w:val="center"/>
            <w:hideMark/>
          </w:tcPr>
          <w:p w14:paraId="6A375010" w14:textId="77777777" w:rsidR="00A543F9" w:rsidRPr="00A543F9" w:rsidRDefault="00A543F9" w:rsidP="7637C33C">
            <w:pPr>
              <w:jc w:val="both"/>
            </w:pPr>
            <w:r>
              <w:t>ID de l’</w:t>
            </w:r>
            <w:r w:rsidRPr="7637C33C">
              <w:rPr>
                <w:b/>
                <w:bCs/>
              </w:rPr>
              <w:t>App GitHub</w:t>
            </w:r>
            <w:r>
              <w:t xml:space="preserve"> utilisée pour la gestion des validations manuelles</w:t>
            </w:r>
          </w:p>
        </w:tc>
      </w:tr>
    </w:tbl>
    <w:p w14:paraId="208CF025" w14:textId="77777777" w:rsidR="00C31F4C" w:rsidRDefault="00C31F4C" w:rsidP="7637C33C">
      <w:pPr>
        <w:jc w:val="both"/>
      </w:pPr>
    </w:p>
    <w:p w14:paraId="54584276" w14:textId="77777777" w:rsidR="00C31F4C" w:rsidRDefault="00C31F4C" w:rsidP="7637C33C">
      <w:pPr>
        <w:jc w:val="both"/>
      </w:pPr>
    </w:p>
    <w:p w14:paraId="1EE23B01" w14:textId="77777777" w:rsidR="00C31F4C" w:rsidRDefault="00C31F4C" w:rsidP="7637C33C">
      <w:pPr>
        <w:jc w:val="both"/>
      </w:pPr>
    </w:p>
    <w:p w14:paraId="152B69A0" w14:textId="58FA8C39" w:rsidR="00A543F9" w:rsidRPr="00A543F9" w:rsidRDefault="00A543F9" w:rsidP="7637C33C">
      <w:pPr>
        <w:jc w:val="both"/>
      </w:pPr>
      <w:r>
        <w:t xml:space="preserve">À définir dans la section </w:t>
      </w:r>
      <w:r w:rsidRPr="7637C33C">
        <w:rPr>
          <w:b/>
          <w:bCs/>
        </w:rPr>
        <w:t>"Secrets"</w:t>
      </w:r>
      <w:r>
        <w:t xml:space="preserve"> du repository :</w:t>
      </w:r>
    </w:p>
    <w:tbl>
      <w:tblPr>
        <w:tblW w:w="0" w:type="auto"/>
        <w:tblCellSpacing w:w="15" w:type="dxa"/>
        <w:tblBorders>
          <w:insideH w:val="single" w:sz="12" w:space="0" w:color="000000" w:themeColor="text1"/>
          <w:insideV w:val="single" w:sz="1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6"/>
        <w:gridCol w:w="5386"/>
      </w:tblGrid>
      <w:tr w:rsidR="00A543F9" w:rsidRPr="00A543F9" w14:paraId="594EEA07" w14:textId="77777777" w:rsidTr="219C1284">
        <w:trPr>
          <w:tblHeader/>
          <w:tblCellSpacing w:w="15" w:type="dxa"/>
        </w:trPr>
        <w:tc>
          <w:tcPr>
            <w:tcW w:w="3641" w:type="dxa"/>
            <w:vAlign w:val="center"/>
            <w:hideMark/>
          </w:tcPr>
          <w:p w14:paraId="3D7FE183" w14:textId="77777777" w:rsidR="00A543F9" w:rsidRPr="00A543F9" w:rsidRDefault="00A543F9" w:rsidP="7637C33C">
            <w:pPr>
              <w:jc w:val="both"/>
              <w:rPr>
                <w:b/>
                <w:bCs/>
              </w:rPr>
            </w:pPr>
            <w:r w:rsidRPr="7637C33C">
              <w:rPr>
                <w:b/>
                <w:bCs/>
              </w:rPr>
              <w:t>Nom du secret</w:t>
            </w:r>
          </w:p>
        </w:tc>
        <w:tc>
          <w:tcPr>
            <w:tcW w:w="5341" w:type="dxa"/>
            <w:vAlign w:val="center"/>
            <w:hideMark/>
          </w:tcPr>
          <w:p w14:paraId="6DFB35E1" w14:textId="77777777" w:rsidR="00A543F9" w:rsidRPr="00A543F9" w:rsidRDefault="00A543F9" w:rsidP="7637C33C">
            <w:pPr>
              <w:jc w:val="both"/>
              <w:rPr>
                <w:b/>
                <w:bCs/>
              </w:rPr>
            </w:pPr>
            <w:r w:rsidRPr="7637C33C">
              <w:rPr>
                <w:b/>
                <w:bCs/>
              </w:rPr>
              <w:t>Description</w:t>
            </w:r>
          </w:p>
        </w:tc>
      </w:tr>
      <w:tr w:rsidR="00A543F9" w:rsidRPr="00A543F9" w14:paraId="318507F5" w14:textId="77777777" w:rsidTr="219C1284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37500F5" w14:textId="77777777" w:rsidR="00A543F9" w:rsidRPr="00A543F9" w:rsidRDefault="00A543F9" w:rsidP="7637C33C">
            <w:pPr>
              <w:jc w:val="both"/>
            </w:pPr>
            <w:r>
              <w:t>PAT</w:t>
            </w:r>
          </w:p>
        </w:tc>
        <w:tc>
          <w:tcPr>
            <w:tcW w:w="5341" w:type="dxa"/>
            <w:vAlign w:val="center"/>
            <w:hideMark/>
          </w:tcPr>
          <w:p w14:paraId="7AB29EDA" w14:textId="77777777" w:rsidR="00A543F9" w:rsidRPr="00A543F9" w:rsidRDefault="00A543F9" w:rsidP="7637C33C">
            <w:pPr>
              <w:jc w:val="both"/>
            </w:pPr>
            <w:proofErr w:type="spellStart"/>
            <w:r>
              <w:t>Personal</w:t>
            </w:r>
            <w:proofErr w:type="spellEnd"/>
            <w:r>
              <w:t xml:space="preserve"> Access </w:t>
            </w:r>
            <w:proofErr w:type="spellStart"/>
            <w:r>
              <w:t>Token</w:t>
            </w:r>
            <w:proofErr w:type="spellEnd"/>
            <w:r>
              <w:t xml:space="preserve"> GitHub avec accès en lecture au contenu du repository et des </w:t>
            </w:r>
            <w:proofErr w:type="spellStart"/>
            <w:r>
              <w:t>submodules</w:t>
            </w:r>
            <w:proofErr w:type="spellEnd"/>
          </w:p>
        </w:tc>
      </w:tr>
      <w:tr w:rsidR="00A543F9" w:rsidRPr="00A543F9" w14:paraId="312732F0" w14:textId="77777777" w:rsidTr="219C1284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578F1818" w14:textId="77777777" w:rsidR="00A543F9" w:rsidRPr="00A543F9" w:rsidRDefault="00A543F9" w:rsidP="7637C33C">
            <w:pPr>
              <w:jc w:val="both"/>
            </w:pPr>
            <w:r>
              <w:t>AZURE_CLIENT_SECRET</w:t>
            </w:r>
          </w:p>
        </w:tc>
        <w:tc>
          <w:tcPr>
            <w:tcW w:w="5341" w:type="dxa"/>
            <w:vAlign w:val="center"/>
            <w:hideMark/>
          </w:tcPr>
          <w:p w14:paraId="279C459C" w14:textId="77777777" w:rsidR="00A543F9" w:rsidRPr="00A543F9" w:rsidRDefault="00A543F9" w:rsidP="7637C33C">
            <w:pPr>
              <w:jc w:val="both"/>
            </w:pPr>
            <w:r>
              <w:t>Secret de l’App Registration Azure utilisée pour l’authentification</w:t>
            </w:r>
          </w:p>
        </w:tc>
      </w:tr>
      <w:tr w:rsidR="00A543F9" w:rsidRPr="00A543F9" w14:paraId="26224AA7" w14:textId="77777777" w:rsidTr="219C1284">
        <w:trPr>
          <w:tblCellSpacing w:w="15" w:type="dxa"/>
        </w:trPr>
        <w:tc>
          <w:tcPr>
            <w:tcW w:w="3641" w:type="dxa"/>
            <w:vAlign w:val="center"/>
            <w:hideMark/>
          </w:tcPr>
          <w:p w14:paraId="47D9DCAE" w14:textId="77777777" w:rsidR="00A543F9" w:rsidRPr="00A543F9" w:rsidRDefault="00A543F9" w:rsidP="7637C33C">
            <w:pPr>
              <w:jc w:val="both"/>
              <w:rPr>
                <w:lang w:val="en-US"/>
              </w:rPr>
            </w:pPr>
            <w:r w:rsidRPr="7637C33C">
              <w:rPr>
                <w:lang w:val="en-US"/>
              </w:rPr>
              <w:t>CICD_APPROVAL_APP_PRIVATE_KEY</w:t>
            </w:r>
          </w:p>
        </w:tc>
        <w:tc>
          <w:tcPr>
            <w:tcW w:w="5341" w:type="dxa"/>
            <w:vAlign w:val="center"/>
            <w:hideMark/>
          </w:tcPr>
          <w:p w14:paraId="0BF3E198" w14:textId="77777777" w:rsidR="00A543F9" w:rsidRPr="00A543F9" w:rsidRDefault="00A543F9" w:rsidP="7637C33C">
            <w:pPr>
              <w:jc w:val="both"/>
            </w:pPr>
            <w:r>
              <w:t>Clé privée (SSH) de l’App GitHub pour la gestion des validations</w:t>
            </w:r>
          </w:p>
        </w:tc>
      </w:tr>
    </w:tbl>
    <w:p w14:paraId="1A036DF4" w14:textId="77777777" w:rsidR="00A543F9" w:rsidRPr="00A543F9" w:rsidRDefault="00A543F9" w:rsidP="7637C33C">
      <w:pPr>
        <w:jc w:val="both"/>
      </w:pPr>
    </w:p>
    <w:p w14:paraId="2FFCE153" w14:textId="626F89E9" w:rsidR="009D4384" w:rsidRDefault="009D4384" w:rsidP="7637C33C">
      <w:pPr>
        <w:pStyle w:val="Titre3"/>
        <w:jc w:val="both"/>
      </w:pPr>
      <w:r>
        <w:t>Lancement des workflows GitHub actions</w:t>
      </w:r>
    </w:p>
    <w:p w14:paraId="4E680DD9" w14:textId="62E4F40A" w:rsidR="009D4384" w:rsidRPr="009D4384" w:rsidRDefault="009D4384" w:rsidP="7637C33C">
      <w:pPr>
        <w:jc w:val="both"/>
      </w:pPr>
      <w:r>
        <w:t xml:space="preserve">Les workflows </w:t>
      </w:r>
      <w:proofErr w:type="spellStart"/>
      <w:r>
        <w:t>github</w:t>
      </w:r>
      <w:proofErr w:type="spellEnd"/>
      <w:r>
        <w:t xml:space="preserve"> actions se lancent selon ce que vous choisissez comme trigger dans votre fichier </w:t>
      </w:r>
      <w:proofErr w:type="spellStart"/>
      <w:r>
        <w:t>yml</w:t>
      </w:r>
      <w:proofErr w:type="spellEnd"/>
      <w:r>
        <w:t xml:space="preserve">. Si vous souhaitez lancer le workflow </w:t>
      </w:r>
      <w:r w:rsidR="00EF1FE5">
        <w:t>à</w:t>
      </w:r>
      <w:r>
        <w:t xml:space="preserve"> chaque changement sur la branche main il vous suffit d’ajouter le trigger suivant : </w:t>
      </w:r>
      <w:r>
        <w:br/>
        <w:t>on:</w:t>
      </w:r>
    </w:p>
    <w:p w14:paraId="08E825B0" w14:textId="77777777" w:rsidR="009D4384" w:rsidRPr="009D4384" w:rsidRDefault="009D4384" w:rsidP="7637C33C">
      <w:pPr>
        <w:jc w:val="both"/>
        <w:rPr>
          <w:lang w:val="en-US"/>
        </w:rPr>
      </w:pPr>
      <w:r>
        <w:t xml:space="preserve">  </w:t>
      </w:r>
      <w:r w:rsidRPr="7637C33C">
        <w:rPr>
          <w:lang w:val="en-US"/>
        </w:rPr>
        <w:t>push:</w:t>
      </w:r>
    </w:p>
    <w:p w14:paraId="4CFA7AF9" w14:textId="77777777" w:rsidR="009D4384" w:rsidRPr="009D4384" w:rsidRDefault="009D4384" w:rsidP="7637C33C">
      <w:pPr>
        <w:jc w:val="both"/>
        <w:rPr>
          <w:lang w:val="en-US"/>
        </w:rPr>
      </w:pPr>
      <w:r w:rsidRPr="7637C33C">
        <w:rPr>
          <w:lang w:val="en-US"/>
        </w:rPr>
        <w:t>    branches:</w:t>
      </w:r>
    </w:p>
    <w:p w14:paraId="404C787A" w14:textId="77777777" w:rsidR="009D4384" w:rsidRPr="009D4384" w:rsidRDefault="009D4384" w:rsidP="7637C33C">
      <w:pPr>
        <w:jc w:val="both"/>
        <w:rPr>
          <w:lang w:val="en-US"/>
        </w:rPr>
      </w:pPr>
      <w:r w:rsidRPr="7637C33C">
        <w:rPr>
          <w:lang w:val="en-US"/>
        </w:rPr>
        <w:lastRenderedPageBreak/>
        <w:t>      - main</w:t>
      </w:r>
    </w:p>
    <w:p w14:paraId="50B6A7E0" w14:textId="77777777" w:rsidR="009D4384" w:rsidRPr="009D4384" w:rsidRDefault="009D4384" w:rsidP="7637C33C">
      <w:pPr>
        <w:jc w:val="both"/>
        <w:rPr>
          <w:lang w:val="en-US"/>
        </w:rPr>
      </w:pPr>
      <w:r w:rsidRPr="7637C33C">
        <w:rPr>
          <w:lang w:val="en-US"/>
        </w:rPr>
        <w:t xml:space="preserve">  </w:t>
      </w:r>
      <w:proofErr w:type="spellStart"/>
      <w:r w:rsidRPr="7637C33C">
        <w:rPr>
          <w:lang w:val="en-US"/>
        </w:rPr>
        <w:t>workflow_dispatch</w:t>
      </w:r>
      <w:proofErr w:type="spellEnd"/>
      <w:r w:rsidRPr="7637C33C">
        <w:rPr>
          <w:lang w:val="en-US"/>
        </w:rPr>
        <w:t>:</w:t>
      </w:r>
    </w:p>
    <w:p w14:paraId="57358F5F" w14:textId="77777777" w:rsidR="009D4384" w:rsidRDefault="009D4384" w:rsidP="7637C33C">
      <w:pPr>
        <w:jc w:val="both"/>
        <w:rPr>
          <w:lang w:val="en-US"/>
        </w:rPr>
      </w:pPr>
    </w:p>
    <w:p w14:paraId="2FFA9AAB" w14:textId="0C6FD033" w:rsidR="009D4384" w:rsidRDefault="009D4384" w:rsidP="7637C33C">
      <w:pPr>
        <w:jc w:val="both"/>
      </w:pPr>
      <w:r>
        <w:t xml:space="preserve">Vous avez également la possibilité de lancer les workflows à la main comme suit : </w:t>
      </w:r>
    </w:p>
    <w:p w14:paraId="7839F041" w14:textId="0E365C4F" w:rsidR="009D4384" w:rsidRPr="009D4384" w:rsidRDefault="00C31F4C" w:rsidP="7637C33C">
      <w:pPr>
        <w:jc w:val="both"/>
      </w:pPr>
      <w:r w:rsidRPr="00C31F4C">
        <w:rPr>
          <w:noProof/>
        </w:rPr>
        <w:drawing>
          <wp:inline distT="0" distB="0" distL="0" distR="0" wp14:anchorId="56800B74" wp14:editId="62BCCE81">
            <wp:extent cx="5760720" cy="1774190"/>
            <wp:effectExtent l="0" t="0" r="0" b="0"/>
            <wp:docPr id="1895254655" name="Image 1" descr="Une image contenant texte, logiciel, Logiciel multimédia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54655" name="Image 1" descr="Une image contenant texte, logiciel, Logiciel multimédia, capture d’écran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F210" w14:textId="0A532820" w:rsidR="009D4384" w:rsidRPr="009D4384" w:rsidRDefault="009D4384" w:rsidP="7637C33C">
      <w:pPr>
        <w:jc w:val="both"/>
      </w:pPr>
    </w:p>
    <w:sectPr w:rsidR="009D4384" w:rsidRPr="009D43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4A2C"/>
    <w:multiLevelType w:val="multilevel"/>
    <w:tmpl w:val="8918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6B1E"/>
    <w:multiLevelType w:val="multilevel"/>
    <w:tmpl w:val="63C4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159A"/>
    <w:multiLevelType w:val="multilevel"/>
    <w:tmpl w:val="C7F0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07B1B"/>
    <w:multiLevelType w:val="hybridMultilevel"/>
    <w:tmpl w:val="378C73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5E17F5"/>
    <w:multiLevelType w:val="multilevel"/>
    <w:tmpl w:val="925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B1A21"/>
    <w:multiLevelType w:val="multilevel"/>
    <w:tmpl w:val="237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F227D"/>
    <w:multiLevelType w:val="multilevel"/>
    <w:tmpl w:val="B072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87B4D"/>
    <w:multiLevelType w:val="multilevel"/>
    <w:tmpl w:val="346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BE7CDC"/>
    <w:multiLevelType w:val="multilevel"/>
    <w:tmpl w:val="8E6A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334429">
    <w:abstractNumId w:val="5"/>
  </w:num>
  <w:num w:numId="2" w16cid:durableId="1655186911">
    <w:abstractNumId w:val="7"/>
  </w:num>
  <w:num w:numId="3" w16cid:durableId="1675842815">
    <w:abstractNumId w:val="0"/>
  </w:num>
  <w:num w:numId="4" w16cid:durableId="670108896">
    <w:abstractNumId w:val="2"/>
  </w:num>
  <w:num w:numId="5" w16cid:durableId="1946887585">
    <w:abstractNumId w:val="8"/>
  </w:num>
  <w:num w:numId="6" w16cid:durableId="717781363">
    <w:abstractNumId w:val="6"/>
  </w:num>
  <w:num w:numId="7" w16cid:durableId="265427922">
    <w:abstractNumId w:val="1"/>
  </w:num>
  <w:num w:numId="8" w16cid:durableId="1510287940">
    <w:abstractNumId w:val="3"/>
  </w:num>
  <w:num w:numId="9" w16cid:durableId="2005274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7C"/>
    <w:rsid w:val="00067897"/>
    <w:rsid w:val="00073BBB"/>
    <w:rsid w:val="00090DF5"/>
    <w:rsid w:val="0009290C"/>
    <w:rsid w:val="000D1B7C"/>
    <w:rsid w:val="000E61E1"/>
    <w:rsid w:val="00202534"/>
    <w:rsid w:val="002576B5"/>
    <w:rsid w:val="002A3702"/>
    <w:rsid w:val="0034659E"/>
    <w:rsid w:val="003B10E7"/>
    <w:rsid w:val="003E4B9B"/>
    <w:rsid w:val="003F6FB0"/>
    <w:rsid w:val="004662A2"/>
    <w:rsid w:val="00696BB0"/>
    <w:rsid w:val="008911DC"/>
    <w:rsid w:val="009547BD"/>
    <w:rsid w:val="009C2A7D"/>
    <w:rsid w:val="009D4384"/>
    <w:rsid w:val="00A543F9"/>
    <w:rsid w:val="00AC7D25"/>
    <w:rsid w:val="00AE48A7"/>
    <w:rsid w:val="00C11DF3"/>
    <w:rsid w:val="00C31F4C"/>
    <w:rsid w:val="00CB2DC2"/>
    <w:rsid w:val="00CE3CCB"/>
    <w:rsid w:val="00CF2E30"/>
    <w:rsid w:val="00D80653"/>
    <w:rsid w:val="00D904E1"/>
    <w:rsid w:val="00DB18C0"/>
    <w:rsid w:val="00E10EC3"/>
    <w:rsid w:val="00E52222"/>
    <w:rsid w:val="00EA7EFE"/>
    <w:rsid w:val="00ED02E7"/>
    <w:rsid w:val="00EF1FE5"/>
    <w:rsid w:val="00F76E1D"/>
    <w:rsid w:val="219C1284"/>
    <w:rsid w:val="2B22073D"/>
    <w:rsid w:val="4D0E6542"/>
    <w:rsid w:val="603207D2"/>
    <w:rsid w:val="74A9A8BB"/>
    <w:rsid w:val="7637C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21ED6"/>
  <w15:chartTrackingRefBased/>
  <w15:docId w15:val="{6F8F08E2-E30A-427C-BD7D-9A6CD1226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D1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D1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D1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D1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D1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D1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D1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D1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D1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D1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D1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D1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0D1B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D1B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D1B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D1B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D1B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D1B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1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1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D1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D1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D1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D1B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D1B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D1B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D1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D1B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D1B7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C2A7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2A7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C2A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2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9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2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7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8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3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1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8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0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6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2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5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4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0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3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37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2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5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8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244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54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7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4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B-Groupe/Templates" TargetMode="Externa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github.com/FlowLineIntegration/templates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9098201DA944FBB581AE38728F4C8" ma:contentTypeVersion="3" ma:contentTypeDescription="Crée un document." ma:contentTypeScope="" ma:versionID="07f640305b707d5bcd15d49ab759d85c">
  <xsd:schema xmlns:xsd="http://www.w3.org/2001/XMLSchema" xmlns:xs="http://www.w3.org/2001/XMLSchema" xmlns:p="http://schemas.microsoft.com/office/2006/metadata/properties" xmlns:ns2="e153cc90-ec1e-4584-b625-e5bc8754cfab" targetNamespace="http://schemas.microsoft.com/office/2006/metadata/properties" ma:root="true" ma:fieldsID="777f783922cbb00a2715d755a37d492b" ns2:_="">
    <xsd:import namespace="e153cc90-ec1e-4584-b625-e5bc8754cf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3cc90-ec1e-4584-b625-e5bc8754c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55B9B6-409E-4EBF-AA76-7C710E6480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54A70-56B0-4318-9995-2318326EE6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2830E6-F197-42DD-94A9-06625CC5F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53cc90-ec1e-4584-b625-e5bc8754cf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1263</Words>
  <Characters>6950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Chems RACHDI</dc:creator>
  <cp:keywords/>
  <dc:description/>
  <cp:lastModifiedBy>Chems RACHDI</cp:lastModifiedBy>
  <cp:revision>13</cp:revision>
  <dcterms:created xsi:type="dcterms:W3CDTF">2025-05-28T09:33:00Z</dcterms:created>
  <dcterms:modified xsi:type="dcterms:W3CDTF">2025-12-18T14:10:00Z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0x010100DD89098201DA944FBB581AE38728F4C8</vt:lpwstr>
  </property>
  <property fmtid="{D5CDD505-2E9C-101B-9397-08002B2CF9AE}" pid="3" name="MediaServiceImageTags">
    <vt:lpwstr/>
  </property>
</Properties>
</file>