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D8" w:rsidRDefault="00BC5F4E" w:rsidP="00BC5F4E">
      <w:pPr>
        <w:pStyle w:val="a3"/>
        <w:numPr>
          <w:ilvl w:val="0"/>
          <w:numId w:val="1"/>
        </w:numPr>
        <w:ind w:firstLineChars="0"/>
      </w:pPr>
      <w:r>
        <w:rPr>
          <w:rFonts w:hint="eastAsia"/>
        </w:rPr>
        <w:t>简单工厂设计模式：</w:t>
      </w:r>
    </w:p>
    <w:p w:rsidR="00BC5F4E" w:rsidRDefault="00BC5F4E" w:rsidP="00BC5F4E">
      <w:pPr>
        <w:widowControl/>
        <w:jc w:val="left"/>
      </w:pPr>
      <w:r>
        <w:rPr>
          <w:rFonts w:hint="eastAsia"/>
        </w:rPr>
        <w:t>代码截图：</w:t>
      </w:r>
    </w:p>
    <w:p w:rsidR="00BC5F4E" w:rsidRPr="00BC5F4E" w:rsidRDefault="00BC5F4E" w:rsidP="00BC5F4E">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系统操作类：其中对</w:t>
      </w:r>
      <w:proofErr w:type="gramStart"/>
      <w:r>
        <w:rPr>
          <w:rFonts w:ascii="宋体" w:eastAsia="宋体" w:hAnsi="宋体" w:cs="宋体" w:hint="eastAsia"/>
          <w:kern w:val="0"/>
          <w:sz w:val="24"/>
          <w:szCs w:val="24"/>
        </w:rPr>
        <w:t>虚方法</w:t>
      </w:r>
      <w:proofErr w:type="spellStart"/>
      <w:proofErr w:type="gramEnd"/>
      <w:r>
        <w:rPr>
          <w:rFonts w:ascii="宋体" w:eastAsia="宋体" w:hAnsi="宋体" w:cs="宋体" w:hint="eastAsia"/>
          <w:kern w:val="0"/>
          <w:sz w:val="24"/>
          <w:szCs w:val="24"/>
        </w:rPr>
        <w:t>friendmanage</w:t>
      </w:r>
      <w:proofErr w:type="spellEnd"/>
      <w:r>
        <w:rPr>
          <w:rFonts w:ascii="宋体" w:eastAsia="宋体" w:hAnsi="宋体" w:cs="宋体" w:hint="eastAsia"/>
          <w:kern w:val="0"/>
          <w:sz w:val="24"/>
          <w:szCs w:val="24"/>
        </w:rPr>
        <w:t>由后续的操作子类继承后重构</w:t>
      </w:r>
      <w:r w:rsidRPr="00BC5F4E">
        <w:rPr>
          <w:rFonts w:ascii="宋体" w:eastAsia="宋体" w:hAnsi="宋体" w:cs="宋体"/>
          <w:noProof/>
          <w:kern w:val="0"/>
          <w:sz w:val="24"/>
          <w:szCs w:val="24"/>
        </w:rPr>
        <w:drawing>
          <wp:anchor distT="0" distB="0" distL="114300" distR="114300" simplePos="0" relativeHeight="251658240" behindDoc="0" locked="0" layoutInCell="1" allowOverlap="1" wp14:anchorId="3840E711" wp14:editId="2CED4D32">
            <wp:simplePos x="0" y="0"/>
            <wp:positionH relativeFrom="column">
              <wp:posOffset>-852400</wp:posOffset>
            </wp:positionH>
            <wp:positionV relativeFrom="paragraph">
              <wp:posOffset>360680</wp:posOffset>
            </wp:positionV>
            <wp:extent cx="7016115" cy="3130550"/>
            <wp:effectExtent l="0" t="0" r="0" b="0"/>
            <wp:wrapTopAndBottom/>
            <wp:docPr id="1" name="图片 1" descr="C:\Users\w9747\AppData\Roaming\Tencent\Users\974716659\TIM\WinTemp\RichOle\8VX5GR)XVP~)RGSERKBBQ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9747\AppData\Roaming\Tencent\Users\974716659\TIM\WinTemp\RichOle\8VX5GR)XVP~)RGSERKBBQK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16115" cy="313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5F4E" w:rsidRDefault="00BC5F4E" w:rsidP="00BC5F4E">
      <w:pPr>
        <w:pStyle w:val="a3"/>
        <w:ind w:left="432" w:firstLineChars="0" w:firstLine="0"/>
      </w:pPr>
    </w:p>
    <w:p w:rsidR="00BC5F4E" w:rsidRDefault="00BC5F4E" w:rsidP="00BC5F4E">
      <w:pPr>
        <w:pStyle w:val="a3"/>
        <w:ind w:left="432" w:firstLineChars="0" w:firstLine="0"/>
        <w:rPr>
          <w:rFonts w:hint="eastAsia"/>
        </w:rPr>
      </w:pPr>
      <w:r>
        <w:rPr>
          <w:rFonts w:hint="eastAsia"/>
        </w:rPr>
        <w:t>增加好友类</w:t>
      </w:r>
      <w:r>
        <w:rPr>
          <w:rFonts w:hint="eastAsia"/>
          <w:noProof/>
        </w:rPr>
        <w:drawing>
          <wp:anchor distT="0" distB="0" distL="114300" distR="114300" simplePos="0" relativeHeight="251659264" behindDoc="0" locked="0" layoutInCell="1" allowOverlap="1" wp14:anchorId="72DFC7D9" wp14:editId="0E02D489">
            <wp:simplePos x="0" y="0"/>
            <wp:positionH relativeFrom="margin">
              <wp:align>center</wp:align>
            </wp:positionH>
            <wp:positionV relativeFrom="paragraph">
              <wp:posOffset>229062</wp:posOffset>
            </wp:positionV>
            <wp:extent cx="7058660" cy="1704340"/>
            <wp:effectExtent l="0" t="0" r="889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图片202010251537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58660" cy="1704340"/>
                    </a:xfrm>
                    <a:prstGeom prst="rect">
                      <a:avLst/>
                    </a:prstGeom>
                  </pic:spPr>
                </pic:pic>
              </a:graphicData>
            </a:graphic>
            <wp14:sizeRelH relativeFrom="page">
              <wp14:pctWidth>0</wp14:pctWidth>
            </wp14:sizeRelH>
            <wp14:sizeRelV relativeFrom="page">
              <wp14:pctHeight>0</wp14:pctHeight>
            </wp14:sizeRelV>
          </wp:anchor>
        </w:drawing>
      </w:r>
      <w:r>
        <w:rPr>
          <w:rFonts w:hint="eastAsia"/>
        </w:rPr>
        <w:t>：</w:t>
      </w:r>
      <w:r w:rsidR="009F25DA">
        <w:rPr>
          <w:rFonts w:hint="eastAsia"/>
        </w:rPr>
        <w:t>对父类中的</w:t>
      </w:r>
      <w:proofErr w:type="gramStart"/>
      <w:r w:rsidR="009F25DA">
        <w:rPr>
          <w:rFonts w:hint="eastAsia"/>
        </w:rPr>
        <w:t>虚方法</w:t>
      </w:r>
      <w:proofErr w:type="gramEnd"/>
      <w:r w:rsidR="009F25DA">
        <w:rPr>
          <w:rFonts w:hint="eastAsia"/>
        </w:rPr>
        <w:t>进行重构，调用时通过简单工厂类实例化</w:t>
      </w:r>
    </w:p>
    <w:p w:rsidR="00BC5F4E" w:rsidRDefault="00BC5F4E" w:rsidP="00BC5F4E">
      <w:pPr>
        <w:pStyle w:val="a3"/>
        <w:ind w:left="432" w:firstLineChars="0" w:firstLine="0"/>
      </w:pPr>
      <w:r>
        <w:rPr>
          <w:rFonts w:hint="eastAsia"/>
          <w:noProof/>
        </w:rPr>
        <w:drawing>
          <wp:anchor distT="0" distB="0" distL="114300" distR="114300" simplePos="0" relativeHeight="251660288" behindDoc="0" locked="0" layoutInCell="1" allowOverlap="1" wp14:anchorId="4C5332CF" wp14:editId="2ED111CE">
            <wp:simplePos x="0" y="0"/>
            <wp:positionH relativeFrom="column">
              <wp:posOffset>-789940</wp:posOffset>
            </wp:positionH>
            <wp:positionV relativeFrom="paragraph">
              <wp:posOffset>2026920</wp:posOffset>
            </wp:positionV>
            <wp:extent cx="6615430" cy="206438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图片20201025153820.png"/>
                    <pic:cNvPicPr/>
                  </pic:nvPicPr>
                  <pic:blipFill>
                    <a:blip r:embed="rId7">
                      <a:extLst>
                        <a:ext uri="{28A0092B-C50C-407E-A947-70E740481C1C}">
                          <a14:useLocalDpi xmlns:a14="http://schemas.microsoft.com/office/drawing/2010/main" val="0"/>
                        </a:ext>
                      </a:extLst>
                    </a:blip>
                    <a:stretch>
                      <a:fillRect/>
                    </a:stretch>
                  </pic:blipFill>
                  <pic:spPr>
                    <a:xfrm>
                      <a:off x="0" y="0"/>
                      <a:ext cx="6615430" cy="20643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删除好友类：</w:t>
      </w:r>
      <w:r w:rsidR="009F25DA">
        <w:rPr>
          <w:rFonts w:hint="eastAsia"/>
        </w:rPr>
        <w:t>对父类中的</w:t>
      </w:r>
      <w:proofErr w:type="gramStart"/>
      <w:r w:rsidR="009F25DA">
        <w:rPr>
          <w:rFonts w:hint="eastAsia"/>
        </w:rPr>
        <w:t>虚方法</w:t>
      </w:r>
      <w:proofErr w:type="gramEnd"/>
      <w:r w:rsidR="009F25DA">
        <w:rPr>
          <w:rFonts w:hint="eastAsia"/>
        </w:rPr>
        <w:t>进行重构，调用时通过简单工厂类实例化</w:t>
      </w:r>
    </w:p>
    <w:p w:rsidR="00BC5F4E" w:rsidRDefault="00BC5F4E" w:rsidP="00BC5F4E">
      <w:pPr>
        <w:pStyle w:val="a3"/>
        <w:ind w:left="432" w:firstLineChars="0" w:firstLine="0"/>
        <w:rPr>
          <w:rFonts w:hint="eastAsia"/>
        </w:rPr>
      </w:pPr>
    </w:p>
    <w:p w:rsidR="009F25DA" w:rsidRDefault="009F25DA" w:rsidP="00BC5F4E">
      <w:pPr>
        <w:pStyle w:val="a3"/>
        <w:ind w:left="432" w:firstLineChars="0" w:firstLine="0"/>
      </w:pPr>
    </w:p>
    <w:p w:rsidR="00BC5F4E" w:rsidRDefault="009F25DA" w:rsidP="00BC5F4E">
      <w:pPr>
        <w:pStyle w:val="a3"/>
        <w:ind w:left="432" w:firstLineChars="0" w:firstLine="0"/>
      </w:pPr>
      <w:r>
        <w:rPr>
          <w:rFonts w:hint="eastAsia"/>
          <w:noProof/>
        </w:rPr>
        <w:lastRenderedPageBreak/>
        <w:drawing>
          <wp:anchor distT="0" distB="0" distL="114300" distR="114300" simplePos="0" relativeHeight="251661312" behindDoc="0" locked="0" layoutInCell="1" allowOverlap="1" wp14:anchorId="4368213B" wp14:editId="0CCFA057">
            <wp:simplePos x="0" y="0"/>
            <wp:positionH relativeFrom="margin">
              <wp:posOffset>-630555</wp:posOffset>
            </wp:positionH>
            <wp:positionV relativeFrom="paragraph">
              <wp:posOffset>200660</wp:posOffset>
            </wp:positionV>
            <wp:extent cx="6525260" cy="2348230"/>
            <wp:effectExtent l="0" t="0" r="889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图片20201025153903.png"/>
                    <pic:cNvPicPr/>
                  </pic:nvPicPr>
                  <pic:blipFill>
                    <a:blip r:embed="rId8">
                      <a:extLst>
                        <a:ext uri="{28A0092B-C50C-407E-A947-70E740481C1C}">
                          <a14:useLocalDpi xmlns:a14="http://schemas.microsoft.com/office/drawing/2010/main" val="0"/>
                        </a:ext>
                      </a:extLst>
                    </a:blip>
                    <a:stretch>
                      <a:fillRect/>
                    </a:stretch>
                  </pic:blipFill>
                  <pic:spPr>
                    <a:xfrm>
                      <a:off x="0" y="0"/>
                      <a:ext cx="6525260" cy="2348230"/>
                    </a:xfrm>
                    <a:prstGeom prst="rect">
                      <a:avLst/>
                    </a:prstGeom>
                  </pic:spPr>
                </pic:pic>
              </a:graphicData>
            </a:graphic>
            <wp14:sizeRelH relativeFrom="page">
              <wp14:pctWidth>0</wp14:pctWidth>
            </wp14:sizeRelH>
            <wp14:sizeRelV relativeFrom="page">
              <wp14:pctHeight>0</wp14:pctHeight>
            </wp14:sizeRelV>
          </wp:anchor>
        </w:drawing>
      </w:r>
      <w:r w:rsidR="00BC5F4E">
        <w:rPr>
          <w:rFonts w:hint="eastAsia"/>
        </w:rPr>
        <w:t>简单工厂类：</w:t>
      </w:r>
      <w:r>
        <w:rPr>
          <w:rFonts w:hint="eastAsia"/>
        </w:rPr>
        <w:t>通过客户端代码调用实例化对应的类</w:t>
      </w:r>
    </w:p>
    <w:p w:rsidR="00BC5F4E" w:rsidRDefault="009F25DA" w:rsidP="00BC5F4E">
      <w:pPr>
        <w:pStyle w:val="a3"/>
        <w:ind w:left="432" w:firstLineChars="0" w:firstLine="0"/>
      </w:pPr>
      <w:r w:rsidRPr="009F25DA">
        <w:rPr>
          <w:rFonts w:ascii="宋体" w:eastAsia="宋体" w:hAnsi="宋体" w:cs="宋体"/>
          <w:noProof/>
          <w:kern w:val="0"/>
          <w:sz w:val="24"/>
          <w:szCs w:val="24"/>
        </w:rPr>
        <w:drawing>
          <wp:anchor distT="0" distB="0" distL="114300" distR="114300" simplePos="0" relativeHeight="251662336" behindDoc="0" locked="0" layoutInCell="1" allowOverlap="1" wp14:anchorId="25BB4050" wp14:editId="1B9EF45D">
            <wp:simplePos x="0" y="0"/>
            <wp:positionH relativeFrom="page">
              <wp:posOffset>343823</wp:posOffset>
            </wp:positionH>
            <wp:positionV relativeFrom="paragraph">
              <wp:posOffset>2711276</wp:posOffset>
            </wp:positionV>
            <wp:extent cx="6490624" cy="3422015"/>
            <wp:effectExtent l="0" t="0" r="5715" b="6985"/>
            <wp:wrapTopAndBottom/>
            <wp:docPr id="13" name="图片 13" descr="C:\Users\w9747\AppData\Roaming\Tencent\Users\974716659\TIM\WinTemp\RichOle\D((N{E$V0IU`D_9{BMCR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w9747\AppData\Roaming\Tencent\Users\974716659\TIM\WinTemp\RichOle\D((N{E$V0IU`D_9{BMCR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0624" cy="342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客户端调用代码：</w:t>
      </w:r>
    </w:p>
    <w:p w:rsidR="009F25DA" w:rsidRPr="009F25DA" w:rsidRDefault="009F25DA" w:rsidP="009F25DA">
      <w:pPr>
        <w:widowControl/>
        <w:jc w:val="left"/>
        <w:rPr>
          <w:rFonts w:ascii="宋体" w:eastAsia="宋体" w:hAnsi="宋体" w:cs="宋体"/>
          <w:kern w:val="0"/>
          <w:sz w:val="24"/>
          <w:szCs w:val="24"/>
        </w:rPr>
      </w:pPr>
    </w:p>
    <w:p w:rsidR="009F25DA" w:rsidRDefault="009F25DA" w:rsidP="009F25DA">
      <w:r>
        <w:rPr>
          <w:rFonts w:hint="eastAsia"/>
        </w:rPr>
        <w:t>简单工厂类的优劣：</w:t>
      </w:r>
    </w:p>
    <w:p w:rsidR="009F25DA" w:rsidRDefault="009F25DA" w:rsidP="009F25DA">
      <w:pPr>
        <w:ind w:firstLine="420"/>
      </w:pPr>
      <w:r>
        <w:rPr>
          <w:rFonts w:hint="eastAsia"/>
        </w:rPr>
        <w:t>优：在本案例中，通过简单工厂类可以使客户端免除直接创作产品对象的责任，同时，</w:t>
      </w:r>
      <w:r w:rsidRPr="009F25DA">
        <w:rPr>
          <w:rFonts w:hint="eastAsia"/>
        </w:rPr>
        <w:t>客户端无须知道所创建的具体产品类的类名，只需要知道具体产品类所对应的参数</w:t>
      </w:r>
      <w:r>
        <w:rPr>
          <w:rFonts w:hint="eastAsia"/>
        </w:rPr>
        <w:t>如本案例中只需输入参数+与-</w:t>
      </w:r>
      <w:r w:rsidRPr="009F25DA">
        <w:rPr>
          <w:rFonts w:hint="eastAsia"/>
        </w:rPr>
        <w:t>即可，对于一些复杂的类名，通过简单工厂模式可以减少使用者的记忆量。</w:t>
      </w:r>
    </w:p>
    <w:p w:rsidR="009F25DA" w:rsidRDefault="009F25DA" w:rsidP="009F25DA">
      <w:pPr>
        <w:ind w:firstLine="420"/>
        <w:rPr>
          <w:rFonts w:hint="eastAsia"/>
        </w:rPr>
      </w:pPr>
      <w:r>
        <w:rPr>
          <w:rFonts w:hint="eastAsia"/>
        </w:rPr>
        <w:t>劣：</w:t>
      </w:r>
      <w:r w:rsidRPr="009F25DA">
        <w:rPr>
          <w:rFonts w:hint="eastAsia"/>
        </w:rPr>
        <w:t>工厂</w:t>
      </w:r>
      <w:proofErr w:type="gramStart"/>
      <w:r w:rsidRPr="009F25DA">
        <w:rPr>
          <w:rFonts w:hint="eastAsia"/>
        </w:rPr>
        <w:t>类集中</w:t>
      </w:r>
      <w:proofErr w:type="gramEnd"/>
      <w:r w:rsidRPr="009F25DA">
        <w:rPr>
          <w:rFonts w:hint="eastAsia"/>
        </w:rPr>
        <w:t>了所有产品创建逻辑，一旦不能正常工作，整个系统都要受到影响</w:t>
      </w:r>
      <w:r>
        <w:rPr>
          <w:rFonts w:hint="eastAsia"/>
        </w:rPr>
        <w:t>。同时，使用简单工厂类会使系统中的类的个数变多，增加了系统的复杂程度。系统的可扩展性也被下降，一旦要添加新的功能就必须修改工厂逻辑，破坏了软件的开闭原则。</w:t>
      </w:r>
    </w:p>
    <w:p w:rsidR="009F25DA" w:rsidRDefault="009F25DA" w:rsidP="009F25DA"/>
    <w:p w:rsidR="009F25DA" w:rsidRDefault="009F25DA" w:rsidP="009F25DA">
      <w:r>
        <w:rPr>
          <w:rFonts w:hint="eastAsia"/>
        </w:rPr>
        <w:t>设计思路：</w:t>
      </w:r>
    </w:p>
    <w:p w:rsidR="009F25DA" w:rsidRDefault="009F25DA" w:rsidP="009F25DA">
      <w:pPr>
        <w:ind w:firstLine="420"/>
        <w:rPr>
          <w:rFonts w:hint="eastAsia"/>
        </w:rPr>
      </w:pPr>
      <w:r>
        <w:rPr>
          <w:rFonts w:hint="eastAsia"/>
        </w:rPr>
        <w:t>在设计管理好友的功能初期，由于聊天社交软件对好友的管理仅限于添加与删除好友以</w:t>
      </w:r>
      <w:r>
        <w:rPr>
          <w:rFonts w:hint="eastAsia"/>
        </w:rPr>
        <w:lastRenderedPageBreak/>
        <w:t>及给好友增加备注名称。故</w:t>
      </w:r>
      <w:r w:rsidR="00FA1551">
        <w:rPr>
          <w:rFonts w:hint="eastAsia"/>
        </w:rPr>
        <w:t>思考使用工厂模式来实现以上功能，由于需要实现的功能个数少，可拓展功能不多，故挑选了简单工厂类进行设计。</w:t>
      </w:r>
    </w:p>
    <w:p w:rsidR="009F25DA" w:rsidRDefault="009F25DA" w:rsidP="009F25DA"/>
    <w:p w:rsidR="009F25DA" w:rsidRDefault="009F25DA" w:rsidP="009F25DA"/>
    <w:p w:rsidR="00BC5F4E" w:rsidRDefault="00BC5F4E" w:rsidP="009F25DA">
      <w:pPr>
        <w:pStyle w:val="a3"/>
        <w:numPr>
          <w:ilvl w:val="0"/>
          <w:numId w:val="1"/>
        </w:numPr>
        <w:ind w:firstLineChars="0"/>
      </w:pPr>
      <w:r>
        <w:rPr>
          <w:rFonts w:hint="eastAsia"/>
        </w:rPr>
        <w:t>备忘录模式</w:t>
      </w:r>
    </w:p>
    <w:p w:rsidR="009F25DA" w:rsidRPr="009F25DA" w:rsidRDefault="009F25DA" w:rsidP="009F25DA">
      <w:pPr>
        <w:pStyle w:val="a3"/>
        <w:widowControl/>
        <w:ind w:left="432"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备忘录类：</w:t>
      </w:r>
      <w:r w:rsidRPr="009F25DA">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210185</wp:posOffset>
            </wp:positionV>
            <wp:extent cx="6955155" cy="2507615"/>
            <wp:effectExtent l="0" t="0" r="0" b="6985"/>
            <wp:wrapTopAndBottom/>
            <wp:docPr id="14" name="图片 14" descr="C:\Users\w9747\AppData\Roaming\Tencent\Users\974716659\TIM\WinTemp\RichOle\JFOT%M`1$43@X$E)0%XEZ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w9747\AppData\Roaming\Tencent\Users\974716659\TIM\WinTemp\RichOle\JFOT%M`1$43@X$E)0%XEZY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5155" cy="2507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25DA" w:rsidRDefault="009F25DA" w:rsidP="009F25DA">
      <w:pPr>
        <w:pStyle w:val="a3"/>
        <w:ind w:left="432" w:firstLineChars="0" w:firstLine="0"/>
      </w:pPr>
      <w:r>
        <w:rPr>
          <w:rFonts w:hint="eastAsia"/>
        </w:rPr>
        <w:t>个人信息类：</w:t>
      </w:r>
    </w:p>
    <w:p w:rsidR="009F25DA" w:rsidRPr="009F25DA" w:rsidRDefault="009F25DA" w:rsidP="009F25DA">
      <w:pPr>
        <w:widowControl/>
        <w:jc w:val="left"/>
        <w:rPr>
          <w:rFonts w:ascii="宋体" w:eastAsia="宋体" w:hAnsi="宋体" w:cs="宋体"/>
          <w:kern w:val="0"/>
          <w:sz w:val="24"/>
          <w:szCs w:val="24"/>
        </w:rPr>
      </w:pPr>
      <w:r w:rsidRPr="009F25DA">
        <w:rPr>
          <w:rFonts w:ascii="宋体" w:eastAsia="宋体" w:hAnsi="宋体" w:cs="宋体"/>
          <w:noProof/>
          <w:kern w:val="0"/>
          <w:sz w:val="24"/>
          <w:szCs w:val="24"/>
        </w:rPr>
        <w:drawing>
          <wp:inline distT="0" distB="0" distL="0" distR="0">
            <wp:extent cx="5029200" cy="4440555"/>
            <wp:effectExtent l="0" t="0" r="0" b="0"/>
            <wp:docPr id="15" name="图片 15" descr="C:\Users\w9747\AppData\Roaming\Tencent\Users\974716659\TIM\WinTemp\RichOle\264}%N_H]UY)CT7N1T9{T4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w9747\AppData\Roaming\Tencent\Users\974716659\TIM\WinTemp\RichOle\264}%N_H]UY)CT7N1T9{T4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440555"/>
                    </a:xfrm>
                    <a:prstGeom prst="rect">
                      <a:avLst/>
                    </a:prstGeom>
                    <a:noFill/>
                    <a:ln>
                      <a:noFill/>
                    </a:ln>
                  </pic:spPr>
                </pic:pic>
              </a:graphicData>
            </a:graphic>
          </wp:inline>
        </w:drawing>
      </w:r>
    </w:p>
    <w:p w:rsidR="009F25DA" w:rsidRDefault="009F25DA" w:rsidP="009F25DA">
      <w:pPr>
        <w:pStyle w:val="a3"/>
        <w:ind w:left="432" w:firstLineChars="0" w:firstLine="0"/>
      </w:pPr>
    </w:p>
    <w:p w:rsidR="009F25DA" w:rsidRDefault="009F25DA" w:rsidP="009F25DA">
      <w:pPr>
        <w:pStyle w:val="a3"/>
        <w:ind w:left="432" w:firstLineChars="0" w:firstLine="0"/>
      </w:pPr>
    </w:p>
    <w:p w:rsidR="009F25DA" w:rsidRDefault="009F25DA" w:rsidP="009F25DA">
      <w:pPr>
        <w:pStyle w:val="a3"/>
        <w:ind w:left="432" w:firstLineChars="0" w:firstLine="0"/>
      </w:pPr>
    </w:p>
    <w:p w:rsidR="009F25DA" w:rsidRDefault="009F25DA" w:rsidP="009F25DA">
      <w:pPr>
        <w:pStyle w:val="a3"/>
        <w:ind w:left="432" w:firstLineChars="0" w:firstLine="0"/>
      </w:pPr>
    </w:p>
    <w:p w:rsidR="009F25DA" w:rsidRDefault="009F25DA" w:rsidP="009F25DA">
      <w:pPr>
        <w:pStyle w:val="a3"/>
        <w:ind w:left="432" w:firstLineChars="0" w:firstLine="0"/>
      </w:pPr>
    </w:p>
    <w:p w:rsidR="009F25DA" w:rsidRDefault="009F25DA" w:rsidP="009F25DA">
      <w:pPr>
        <w:pStyle w:val="a3"/>
        <w:ind w:left="432" w:firstLineChars="0" w:firstLine="0"/>
      </w:pPr>
    </w:p>
    <w:p w:rsidR="009F25DA" w:rsidRDefault="009F25DA" w:rsidP="009F25DA">
      <w:pPr>
        <w:pStyle w:val="a3"/>
        <w:ind w:left="432" w:firstLineChars="0" w:firstLine="0"/>
      </w:pPr>
      <w:r>
        <w:rPr>
          <w:rFonts w:hint="eastAsia"/>
        </w:rPr>
        <w:t>管理者类：</w:t>
      </w:r>
    </w:p>
    <w:p w:rsidR="009F25DA" w:rsidRDefault="009F25DA" w:rsidP="009F25DA">
      <w:pPr>
        <w:pStyle w:val="a3"/>
        <w:ind w:left="432" w:firstLineChars="0" w:firstLine="0"/>
      </w:pPr>
      <w:r w:rsidRPr="009F25DA">
        <w:rPr>
          <w:rFonts w:ascii="宋体" w:eastAsia="宋体" w:hAnsi="宋体" w:cs="宋体"/>
          <w:noProof/>
          <w:kern w:val="0"/>
          <w:sz w:val="24"/>
          <w:szCs w:val="24"/>
        </w:rPr>
        <w:drawing>
          <wp:inline distT="0" distB="0" distL="0" distR="0" wp14:anchorId="6DE97E84" wp14:editId="31A77DE6">
            <wp:extent cx="3934460" cy="2029460"/>
            <wp:effectExtent l="0" t="0" r="8890" b="8890"/>
            <wp:docPr id="16" name="图片 16" descr="C:\Users\w9747\AppData\Roaming\Tencent\Users\974716659\TIM\WinTemp\RichOle\L(~22~}KBB5}3)_JL~KKD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w9747\AppData\Roaming\Tencent\Users\974716659\TIM\WinTemp\RichOle\L(~22~}KBB5}3)_JL~KKDQ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4460" cy="2029460"/>
                    </a:xfrm>
                    <a:prstGeom prst="rect">
                      <a:avLst/>
                    </a:prstGeom>
                    <a:noFill/>
                    <a:ln>
                      <a:noFill/>
                    </a:ln>
                  </pic:spPr>
                </pic:pic>
              </a:graphicData>
            </a:graphic>
          </wp:inline>
        </w:drawing>
      </w:r>
    </w:p>
    <w:p w:rsidR="009F25DA" w:rsidRPr="009F25DA" w:rsidRDefault="009F25DA" w:rsidP="009F25DA">
      <w:pPr>
        <w:widowControl/>
        <w:jc w:val="left"/>
        <w:rPr>
          <w:rFonts w:ascii="宋体" w:eastAsia="宋体" w:hAnsi="宋体" w:cs="宋体"/>
          <w:kern w:val="0"/>
          <w:sz w:val="24"/>
          <w:szCs w:val="24"/>
        </w:rPr>
      </w:pPr>
    </w:p>
    <w:p w:rsidR="009F25DA" w:rsidRDefault="00FA1551" w:rsidP="009F25DA">
      <w:pPr>
        <w:pStyle w:val="a3"/>
        <w:ind w:left="432" w:firstLineChars="0" w:firstLine="0"/>
      </w:pPr>
      <w:r>
        <w:rPr>
          <w:rFonts w:hint="eastAsia"/>
        </w:rPr>
        <w:t>备忘录模式优劣：</w:t>
      </w:r>
    </w:p>
    <w:p w:rsidR="00FA1551" w:rsidRDefault="00FA1551" w:rsidP="00FA1551">
      <w:pPr>
        <w:ind w:firstLine="420"/>
      </w:pPr>
      <w:r>
        <w:rPr>
          <w:rFonts w:hint="eastAsia"/>
        </w:rPr>
        <w:t>优点：</w:t>
      </w:r>
      <w:r>
        <w:rPr>
          <w:rFonts w:hint="eastAsia"/>
        </w:rPr>
        <w:t>有时一些发起人对象的内部信息必须保存在发起人对象以外的地方，但是必须要由发起人对象自己读取，这时，使用备忘录模式可以把复杂的发起人内部信息对其他的对象屏蔽起来，从而可以恰当地保持封装的边界。</w:t>
      </w:r>
      <w:r>
        <w:rPr>
          <w:rFonts w:hint="eastAsia"/>
        </w:rPr>
        <w:t>在本例中，用户个人的个性签名则是只能由用户自己读取的。</w:t>
      </w:r>
    </w:p>
    <w:p w:rsidR="00FA1551" w:rsidRDefault="00FA1551" w:rsidP="00FA1551">
      <w:pPr>
        <w:ind w:firstLine="420"/>
      </w:pPr>
      <w:r>
        <w:rPr>
          <w:rFonts w:hint="eastAsia"/>
        </w:rPr>
        <w:t>本模式简化了发起人类。发起人不再需要管理和保存其内部状态的一个个版本，客户端可以自行管理他们所需要的这些状态的版本。</w:t>
      </w:r>
    </w:p>
    <w:p w:rsidR="00FA1551" w:rsidRDefault="00FA1551" w:rsidP="00FA1551">
      <w:pPr>
        <w:ind w:firstLine="420"/>
      </w:pPr>
      <w:r>
        <w:rPr>
          <w:rFonts w:hint="eastAsia"/>
        </w:rPr>
        <w:t>缺点：</w:t>
      </w:r>
    </w:p>
    <w:p w:rsidR="00FA1551" w:rsidRDefault="00FA1551" w:rsidP="00FA1551">
      <w:pPr>
        <w:ind w:firstLine="420"/>
      </w:pPr>
      <w:r w:rsidRPr="00FA1551">
        <w:rPr>
          <w:rFonts w:hint="eastAsia"/>
        </w:rPr>
        <w:t>发起人角色的状态</w:t>
      </w:r>
      <w:r>
        <w:rPr>
          <w:rFonts w:hint="eastAsia"/>
        </w:rPr>
        <w:t>如果</w:t>
      </w:r>
      <w:r w:rsidRPr="00FA1551">
        <w:rPr>
          <w:rFonts w:hint="eastAsia"/>
        </w:rPr>
        <w:t>需要完整地存储到备忘录对象中，那么在资源消耗上面备忘录对象</w:t>
      </w:r>
      <w:r>
        <w:rPr>
          <w:rFonts w:hint="eastAsia"/>
        </w:rPr>
        <w:t>空间</w:t>
      </w:r>
      <w:r w:rsidRPr="00FA1551">
        <w:rPr>
          <w:rFonts w:hint="eastAsia"/>
        </w:rPr>
        <w:t>会很昂贵</w:t>
      </w:r>
      <w:r>
        <w:rPr>
          <w:rFonts w:hint="eastAsia"/>
        </w:rPr>
        <w:t>，所占用的内存空间十分庞大。</w:t>
      </w:r>
    </w:p>
    <w:p w:rsidR="00FA1551" w:rsidRDefault="00FA1551" w:rsidP="00FA1551">
      <w:pPr>
        <w:ind w:firstLine="420"/>
      </w:pPr>
      <w:r>
        <w:rPr>
          <w:rFonts w:hint="eastAsia"/>
        </w:rPr>
        <w:t>当负责人角色存储一个发起者的备忘录时，负责人并不知道当前备忘录状态需要多大的空间，从而无法体现用户当前操作的代价是否很昂贵。</w:t>
      </w:r>
    </w:p>
    <w:p w:rsidR="00FA1551" w:rsidRDefault="00FA1551" w:rsidP="00FA1551">
      <w:pPr>
        <w:ind w:firstLine="420"/>
      </w:pPr>
    </w:p>
    <w:p w:rsidR="00FA1551" w:rsidRDefault="00FA1551" w:rsidP="00FA1551">
      <w:pPr>
        <w:ind w:firstLine="420"/>
      </w:pPr>
      <w:r>
        <w:rPr>
          <w:rFonts w:hint="eastAsia"/>
        </w:rPr>
        <w:t>设计思路：</w:t>
      </w:r>
    </w:p>
    <w:p w:rsidR="00FA1551" w:rsidRPr="00FA1551" w:rsidRDefault="00FA1551" w:rsidP="00FA1551">
      <w:pPr>
        <w:ind w:firstLine="420"/>
        <w:rPr>
          <w:rFonts w:hint="eastAsia"/>
        </w:rPr>
      </w:pPr>
      <w:r>
        <w:rPr>
          <w:rFonts w:hint="eastAsia"/>
        </w:rPr>
        <w:t>本案例中实现的是对用户自身个性签名的修改撤销，用户常常会在修改了自己的上一条个性状态之后反悔想要取消，一时间可能忘了上一条状态的内容。此时备忘录模式则能很好的实现撤销功能。同时，备忘录模式常常用于游戏中的存档功能，在本实例中可以把用户发布个性签名当作一个游戏，为每一次修改发布个性签名存一个档，当用户返回时则可以回档。同时个性签名所占用的内存空间通常不会很大，代价很低，可以很好的避免备忘录模式的缺点。</w:t>
      </w:r>
      <w:bookmarkStart w:id="0" w:name="_GoBack"/>
      <w:bookmarkEnd w:id="0"/>
    </w:p>
    <w:p w:rsidR="00BC5F4E" w:rsidRDefault="00BC5F4E" w:rsidP="00BC5F4E">
      <w:pPr>
        <w:pStyle w:val="a3"/>
        <w:numPr>
          <w:ilvl w:val="0"/>
          <w:numId w:val="1"/>
        </w:numPr>
        <w:ind w:firstLineChars="0"/>
        <w:rPr>
          <w:rFonts w:hint="eastAsia"/>
        </w:rPr>
      </w:pPr>
      <w:r>
        <w:rPr>
          <w:rFonts w:hint="eastAsia"/>
        </w:rPr>
        <w:t>观察者模式（待处理）</w:t>
      </w:r>
    </w:p>
    <w:sectPr w:rsidR="00BC5F4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029E3"/>
    <w:multiLevelType w:val="hybridMultilevel"/>
    <w:tmpl w:val="862E0348"/>
    <w:lvl w:ilvl="0" w:tplc="F0F823B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D8"/>
    <w:rsid w:val="009F25DA"/>
    <w:rsid w:val="00B637D8"/>
    <w:rsid w:val="00BC5F4E"/>
    <w:rsid w:val="00D54F47"/>
    <w:rsid w:val="00FA1551"/>
    <w:rsid w:val="00FC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7E7F"/>
  <w15:chartTrackingRefBased/>
  <w15:docId w15:val="{D04E6B6F-99B5-4F03-BC38-E7E54D37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F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178">
      <w:bodyDiv w:val="1"/>
      <w:marLeft w:val="0"/>
      <w:marRight w:val="0"/>
      <w:marTop w:val="0"/>
      <w:marBottom w:val="0"/>
      <w:divBdr>
        <w:top w:val="none" w:sz="0" w:space="0" w:color="auto"/>
        <w:left w:val="none" w:sz="0" w:space="0" w:color="auto"/>
        <w:bottom w:val="none" w:sz="0" w:space="0" w:color="auto"/>
        <w:right w:val="none" w:sz="0" w:space="0" w:color="auto"/>
      </w:divBdr>
      <w:divsChild>
        <w:div w:id="1469585713">
          <w:marLeft w:val="0"/>
          <w:marRight w:val="0"/>
          <w:marTop w:val="0"/>
          <w:marBottom w:val="0"/>
          <w:divBdr>
            <w:top w:val="none" w:sz="0" w:space="0" w:color="auto"/>
            <w:left w:val="none" w:sz="0" w:space="0" w:color="auto"/>
            <w:bottom w:val="none" w:sz="0" w:space="0" w:color="auto"/>
            <w:right w:val="none" w:sz="0" w:space="0" w:color="auto"/>
          </w:divBdr>
        </w:div>
      </w:divsChild>
    </w:div>
    <w:div w:id="1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15237687">
          <w:marLeft w:val="0"/>
          <w:marRight w:val="0"/>
          <w:marTop w:val="0"/>
          <w:marBottom w:val="0"/>
          <w:divBdr>
            <w:top w:val="none" w:sz="0" w:space="0" w:color="auto"/>
            <w:left w:val="none" w:sz="0" w:space="0" w:color="auto"/>
            <w:bottom w:val="none" w:sz="0" w:space="0" w:color="auto"/>
            <w:right w:val="none" w:sz="0" w:space="0" w:color="auto"/>
          </w:divBdr>
        </w:div>
      </w:divsChild>
    </w:div>
    <w:div w:id="152571764">
      <w:bodyDiv w:val="1"/>
      <w:marLeft w:val="0"/>
      <w:marRight w:val="0"/>
      <w:marTop w:val="0"/>
      <w:marBottom w:val="0"/>
      <w:divBdr>
        <w:top w:val="none" w:sz="0" w:space="0" w:color="auto"/>
        <w:left w:val="none" w:sz="0" w:space="0" w:color="auto"/>
        <w:bottom w:val="none" w:sz="0" w:space="0" w:color="auto"/>
        <w:right w:val="none" w:sz="0" w:space="0" w:color="auto"/>
      </w:divBdr>
      <w:divsChild>
        <w:div w:id="958608434">
          <w:marLeft w:val="0"/>
          <w:marRight w:val="0"/>
          <w:marTop w:val="0"/>
          <w:marBottom w:val="0"/>
          <w:divBdr>
            <w:top w:val="none" w:sz="0" w:space="0" w:color="auto"/>
            <w:left w:val="none" w:sz="0" w:space="0" w:color="auto"/>
            <w:bottom w:val="none" w:sz="0" w:space="0" w:color="auto"/>
            <w:right w:val="none" w:sz="0" w:space="0" w:color="auto"/>
          </w:divBdr>
        </w:div>
      </w:divsChild>
    </w:div>
    <w:div w:id="255747488">
      <w:bodyDiv w:val="1"/>
      <w:marLeft w:val="0"/>
      <w:marRight w:val="0"/>
      <w:marTop w:val="0"/>
      <w:marBottom w:val="0"/>
      <w:divBdr>
        <w:top w:val="none" w:sz="0" w:space="0" w:color="auto"/>
        <w:left w:val="none" w:sz="0" w:space="0" w:color="auto"/>
        <w:bottom w:val="none" w:sz="0" w:space="0" w:color="auto"/>
        <w:right w:val="none" w:sz="0" w:space="0" w:color="auto"/>
      </w:divBdr>
      <w:divsChild>
        <w:div w:id="1403866965">
          <w:marLeft w:val="0"/>
          <w:marRight w:val="0"/>
          <w:marTop w:val="0"/>
          <w:marBottom w:val="225"/>
          <w:divBdr>
            <w:top w:val="none" w:sz="0" w:space="0" w:color="auto"/>
            <w:left w:val="none" w:sz="0" w:space="0" w:color="auto"/>
            <w:bottom w:val="none" w:sz="0" w:space="0" w:color="auto"/>
            <w:right w:val="none" w:sz="0" w:space="0" w:color="auto"/>
          </w:divBdr>
        </w:div>
        <w:div w:id="308439865">
          <w:marLeft w:val="0"/>
          <w:marRight w:val="0"/>
          <w:marTop w:val="0"/>
          <w:marBottom w:val="225"/>
          <w:divBdr>
            <w:top w:val="none" w:sz="0" w:space="0" w:color="auto"/>
            <w:left w:val="none" w:sz="0" w:space="0" w:color="auto"/>
            <w:bottom w:val="none" w:sz="0" w:space="0" w:color="auto"/>
            <w:right w:val="none" w:sz="0" w:space="0" w:color="auto"/>
          </w:divBdr>
        </w:div>
      </w:divsChild>
    </w:div>
    <w:div w:id="376052410">
      <w:bodyDiv w:val="1"/>
      <w:marLeft w:val="0"/>
      <w:marRight w:val="0"/>
      <w:marTop w:val="0"/>
      <w:marBottom w:val="0"/>
      <w:divBdr>
        <w:top w:val="none" w:sz="0" w:space="0" w:color="auto"/>
        <w:left w:val="none" w:sz="0" w:space="0" w:color="auto"/>
        <w:bottom w:val="none" w:sz="0" w:space="0" w:color="auto"/>
        <w:right w:val="none" w:sz="0" w:space="0" w:color="auto"/>
      </w:divBdr>
      <w:divsChild>
        <w:div w:id="766265639">
          <w:marLeft w:val="0"/>
          <w:marRight w:val="0"/>
          <w:marTop w:val="0"/>
          <w:marBottom w:val="225"/>
          <w:divBdr>
            <w:top w:val="none" w:sz="0" w:space="0" w:color="auto"/>
            <w:left w:val="none" w:sz="0" w:space="0" w:color="auto"/>
            <w:bottom w:val="none" w:sz="0" w:space="0" w:color="auto"/>
            <w:right w:val="none" w:sz="0" w:space="0" w:color="auto"/>
          </w:divBdr>
        </w:div>
        <w:div w:id="2139109560">
          <w:marLeft w:val="0"/>
          <w:marRight w:val="0"/>
          <w:marTop w:val="0"/>
          <w:marBottom w:val="225"/>
          <w:divBdr>
            <w:top w:val="none" w:sz="0" w:space="0" w:color="auto"/>
            <w:left w:val="none" w:sz="0" w:space="0" w:color="auto"/>
            <w:bottom w:val="none" w:sz="0" w:space="0" w:color="auto"/>
            <w:right w:val="none" w:sz="0" w:space="0" w:color="auto"/>
          </w:divBdr>
        </w:div>
      </w:divsChild>
    </w:div>
    <w:div w:id="670522199">
      <w:bodyDiv w:val="1"/>
      <w:marLeft w:val="0"/>
      <w:marRight w:val="0"/>
      <w:marTop w:val="0"/>
      <w:marBottom w:val="0"/>
      <w:divBdr>
        <w:top w:val="none" w:sz="0" w:space="0" w:color="auto"/>
        <w:left w:val="none" w:sz="0" w:space="0" w:color="auto"/>
        <w:bottom w:val="none" w:sz="0" w:space="0" w:color="auto"/>
        <w:right w:val="none" w:sz="0" w:space="0" w:color="auto"/>
      </w:divBdr>
      <w:divsChild>
        <w:div w:id="394398124">
          <w:marLeft w:val="0"/>
          <w:marRight w:val="0"/>
          <w:marTop w:val="0"/>
          <w:marBottom w:val="0"/>
          <w:divBdr>
            <w:top w:val="none" w:sz="0" w:space="0" w:color="auto"/>
            <w:left w:val="none" w:sz="0" w:space="0" w:color="auto"/>
            <w:bottom w:val="none" w:sz="0" w:space="0" w:color="auto"/>
            <w:right w:val="none" w:sz="0" w:space="0" w:color="auto"/>
          </w:divBdr>
        </w:div>
      </w:divsChild>
    </w:div>
    <w:div w:id="704717273">
      <w:bodyDiv w:val="1"/>
      <w:marLeft w:val="0"/>
      <w:marRight w:val="0"/>
      <w:marTop w:val="0"/>
      <w:marBottom w:val="0"/>
      <w:divBdr>
        <w:top w:val="none" w:sz="0" w:space="0" w:color="auto"/>
        <w:left w:val="none" w:sz="0" w:space="0" w:color="auto"/>
        <w:bottom w:val="none" w:sz="0" w:space="0" w:color="auto"/>
        <w:right w:val="none" w:sz="0" w:space="0" w:color="auto"/>
      </w:divBdr>
      <w:divsChild>
        <w:div w:id="1280339947">
          <w:marLeft w:val="0"/>
          <w:marRight w:val="0"/>
          <w:marTop w:val="0"/>
          <w:marBottom w:val="0"/>
          <w:divBdr>
            <w:top w:val="none" w:sz="0" w:space="0" w:color="auto"/>
            <w:left w:val="none" w:sz="0" w:space="0" w:color="auto"/>
            <w:bottom w:val="none" w:sz="0" w:space="0" w:color="auto"/>
            <w:right w:val="none" w:sz="0" w:space="0" w:color="auto"/>
          </w:divBdr>
        </w:div>
      </w:divsChild>
    </w:div>
    <w:div w:id="851334951">
      <w:bodyDiv w:val="1"/>
      <w:marLeft w:val="0"/>
      <w:marRight w:val="0"/>
      <w:marTop w:val="0"/>
      <w:marBottom w:val="0"/>
      <w:divBdr>
        <w:top w:val="none" w:sz="0" w:space="0" w:color="auto"/>
        <w:left w:val="none" w:sz="0" w:space="0" w:color="auto"/>
        <w:bottom w:val="none" w:sz="0" w:space="0" w:color="auto"/>
        <w:right w:val="none" w:sz="0" w:space="0" w:color="auto"/>
      </w:divBdr>
      <w:divsChild>
        <w:div w:id="1407918611">
          <w:marLeft w:val="0"/>
          <w:marRight w:val="0"/>
          <w:marTop w:val="0"/>
          <w:marBottom w:val="0"/>
          <w:divBdr>
            <w:top w:val="none" w:sz="0" w:space="0" w:color="auto"/>
            <w:left w:val="none" w:sz="0" w:space="0" w:color="auto"/>
            <w:bottom w:val="none" w:sz="0" w:space="0" w:color="auto"/>
            <w:right w:val="none" w:sz="0" w:space="0" w:color="auto"/>
          </w:divBdr>
        </w:div>
      </w:divsChild>
    </w:div>
    <w:div w:id="1145439423">
      <w:bodyDiv w:val="1"/>
      <w:marLeft w:val="0"/>
      <w:marRight w:val="0"/>
      <w:marTop w:val="0"/>
      <w:marBottom w:val="0"/>
      <w:divBdr>
        <w:top w:val="none" w:sz="0" w:space="0" w:color="auto"/>
        <w:left w:val="none" w:sz="0" w:space="0" w:color="auto"/>
        <w:bottom w:val="none" w:sz="0" w:space="0" w:color="auto"/>
        <w:right w:val="none" w:sz="0" w:space="0" w:color="auto"/>
      </w:divBdr>
    </w:div>
    <w:div w:id="1452556330">
      <w:bodyDiv w:val="1"/>
      <w:marLeft w:val="0"/>
      <w:marRight w:val="0"/>
      <w:marTop w:val="0"/>
      <w:marBottom w:val="0"/>
      <w:divBdr>
        <w:top w:val="none" w:sz="0" w:space="0" w:color="auto"/>
        <w:left w:val="none" w:sz="0" w:space="0" w:color="auto"/>
        <w:bottom w:val="none" w:sz="0" w:space="0" w:color="auto"/>
        <w:right w:val="none" w:sz="0" w:space="0" w:color="auto"/>
      </w:divBdr>
      <w:divsChild>
        <w:div w:id="1652756867">
          <w:marLeft w:val="0"/>
          <w:marRight w:val="0"/>
          <w:marTop w:val="0"/>
          <w:marBottom w:val="0"/>
          <w:divBdr>
            <w:top w:val="none" w:sz="0" w:space="0" w:color="auto"/>
            <w:left w:val="none" w:sz="0" w:space="0" w:color="auto"/>
            <w:bottom w:val="none" w:sz="0" w:space="0" w:color="auto"/>
            <w:right w:val="none" w:sz="0" w:space="0" w:color="auto"/>
          </w:divBdr>
        </w:div>
      </w:divsChild>
    </w:div>
    <w:div w:id="1567566928">
      <w:bodyDiv w:val="1"/>
      <w:marLeft w:val="0"/>
      <w:marRight w:val="0"/>
      <w:marTop w:val="0"/>
      <w:marBottom w:val="0"/>
      <w:divBdr>
        <w:top w:val="none" w:sz="0" w:space="0" w:color="auto"/>
        <w:left w:val="none" w:sz="0" w:space="0" w:color="auto"/>
        <w:bottom w:val="none" w:sz="0" w:space="0" w:color="auto"/>
        <w:right w:val="none" w:sz="0" w:space="0" w:color="auto"/>
      </w:divBdr>
      <w:divsChild>
        <w:div w:id="1607231591">
          <w:marLeft w:val="0"/>
          <w:marRight w:val="0"/>
          <w:marTop w:val="0"/>
          <w:marBottom w:val="0"/>
          <w:divBdr>
            <w:top w:val="none" w:sz="0" w:space="0" w:color="auto"/>
            <w:left w:val="none" w:sz="0" w:space="0" w:color="auto"/>
            <w:bottom w:val="none" w:sz="0" w:space="0" w:color="auto"/>
            <w:right w:val="none" w:sz="0" w:space="0" w:color="auto"/>
          </w:divBdr>
        </w:div>
      </w:divsChild>
    </w:div>
    <w:div w:id="1692803781">
      <w:bodyDiv w:val="1"/>
      <w:marLeft w:val="0"/>
      <w:marRight w:val="0"/>
      <w:marTop w:val="0"/>
      <w:marBottom w:val="0"/>
      <w:divBdr>
        <w:top w:val="none" w:sz="0" w:space="0" w:color="auto"/>
        <w:left w:val="none" w:sz="0" w:space="0" w:color="auto"/>
        <w:bottom w:val="none" w:sz="0" w:space="0" w:color="auto"/>
        <w:right w:val="none" w:sz="0" w:space="0" w:color="auto"/>
      </w:divBdr>
      <w:divsChild>
        <w:div w:id="1815247393">
          <w:marLeft w:val="0"/>
          <w:marRight w:val="0"/>
          <w:marTop w:val="0"/>
          <w:marBottom w:val="0"/>
          <w:divBdr>
            <w:top w:val="none" w:sz="0" w:space="0" w:color="auto"/>
            <w:left w:val="none" w:sz="0" w:space="0" w:color="auto"/>
            <w:bottom w:val="none" w:sz="0" w:space="0" w:color="auto"/>
            <w:right w:val="none" w:sz="0" w:space="0" w:color="auto"/>
          </w:divBdr>
        </w:div>
      </w:divsChild>
    </w:div>
    <w:div w:id="1754740409">
      <w:bodyDiv w:val="1"/>
      <w:marLeft w:val="0"/>
      <w:marRight w:val="0"/>
      <w:marTop w:val="0"/>
      <w:marBottom w:val="0"/>
      <w:divBdr>
        <w:top w:val="none" w:sz="0" w:space="0" w:color="auto"/>
        <w:left w:val="none" w:sz="0" w:space="0" w:color="auto"/>
        <w:bottom w:val="none" w:sz="0" w:space="0" w:color="auto"/>
        <w:right w:val="none" w:sz="0" w:space="0" w:color="auto"/>
      </w:divBdr>
      <w:divsChild>
        <w:div w:id="2138984523">
          <w:marLeft w:val="0"/>
          <w:marRight w:val="0"/>
          <w:marTop w:val="0"/>
          <w:marBottom w:val="0"/>
          <w:divBdr>
            <w:top w:val="none" w:sz="0" w:space="0" w:color="auto"/>
            <w:left w:val="none" w:sz="0" w:space="0" w:color="auto"/>
            <w:bottom w:val="none" w:sz="0" w:space="0" w:color="auto"/>
            <w:right w:val="none" w:sz="0" w:space="0" w:color="auto"/>
          </w:divBdr>
        </w:div>
      </w:divsChild>
    </w:div>
    <w:div w:id="1800222135">
      <w:bodyDiv w:val="1"/>
      <w:marLeft w:val="0"/>
      <w:marRight w:val="0"/>
      <w:marTop w:val="0"/>
      <w:marBottom w:val="0"/>
      <w:divBdr>
        <w:top w:val="none" w:sz="0" w:space="0" w:color="auto"/>
        <w:left w:val="none" w:sz="0" w:space="0" w:color="auto"/>
        <w:bottom w:val="none" w:sz="0" w:space="0" w:color="auto"/>
        <w:right w:val="none" w:sz="0" w:space="0" w:color="auto"/>
      </w:divBdr>
      <w:divsChild>
        <w:div w:id="108595644">
          <w:marLeft w:val="0"/>
          <w:marRight w:val="0"/>
          <w:marTop w:val="0"/>
          <w:marBottom w:val="0"/>
          <w:divBdr>
            <w:top w:val="none" w:sz="0" w:space="0" w:color="auto"/>
            <w:left w:val="none" w:sz="0" w:space="0" w:color="auto"/>
            <w:bottom w:val="none" w:sz="0" w:space="0" w:color="auto"/>
            <w:right w:val="none" w:sz="0" w:space="0" w:color="auto"/>
          </w:divBdr>
        </w:div>
      </w:divsChild>
    </w:div>
    <w:div w:id="1895579293">
      <w:bodyDiv w:val="1"/>
      <w:marLeft w:val="0"/>
      <w:marRight w:val="0"/>
      <w:marTop w:val="0"/>
      <w:marBottom w:val="0"/>
      <w:divBdr>
        <w:top w:val="none" w:sz="0" w:space="0" w:color="auto"/>
        <w:left w:val="none" w:sz="0" w:space="0" w:color="auto"/>
        <w:bottom w:val="none" w:sz="0" w:space="0" w:color="auto"/>
        <w:right w:val="none" w:sz="0" w:space="0" w:color="auto"/>
      </w:divBdr>
      <w:divsChild>
        <w:div w:id="2085956167">
          <w:marLeft w:val="0"/>
          <w:marRight w:val="0"/>
          <w:marTop w:val="0"/>
          <w:marBottom w:val="0"/>
          <w:divBdr>
            <w:top w:val="none" w:sz="0" w:space="0" w:color="auto"/>
            <w:left w:val="none" w:sz="0" w:space="0" w:color="auto"/>
            <w:bottom w:val="none" w:sz="0" w:space="0" w:color="auto"/>
            <w:right w:val="none" w:sz="0" w:space="0" w:color="auto"/>
          </w:divBdr>
        </w:div>
      </w:divsChild>
    </w:div>
    <w:div w:id="2112815219">
      <w:bodyDiv w:val="1"/>
      <w:marLeft w:val="0"/>
      <w:marRight w:val="0"/>
      <w:marTop w:val="0"/>
      <w:marBottom w:val="0"/>
      <w:divBdr>
        <w:top w:val="none" w:sz="0" w:space="0" w:color="auto"/>
        <w:left w:val="none" w:sz="0" w:space="0" w:color="auto"/>
        <w:bottom w:val="none" w:sz="0" w:space="0" w:color="auto"/>
        <w:right w:val="none" w:sz="0" w:space="0" w:color="auto"/>
      </w:divBdr>
      <w:divsChild>
        <w:div w:id="176229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Akane Mizuno</dc:creator>
  <cp:keywords/>
  <dc:description/>
  <cp:lastModifiedBy>Akane Mizuno</cp:lastModifiedBy>
  <cp:revision>2</cp:revision>
  <dcterms:created xsi:type="dcterms:W3CDTF">2020-10-25T07:28:00Z</dcterms:created>
  <dcterms:modified xsi:type="dcterms:W3CDTF">2020-10-25T07:55:00Z</dcterms:modified>
</cp:coreProperties>
</file>