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1054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6B041B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3EA5D297" w:rsidR="00D161FB" w:rsidRPr="00D161FB" w:rsidRDefault="00836702" w:rsidP="008133F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Registro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(Formato RBP)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2A39A1F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36702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752769">
              <w:rPr>
                <w:rFonts w:ascii="Calibri" w:eastAsia="Times New Roman" w:hAnsi="Calibri" w:cs="Calibri"/>
                <w:color w:val="000000"/>
                <w:lang w:eastAsia="es-MX"/>
              </w:rPr>
              <w:t>00</w:t>
            </w:r>
            <w:r w:rsidR="00B5024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D161FB" w:rsidRPr="00D161FB" w14:paraId="2911E23D" w14:textId="77777777" w:rsidTr="006B041B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7A8CB688" w:rsidR="00D161FB" w:rsidRPr="00D161FB" w:rsidRDefault="00836702" w:rsidP="008133F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</w:t>
            </w:r>
          </w:p>
        </w:tc>
      </w:tr>
      <w:tr w:rsidR="00D161FB" w:rsidRPr="00D161FB" w14:paraId="4B525B9E" w14:textId="77777777" w:rsidTr="006B041B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03436AC8" w:rsidR="00D161FB" w:rsidRPr="00D161FB" w:rsidRDefault="003C451A" w:rsidP="008133F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6B041B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4C64395F" w:rsidR="00D161FB" w:rsidRPr="00D161FB" w:rsidRDefault="003C451A" w:rsidP="008133F9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RF01</w:t>
            </w:r>
          </w:p>
        </w:tc>
      </w:tr>
      <w:tr w:rsidR="00D161FB" w:rsidRPr="00D161FB" w14:paraId="69A02679" w14:textId="77777777" w:rsidTr="006B041B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2DC44850" w:rsidR="00D161FB" w:rsidRPr="00D161FB" w:rsidRDefault="00E84960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Precondiciones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C1E335" w14:textId="77777777" w:rsidR="00E03D33" w:rsidRDefault="00263340" w:rsidP="00263340">
            <w:pPr>
              <w:pStyle w:val="Prrafodelista"/>
              <w:numPr>
                <w:ilvl w:val="0"/>
                <w:numId w:val="11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Autenticación:</w:t>
            </w:r>
          </w:p>
          <w:p w14:paraId="465C4202" w14:textId="3BA69A3D" w:rsidR="00263340" w:rsidRDefault="00263340" w:rsidP="00263340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debe haber sido autenticado por el supervisor del </w:t>
            </w:r>
            <w:r w:rsidR="007040AB">
              <w:rPr>
                <w:rFonts w:ascii="Calibri" w:eastAsia="Times New Roman" w:hAnsi="Calibri" w:cs="Calibri"/>
                <w:color w:val="000000"/>
                <w:lang w:eastAsia="es-MX"/>
              </w:rPr>
              <w:t>área.</w:t>
            </w:r>
            <w:bookmarkStart w:id="0" w:name="_GoBack"/>
            <w:bookmarkEnd w:id="0"/>
          </w:p>
          <w:p w14:paraId="3DF57E9C" w14:textId="3E5654EA" w:rsidR="00263340" w:rsidRDefault="00263340" w:rsidP="00263340">
            <w:pPr>
              <w:pStyle w:val="Prrafodelista"/>
              <w:numPr>
                <w:ilvl w:val="0"/>
                <w:numId w:val="11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Datos DAS:</w:t>
            </w:r>
          </w:p>
          <w:p w14:paraId="1DD2A5B4" w14:textId="77777777" w:rsidR="00263340" w:rsidRDefault="00263340" w:rsidP="00263340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debe haber completado el registro de los datos en el sistema DAS antes de poder registrar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14:paraId="70CE67DD" w14:textId="77777777" w:rsidR="00263340" w:rsidRDefault="00263340" w:rsidP="00263340">
            <w:pPr>
              <w:pStyle w:val="Prrafodelista"/>
              <w:numPr>
                <w:ilvl w:val="0"/>
                <w:numId w:val="11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Datos del empleado:</w:t>
            </w:r>
          </w:p>
          <w:p w14:paraId="1E4C45AE" w14:textId="77777777" w:rsidR="00263340" w:rsidRDefault="00263340" w:rsidP="00263340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debe haber escaneado el código de barras de su gafete para hacer el llenado de su información.</w:t>
            </w:r>
          </w:p>
          <w:p w14:paraId="5BE616C1" w14:textId="77777777" w:rsidR="00263340" w:rsidRDefault="00263340" w:rsidP="00263340">
            <w:pPr>
              <w:pStyle w:val="Prrafodelista"/>
              <w:numPr>
                <w:ilvl w:val="0"/>
                <w:numId w:val="11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Turno activo:</w:t>
            </w:r>
          </w:p>
          <w:p w14:paraId="5C52A566" w14:textId="05C0B4CC" w:rsidR="00263340" w:rsidRPr="00263340" w:rsidRDefault="004D2379" w:rsidP="00263340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Debe existir un turno activo para que el registro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pueda ser realizado.</w:t>
            </w:r>
          </w:p>
        </w:tc>
      </w:tr>
      <w:tr w:rsidR="00D161FB" w:rsidRPr="00D161FB" w14:paraId="4985395C" w14:textId="77777777" w:rsidTr="006B041B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0F5AC4A4" w:rsidR="00D161FB" w:rsidRPr="00D161FB" w:rsidRDefault="00E84960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Postcondiciones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7B30848C" w:rsidR="00F3694B" w:rsidRPr="00C9687D" w:rsidRDefault="00F3694B" w:rsidP="00C9687D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9687D">
              <w:rPr>
                <w:rFonts w:ascii="Calibri" w:eastAsia="Times New Roman" w:hAnsi="Calibri" w:cs="Calibri"/>
                <w:color w:val="000000"/>
                <w:lang w:eastAsia="es-MX"/>
              </w:rPr>
              <w:t>La aplicación hace el cálculo del total de validación de diferencia.</w:t>
            </w:r>
          </w:p>
        </w:tc>
      </w:tr>
      <w:tr w:rsidR="00D161FB" w:rsidRPr="00D161FB" w14:paraId="5D5508B8" w14:textId="77777777" w:rsidTr="006B041B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78B492DF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5276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David Isaac </w:t>
            </w:r>
            <w:r w:rsidR="008133F9">
              <w:rPr>
                <w:rFonts w:ascii="Calibri" w:eastAsia="Times New Roman" w:hAnsi="Calibri" w:cs="Calibri"/>
                <w:color w:val="000000"/>
                <w:lang w:eastAsia="es-MX"/>
              </w:rPr>
              <w:t>García</w:t>
            </w:r>
            <w:r w:rsidR="0075276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Salazar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470A43FE" w:rsidR="00D161FB" w:rsidRPr="00D161FB" w:rsidRDefault="00752769" w:rsidP="00F3694B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F3694B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/10/2024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1EF8C4E5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5276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3C451A">
              <w:rPr>
                <w:rFonts w:ascii="Calibri" w:eastAsia="Times New Roman" w:hAnsi="Calibri" w:cs="Calibri"/>
                <w:color w:val="000000"/>
                <w:lang w:eastAsia="es-MX"/>
              </w:rPr>
              <w:t>.0</w:t>
            </w:r>
          </w:p>
        </w:tc>
      </w:tr>
      <w:tr w:rsidR="00D161FB" w:rsidRPr="00D161FB" w14:paraId="618CF529" w14:textId="77777777" w:rsidTr="006B041B">
        <w:trPr>
          <w:gridAfter w:val="1"/>
          <w:wAfter w:w="146" w:type="dxa"/>
          <w:trHeight w:val="300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6B041B">
        <w:trPr>
          <w:gridAfter w:val="1"/>
          <w:wAfter w:w="146" w:type="dxa"/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6B041B">
        <w:trPr>
          <w:gridAfter w:val="1"/>
          <w:wAfter w:w="146" w:type="dxa"/>
          <w:trHeight w:val="509"/>
        </w:trPr>
        <w:tc>
          <w:tcPr>
            <w:tcW w:w="1205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32635187" w:rsidR="00D161FB" w:rsidRPr="00D161FB" w:rsidRDefault="00871E33" w:rsidP="006D4B3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Permitir que el operador registre la razón de rechazo en el área actual de procesamiento o en áreas anteriores.</w:t>
            </w:r>
          </w:p>
        </w:tc>
      </w:tr>
      <w:tr w:rsidR="00D161FB" w:rsidRPr="00D161FB" w14:paraId="48D52E74" w14:textId="77777777" w:rsidTr="006B041B">
        <w:trPr>
          <w:trHeight w:val="300"/>
        </w:trPr>
        <w:tc>
          <w:tcPr>
            <w:tcW w:w="1205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6B041B">
        <w:trPr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6B041B">
        <w:trPr>
          <w:trHeight w:val="300"/>
        </w:trPr>
        <w:tc>
          <w:tcPr>
            <w:tcW w:w="1205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F6F20" w14:textId="7BCD9E07" w:rsidR="00D161FB" w:rsidRDefault="00871E33" w:rsidP="006D4B3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permitirá al operador registrar la razón de rechazo solo del área en la que el MOG se esta procesando o en áreas anteriores, validando que no se registren rechazos en áreas futuras.</w:t>
            </w:r>
          </w:p>
          <w:p w14:paraId="7DB671FF" w14:textId="602FB6AA" w:rsidR="009131E5" w:rsidRPr="00D161FB" w:rsidRDefault="009131E5" w:rsidP="006D4B3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6B041B">
        <w:trPr>
          <w:trHeight w:val="300"/>
        </w:trPr>
        <w:tc>
          <w:tcPr>
            <w:tcW w:w="1205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6B041B">
        <w:trPr>
          <w:trHeight w:val="300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6B041B">
        <w:trPr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6B041B">
        <w:trPr>
          <w:trHeight w:val="300"/>
        </w:trPr>
        <w:tc>
          <w:tcPr>
            <w:tcW w:w="12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19088" w14:textId="3C7180A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D4B3E">
              <w:rPr>
                <w:rFonts w:ascii="Calibri" w:eastAsia="Times New Roman" w:hAnsi="Calibri" w:cs="Calibri"/>
                <w:color w:val="000000"/>
                <w:lang w:eastAsia="es-MX"/>
              </w:rPr>
              <w:t>Paso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6F5B6A16" w:rsidR="006B041B" w:rsidRPr="00D161FB" w:rsidRDefault="006B041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muestra las razones de rechazo disponibles para el área actual o anteriores.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6B041B">
        <w:trPr>
          <w:trHeight w:val="300"/>
        </w:trPr>
        <w:tc>
          <w:tcPr>
            <w:tcW w:w="12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3E3E7" w14:textId="23715139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D4B3E">
              <w:rPr>
                <w:rFonts w:ascii="Calibri" w:eastAsia="Times New Roman" w:hAnsi="Calibri" w:cs="Calibri"/>
                <w:color w:val="000000"/>
                <w:lang w:eastAsia="es-MX"/>
              </w:rPr>
              <w:t>Paso 2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03C6E89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B041B">
              <w:rPr>
                <w:rFonts w:ascii="Calibri" w:eastAsia="Times New Roman" w:hAnsi="Calibri" w:cs="Calibri"/>
                <w:color w:val="000000"/>
                <w:lang w:eastAsia="es-MX"/>
              </w:rPr>
              <w:t>El operador selecciona la razón de rechazo.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6B041B">
        <w:trPr>
          <w:trHeight w:val="300"/>
        </w:trPr>
        <w:tc>
          <w:tcPr>
            <w:tcW w:w="12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D8200" w14:textId="3A75A9C6" w:rsidR="006D4B3E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D4B3E">
              <w:rPr>
                <w:rFonts w:ascii="Calibri" w:eastAsia="Times New Roman" w:hAnsi="Calibri" w:cs="Calibri"/>
                <w:color w:val="000000"/>
                <w:lang w:eastAsia="es-MX"/>
              </w:rPr>
              <w:t>Paso 3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6ECF3DB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B041B">
              <w:rPr>
                <w:rFonts w:ascii="Calibri" w:eastAsia="Times New Roman" w:hAnsi="Calibri" w:cs="Calibri"/>
                <w:color w:val="000000"/>
                <w:lang w:eastAsia="es-MX"/>
              </w:rPr>
              <w:t>El sistema registra la información en el formato RBP.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B041B" w:rsidRPr="00D161FB" w14:paraId="77F5CBFF" w14:textId="77777777" w:rsidTr="006B041B">
        <w:trPr>
          <w:gridAfter w:val="11"/>
          <w:wAfter w:w="12054" w:type="dxa"/>
          <w:trHeight w:val="82"/>
        </w:trPr>
        <w:tc>
          <w:tcPr>
            <w:tcW w:w="146" w:type="dxa"/>
            <w:vAlign w:val="center"/>
            <w:hideMark/>
          </w:tcPr>
          <w:p w14:paraId="77D315BC" w14:textId="77777777" w:rsidR="006B041B" w:rsidRPr="00D161FB" w:rsidRDefault="006B041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6B041B">
        <w:trPr>
          <w:trHeight w:val="300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6363850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6B041B">
        <w:trPr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6B041B">
        <w:trPr>
          <w:trHeight w:val="300"/>
        </w:trPr>
        <w:tc>
          <w:tcPr>
            <w:tcW w:w="12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50548" w14:textId="1E4BAFB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E04C1B">
              <w:rPr>
                <w:rFonts w:ascii="Calibri" w:eastAsia="Times New Roman" w:hAnsi="Calibri" w:cs="Calibri"/>
                <w:color w:val="000000"/>
                <w:lang w:eastAsia="es-MX"/>
              </w:rPr>
              <w:t>Caso</w:t>
            </w:r>
            <w:r w:rsidR="006B041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58505789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E04C1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 la información ingresada en el formato </w:t>
            </w:r>
            <w:proofErr w:type="spellStart"/>
            <w:r w:rsidR="00E04C1B"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 w:rsidR="00E04C1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tiene inconsistencias con el cálculo de validación de diferencia el sistema no dejara avanzar al usuario hasta que corrija dichas discrepancias.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E06DD" w:rsidRPr="00D161FB" w14:paraId="759674BF" w14:textId="77777777" w:rsidTr="006B041B">
        <w:trPr>
          <w:gridAfter w:val="11"/>
          <w:wAfter w:w="12054" w:type="dxa"/>
          <w:trHeight w:val="300"/>
        </w:trPr>
        <w:tc>
          <w:tcPr>
            <w:tcW w:w="146" w:type="dxa"/>
            <w:vAlign w:val="center"/>
            <w:hideMark/>
          </w:tcPr>
          <w:p w14:paraId="0D681C02" w14:textId="77777777" w:rsidR="003E06DD" w:rsidRDefault="003E06D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25E1056D" w14:textId="77777777" w:rsidR="003E06DD" w:rsidRDefault="003E06D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5DD9D65D" w14:textId="77777777" w:rsidR="003E06DD" w:rsidRDefault="003E06D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1F855FB5" w14:textId="77777777" w:rsidR="003E06DD" w:rsidRDefault="003E06D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38A03823" w14:textId="0901A78C" w:rsidR="003E06DD" w:rsidRPr="00D161FB" w:rsidRDefault="003E06D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E06DD" w:rsidRPr="00D161FB" w14:paraId="7E891D7F" w14:textId="77777777" w:rsidTr="006B041B">
        <w:trPr>
          <w:gridAfter w:val="11"/>
          <w:wAfter w:w="12054" w:type="dxa"/>
          <w:trHeight w:val="300"/>
        </w:trPr>
        <w:tc>
          <w:tcPr>
            <w:tcW w:w="146" w:type="dxa"/>
            <w:vAlign w:val="center"/>
            <w:hideMark/>
          </w:tcPr>
          <w:p w14:paraId="1FC5B3A2" w14:textId="77777777" w:rsidR="003E06DD" w:rsidRPr="00D161FB" w:rsidRDefault="003E06D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E06DD" w:rsidRPr="00D161FB" w14:paraId="3E3B0C5B" w14:textId="77777777" w:rsidTr="006B041B">
        <w:trPr>
          <w:gridAfter w:val="11"/>
          <w:wAfter w:w="12054" w:type="dxa"/>
          <w:trHeight w:val="300"/>
        </w:trPr>
        <w:tc>
          <w:tcPr>
            <w:tcW w:w="146" w:type="dxa"/>
            <w:vAlign w:val="center"/>
            <w:hideMark/>
          </w:tcPr>
          <w:p w14:paraId="25580EC3" w14:textId="77777777" w:rsidR="003E06DD" w:rsidRPr="00D161FB" w:rsidRDefault="003E06D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E06DD" w:rsidRPr="00D161FB" w14:paraId="61B5F70E" w14:textId="77777777" w:rsidTr="006B041B">
        <w:trPr>
          <w:gridAfter w:val="11"/>
          <w:wAfter w:w="12054" w:type="dxa"/>
          <w:trHeight w:val="300"/>
        </w:trPr>
        <w:tc>
          <w:tcPr>
            <w:tcW w:w="146" w:type="dxa"/>
            <w:vAlign w:val="center"/>
            <w:hideMark/>
          </w:tcPr>
          <w:p w14:paraId="478C0559" w14:textId="77777777" w:rsidR="003E06DD" w:rsidRPr="00D161FB" w:rsidRDefault="003E06D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6B041B">
        <w:trPr>
          <w:trHeight w:val="300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6B041B">
        <w:trPr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3E06DD">
        <w:trPr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3E06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31B0B44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3E06DD">
              <w:rPr>
                <w:rFonts w:ascii="Calibri" w:eastAsia="Times New Roman" w:hAnsi="Calibri" w:cs="Calibri"/>
                <w:color w:val="000000"/>
                <w:lang w:eastAsia="es-MX"/>
              </w:rPr>
              <w:t>Se espera que sea utilizado diariamente por los operadores.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3E06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44C7C45C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EE4AA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debe completar el registro de </w:t>
            </w:r>
            <w:proofErr w:type="spellStart"/>
            <w:r w:rsidR="00EE4AA0"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 w:rsidR="00EE4AA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menos de 5 segundos.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3E06DD">
        <w:trPr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3E06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6B89CEF8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3E06DD"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3E06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0B7EB2A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3E06DD"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6B041B">
        <w:trPr>
          <w:trHeight w:val="300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6B041B">
        <w:trPr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6B041B">
        <w:trPr>
          <w:trHeight w:val="300"/>
        </w:trPr>
        <w:tc>
          <w:tcPr>
            <w:tcW w:w="1205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6B041B">
        <w:trPr>
          <w:trHeight w:val="300"/>
        </w:trPr>
        <w:tc>
          <w:tcPr>
            <w:tcW w:w="1205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6B041B">
        <w:trPr>
          <w:trHeight w:val="300"/>
        </w:trPr>
        <w:tc>
          <w:tcPr>
            <w:tcW w:w="1205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175D73" w:rsidRDefault="00175D73" w:rsidP="001E1D48">
      <w:r>
        <w:separator/>
      </w:r>
    </w:p>
  </w:endnote>
  <w:endnote w:type="continuationSeparator" w:id="0">
    <w:p w14:paraId="78B756DB" w14:textId="77777777" w:rsidR="00175D73" w:rsidRDefault="00175D73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175D73" w:rsidRDefault="00175D73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ED2231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175D73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175D73" w:rsidRPr="00FC2262" w:rsidRDefault="00175D73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175D73" w:rsidRPr="00FC2262" w:rsidRDefault="00175D73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175D73" w:rsidRPr="00FC2262" w:rsidRDefault="00175D73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175D73" w:rsidRPr="00FC2262" w:rsidRDefault="00175D73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175D73" w:rsidRPr="00FC2262" w:rsidRDefault="00175D73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175D73" w:rsidRPr="00FC2262" w:rsidRDefault="00175D73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175D73" w:rsidRPr="00FC2262" w:rsidRDefault="00175D73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175D73" w:rsidRPr="00FC2262" w:rsidRDefault="00175D73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175D73" w:rsidRPr="00FC2262" w:rsidRDefault="00175D73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175D73" w:rsidRPr="00FC2262" w:rsidRDefault="00175D73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 Años</w:t>
          </w:r>
        </w:p>
      </w:tc>
    </w:tr>
  </w:tbl>
  <w:p w14:paraId="3ECF1C1D" w14:textId="77777777" w:rsidR="00175D73" w:rsidRDefault="00175D73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175D73" w:rsidRDefault="00175D73" w:rsidP="001E1D48">
      <w:r>
        <w:separator/>
      </w:r>
    </w:p>
  </w:footnote>
  <w:footnote w:type="continuationSeparator" w:id="0">
    <w:p w14:paraId="6F6C7595" w14:textId="77777777" w:rsidR="00175D73" w:rsidRDefault="00175D73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175D73" w:rsidRDefault="00175D73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175D73" w:rsidRPr="006549BA" w:rsidRDefault="00175D73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Pr="00D161FB">
      <w:rPr>
        <w:b/>
        <w:sz w:val="21"/>
      </w:rPr>
      <w:t>IT-SI-SD-F002 V1.0</w:t>
    </w:r>
  </w:p>
  <w:p w14:paraId="0839E164" w14:textId="77777777" w:rsidR="00175D73" w:rsidRPr="006549BA" w:rsidRDefault="00175D73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3EFD"/>
    <w:multiLevelType w:val="hybridMultilevel"/>
    <w:tmpl w:val="8E6AEA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71B8C"/>
    <w:multiLevelType w:val="hybridMultilevel"/>
    <w:tmpl w:val="F6C20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4011A"/>
    <w:multiLevelType w:val="hybridMultilevel"/>
    <w:tmpl w:val="DA28E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44D39"/>
    <w:multiLevelType w:val="hybridMultilevel"/>
    <w:tmpl w:val="9FBC87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10EBC"/>
    <w:multiLevelType w:val="hybridMultilevel"/>
    <w:tmpl w:val="D8BC4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521AD"/>
    <w:multiLevelType w:val="hybridMultilevel"/>
    <w:tmpl w:val="AF40AD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46F4B"/>
    <w:multiLevelType w:val="hybridMultilevel"/>
    <w:tmpl w:val="CA326D6C"/>
    <w:lvl w:ilvl="0" w:tplc="080A000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8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5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265" w:hanging="360"/>
      </w:pPr>
      <w:rPr>
        <w:rFonts w:ascii="Wingdings" w:hAnsi="Wingdings" w:hint="default"/>
      </w:rPr>
    </w:lvl>
  </w:abstractNum>
  <w:abstractNum w:abstractNumId="11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50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049B7"/>
    <w:rsid w:val="000125DC"/>
    <w:rsid w:val="000738D3"/>
    <w:rsid w:val="000872E0"/>
    <w:rsid w:val="0009186B"/>
    <w:rsid w:val="00101F11"/>
    <w:rsid w:val="001563B0"/>
    <w:rsid w:val="00174F73"/>
    <w:rsid w:val="00175D73"/>
    <w:rsid w:val="00183A14"/>
    <w:rsid w:val="001E1D48"/>
    <w:rsid w:val="0024722D"/>
    <w:rsid w:val="00263340"/>
    <w:rsid w:val="0026432D"/>
    <w:rsid w:val="00296EF2"/>
    <w:rsid w:val="002C1521"/>
    <w:rsid w:val="00321D35"/>
    <w:rsid w:val="00333F62"/>
    <w:rsid w:val="00333F91"/>
    <w:rsid w:val="00351C2D"/>
    <w:rsid w:val="003955CA"/>
    <w:rsid w:val="003C24E3"/>
    <w:rsid w:val="003C451A"/>
    <w:rsid w:val="003D24EE"/>
    <w:rsid w:val="003D54B1"/>
    <w:rsid w:val="003E06DD"/>
    <w:rsid w:val="00421D28"/>
    <w:rsid w:val="00426287"/>
    <w:rsid w:val="004400AF"/>
    <w:rsid w:val="0048278C"/>
    <w:rsid w:val="0048335E"/>
    <w:rsid w:val="004A0A6C"/>
    <w:rsid w:val="004B79FD"/>
    <w:rsid w:val="004C3620"/>
    <w:rsid w:val="004D2379"/>
    <w:rsid w:val="00546E80"/>
    <w:rsid w:val="005C6760"/>
    <w:rsid w:val="005F1D0C"/>
    <w:rsid w:val="006225DF"/>
    <w:rsid w:val="006549BA"/>
    <w:rsid w:val="006676CC"/>
    <w:rsid w:val="00694A68"/>
    <w:rsid w:val="006B041B"/>
    <w:rsid w:val="006D4B3E"/>
    <w:rsid w:val="006E2814"/>
    <w:rsid w:val="007040AB"/>
    <w:rsid w:val="007176D9"/>
    <w:rsid w:val="007238AA"/>
    <w:rsid w:val="00752769"/>
    <w:rsid w:val="00782EAA"/>
    <w:rsid w:val="007D377B"/>
    <w:rsid w:val="007E7B16"/>
    <w:rsid w:val="007F151C"/>
    <w:rsid w:val="007F1CB8"/>
    <w:rsid w:val="007F5A89"/>
    <w:rsid w:val="008133F9"/>
    <w:rsid w:val="00836702"/>
    <w:rsid w:val="00871E33"/>
    <w:rsid w:val="008D3E41"/>
    <w:rsid w:val="008F36DC"/>
    <w:rsid w:val="00905AD0"/>
    <w:rsid w:val="00910CB1"/>
    <w:rsid w:val="009131E5"/>
    <w:rsid w:val="00924071"/>
    <w:rsid w:val="009617F9"/>
    <w:rsid w:val="00A130DC"/>
    <w:rsid w:val="00A21504"/>
    <w:rsid w:val="00A778DC"/>
    <w:rsid w:val="00A95ACD"/>
    <w:rsid w:val="00AC6FE9"/>
    <w:rsid w:val="00B01918"/>
    <w:rsid w:val="00B05F82"/>
    <w:rsid w:val="00B4227D"/>
    <w:rsid w:val="00B50240"/>
    <w:rsid w:val="00BB1A21"/>
    <w:rsid w:val="00BF48BD"/>
    <w:rsid w:val="00C34A06"/>
    <w:rsid w:val="00C545EA"/>
    <w:rsid w:val="00C9687D"/>
    <w:rsid w:val="00CA07D7"/>
    <w:rsid w:val="00CA478C"/>
    <w:rsid w:val="00CC1973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DF22E6"/>
    <w:rsid w:val="00E03D33"/>
    <w:rsid w:val="00E04C1B"/>
    <w:rsid w:val="00E22D73"/>
    <w:rsid w:val="00E32A04"/>
    <w:rsid w:val="00E84960"/>
    <w:rsid w:val="00EB1FEA"/>
    <w:rsid w:val="00EE4AA0"/>
    <w:rsid w:val="00F3694B"/>
    <w:rsid w:val="00F739A0"/>
    <w:rsid w:val="00F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8CF65-4424-4EE4-9F53-DA0BFBC9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DAVID GARCIA</cp:lastModifiedBy>
  <cp:revision>14</cp:revision>
  <cp:lastPrinted>2014-04-11T18:12:00Z</cp:lastPrinted>
  <dcterms:created xsi:type="dcterms:W3CDTF">2015-07-29T13:22:00Z</dcterms:created>
  <dcterms:modified xsi:type="dcterms:W3CDTF">2024-10-15T20:20:00Z</dcterms:modified>
  <cp:category>IT</cp:category>
</cp:coreProperties>
</file>