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margin" w:tblpXSpec="center" w:tblpY="735"/>
        <w:tblW w:w="12200" w:type="dxa"/>
        <w:tblCellMar>
          <w:top w:w="15" w:type="dxa"/>
          <w:left w:w="70" w:type="dxa"/>
          <w:right w:w="70" w:type="dxa"/>
        </w:tblCellMar>
        <w:tblLook w:val="04A0" w:firstRow="1" w:lastRow="0" w:firstColumn="1" w:lastColumn="0" w:noHBand="0" w:noVBand="1"/>
      </w:tblPr>
      <w:tblGrid>
        <w:gridCol w:w="1200"/>
        <w:gridCol w:w="1200"/>
        <w:gridCol w:w="600"/>
        <w:gridCol w:w="600"/>
        <w:gridCol w:w="599"/>
        <w:gridCol w:w="4203"/>
        <w:gridCol w:w="626"/>
        <w:gridCol w:w="626"/>
        <w:gridCol w:w="1200"/>
        <w:gridCol w:w="1200"/>
        <w:gridCol w:w="146"/>
      </w:tblGrid>
      <w:tr w:rsidR="00D161FB" w:rsidRPr="00D161FB" w14:paraId="4EC16F08" w14:textId="77777777" w:rsidTr="007E2C68">
        <w:trPr>
          <w:gridAfter w:val="1"/>
          <w:wAfter w:w="146" w:type="dxa"/>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57E1752D"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Caso de Uso</w:t>
            </w:r>
          </w:p>
        </w:tc>
        <w:tc>
          <w:tcPr>
            <w:tcW w:w="7254" w:type="dxa"/>
            <w:gridSpan w:val="6"/>
            <w:tcBorders>
              <w:top w:val="single" w:sz="4" w:space="0" w:color="auto"/>
              <w:left w:val="nil"/>
              <w:bottom w:val="single" w:sz="4" w:space="0" w:color="auto"/>
              <w:right w:val="single" w:sz="4" w:space="0" w:color="auto"/>
            </w:tcBorders>
            <w:shd w:val="clear" w:color="000000" w:fill="FFFFFF"/>
            <w:noWrap/>
            <w:vAlign w:val="bottom"/>
            <w:hideMark/>
          </w:tcPr>
          <w:p w14:paraId="7F592120" w14:textId="09B537CE" w:rsidR="00D161FB" w:rsidRPr="00D161FB" w:rsidRDefault="00D161FB" w:rsidP="00AE0342">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AE0342">
              <w:rPr>
                <w:rFonts w:ascii="Calibri" w:eastAsia="Times New Roman" w:hAnsi="Calibri" w:cs="Calibri"/>
                <w:color w:val="000000"/>
                <w:lang w:eastAsia="es-MX"/>
              </w:rPr>
              <w:t>Almacenamiento y visualización de razones de rechazo de base de datos.</w:t>
            </w:r>
          </w:p>
        </w:tc>
        <w:tc>
          <w:tcPr>
            <w:tcW w:w="1200" w:type="dxa"/>
            <w:tcBorders>
              <w:top w:val="single" w:sz="4" w:space="0" w:color="auto"/>
              <w:left w:val="nil"/>
              <w:bottom w:val="single" w:sz="4" w:space="0" w:color="auto"/>
              <w:right w:val="single" w:sz="4" w:space="0" w:color="auto"/>
            </w:tcBorders>
            <w:shd w:val="clear" w:color="000000" w:fill="D9D9D9"/>
            <w:noWrap/>
            <w:vAlign w:val="bottom"/>
            <w:hideMark/>
          </w:tcPr>
          <w:p w14:paraId="1958CA67"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Código</w:t>
            </w:r>
          </w:p>
        </w:tc>
        <w:tc>
          <w:tcPr>
            <w:tcW w:w="1200" w:type="dxa"/>
            <w:tcBorders>
              <w:top w:val="single" w:sz="4" w:space="0" w:color="auto"/>
              <w:left w:val="nil"/>
              <w:bottom w:val="single" w:sz="4" w:space="0" w:color="auto"/>
              <w:right w:val="single" w:sz="4" w:space="0" w:color="auto"/>
            </w:tcBorders>
            <w:shd w:val="clear" w:color="000000" w:fill="FFFFFF"/>
            <w:noWrap/>
            <w:vAlign w:val="bottom"/>
            <w:hideMark/>
          </w:tcPr>
          <w:p w14:paraId="7E599BF8" w14:textId="0F33D6E4"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F6459F">
              <w:rPr>
                <w:rFonts w:ascii="Calibri" w:eastAsia="Times New Roman" w:hAnsi="Calibri" w:cs="Calibri"/>
                <w:color w:val="000000"/>
                <w:lang w:eastAsia="es-MX"/>
              </w:rPr>
              <w:t>CU-</w:t>
            </w:r>
            <w:r w:rsidR="00AE0342">
              <w:rPr>
                <w:rFonts w:ascii="Calibri" w:eastAsia="Times New Roman" w:hAnsi="Calibri" w:cs="Calibri"/>
                <w:color w:val="000000"/>
                <w:lang w:eastAsia="es-MX"/>
              </w:rPr>
              <w:t>1</w:t>
            </w:r>
            <w:r w:rsidR="00B0345D">
              <w:rPr>
                <w:rFonts w:ascii="Calibri" w:eastAsia="Times New Roman" w:hAnsi="Calibri" w:cs="Calibri"/>
                <w:color w:val="000000"/>
                <w:lang w:eastAsia="es-MX"/>
              </w:rPr>
              <w:t>0</w:t>
            </w:r>
            <w:bookmarkStart w:id="0" w:name="_GoBack"/>
            <w:bookmarkEnd w:id="0"/>
          </w:p>
        </w:tc>
      </w:tr>
      <w:tr w:rsidR="00D161FB" w:rsidRPr="00D161FB" w14:paraId="2911E23D" w14:textId="77777777" w:rsidTr="007E2C68">
        <w:trPr>
          <w:gridAfter w:val="1"/>
          <w:wAfter w:w="146" w:type="dxa"/>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6DCD5C25"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Actores</w:t>
            </w:r>
          </w:p>
        </w:tc>
        <w:tc>
          <w:tcPr>
            <w:tcW w:w="9654" w:type="dxa"/>
            <w:gridSpan w:val="8"/>
            <w:tcBorders>
              <w:top w:val="single" w:sz="4" w:space="0" w:color="auto"/>
              <w:left w:val="nil"/>
              <w:bottom w:val="single" w:sz="4" w:space="0" w:color="auto"/>
              <w:right w:val="single" w:sz="4" w:space="0" w:color="auto"/>
            </w:tcBorders>
            <w:shd w:val="clear" w:color="000000" w:fill="FFFFFF"/>
            <w:noWrap/>
            <w:vAlign w:val="bottom"/>
            <w:hideMark/>
          </w:tcPr>
          <w:p w14:paraId="7A54FA43" w14:textId="1456EB56" w:rsidR="00D161FB" w:rsidRPr="00D161FB" w:rsidRDefault="00D161FB" w:rsidP="00C46112">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AE0342">
              <w:rPr>
                <w:rFonts w:ascii="Calibri" w:eastAsia="Times New Roman" w:hAnsi="Calibri" w:cs="Calibri"/>
                <w:color w:val="000000"/>
                <w:lang w:eastAsia="es-MX"/>
              </w:rPr>
              <w:t>Sistema</w:t>
            </w:r>
          </w:p>
        </w:tc>
      </w:tr>
      <w:tr w:rsidR="00D161FB" w:rsidRPr="00D161FB" w14:paraId="4B525B9E" w14:textId="77777777" w:rsidTr="007E2C68">
        <w:trPr>
          <w:gridAfter w:val="1"/>
          <w:wAfter w:w="146" w:type="dxa"/>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2E21086A"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Tipo</w:t>
            </w:r>
          </w:p>
        </w:tc>
        <w:tc>
          <w:tcPr>
            <w:tcW w:w="9654" w:type="dxa"/>
            <w:gridSpan w:val="8"/>
            <w:tcBorders>
              <w:top w:val="single" w:sz="4" w:space="0" w:color="auto"/>
              <w:left w:val="nil"/>
              <w:bottom w:val="single" w:sz="4" w:space="0" w:color="auto"/>
              <w:right w:val="single" w:sz="4" w:space="0" w:color="auto"/>
            </w:tcBorders>
            <w:shd w:val="clear" w:color="000000" w:fill="FFFFFF"/>
            <w:noWrap/>
            <w:vAlign w:val="bottom"/>
            <w:hideMark/>
          </w:tcPr>
          <w:p w14:paraId="444CA492" w14:textId="319E822A" w:rsidR="00D161FB" w:rsidRPr="00D161FB" w:rsidRDefault="00D161FB" w:rsidP="00C46112">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AE0342">
              <w:rPr>
                <w:rFonts w:ascii="Calibri" w:eastAsia="Times New Roman" w:hAnsi="Calibri" w:cs="Calibri"/>
                <w:color w:val="000000"/>
                <w:lang w:eastAsia="es-MX"/>
              </w:rPr>
              <w:t>Complementario</w:t>
            </w:r>
          </w:p>
        </w:tc>
      </w:tr>
      <w:tr w:rsidR="00D161FB" w:rsidRPr="00D161FB" w14:paraId="5C88D077" w14:textId="77777777" w:rsidTr="007E2C68">
        <w:trPr>
          <w:gridAfter w:val="1"/>
          <w:wAfter w:w="146" w:type="dxa"/>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3191896D"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Referencias</w:t>
            </w:r>
          </w:p>
        </w:tc>
        <w:tc>
          <w:tcPr>
            <w:tcW w:w="9654" w:type="dxa"/>
            <w:gridSpan w:val="8"/>
            <w:tcBorders>
              <w:top w:val="single" w:sz="4" w:space="0" w:color="auto"/>
              <w:left w:val="nil"/>
              <w:bottom w:val="single" w:sz="4" w:space="0" w:color="auto"/>
              <w:right w:val="single" w:sz="4" w:space="0" w:color="auto"/>
            </w:tcBorders>
            <w:shd w:val="clear" w:color="000000" w:fill="FFFFFF"/>
            <w:noWrap/>
            <w:vAlign w:val="bottom"/>
            <w:hideMark/>
          </w:tcPr>
          <w:p w14:paraId="3751E9F3" w14:textId="7B00970E" w:rsidR="00D161FB" w:rsidRPr="00D161FB" w:rsidRDefault="00D161FB" w:rsidP="00C46112">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AE0342">
              <w:rPr>
                <w:rFonts w:ascii="Calibri" w:eastAsia="Times New Roman" w:hAnsi="Calibri" w:cs="Calibri"/>
                <w:color w:val="000000"/>
                <w:lang w:eastAsia="es-MX"/>
              </w:rPr>
              <w:t xml:space="preserve"> Documento Requerimiento sistema </w:t>
            </w:r>
            <w:proofErr w:type="spellStart"/>
            <w:r w:rsidR="00AE0342">
              <w:rPr>
                <w:rFonts w:ascii="Calibri" w:eastAsia="Times New Roman" w:hAnsi="Calibri" w:cs="Calibri"/>
                <w:color w:val="000000"/>
                <w:lang w:eastAsia="es-MX"/>
              </w:rPr>
              <w:t>Paperless</w:t>
            </w:r>
            <w:proofErr w:type="spellEnd"/>
            <w:r w:rsidR="00AE0342">
              <w:rPr>
                <w:rFonts w:ascii="Calibri" w:eastAsia="Times New Roman" w:hAnsi="Calibri" w:cs="Calibri"/>
                <w:color w:val="000000"/>
                <w:lang w:eastAsia="es-MX"/>
              </w:rPr>
              <w:t xml:space="preserve"> (Maquinado) (RF11)</w:t>
            </w:r>
          </w:p>
        </w:tc>
      </w:tr>
      <w:tr w:rsidR="00D161FB" w:rsidRPr="00D161FB" w14:paraId="69A02679" w14:textId="77777777" w:rsidTr="007E2C68">
        <w:trPr>
          <w:gridAfter w:val="1"/>
          <w:wAfter w:w="146" w:type="dxa"/>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07B2401F" w14:textId="68F77D4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Preco</w:t>
            </w:r>
            <w:r w:rsidR="00C400BC">
              <w:rPr>
                <w:rFonts w:ascii="Calibri" w:eastAsia="Times New Roman" w:hAnsi="Calibri" w:cs="Calibri"/>
                <w:b/>
                <w:bCs/>
                <w:color w:val="000000"/>
                <w:lang w:eastAsia="es-MX"/>
              </w:rPr>
              <w:t>n</w:t>
            </w:r>
            <w:r w:rsidRPr="00D161FB">
              <w:rPr>
                <w:rFonts w:ascii="Calibri" w:eastAsia="Times New Roman" w:hAnsi="Calibri" w:cs="Calibri"/>
                <w:b/>
                <w:bCs/>
                <w:color w:val="000000"/>
                <w:lang w:eastAsia="es-MX"/>
              </w:rPr>
              <w:t>diciones</w:t>
            </w:r>
          </w:p>
        </w:tc>
        <w:tc>
          <w:tcPr>
            <w:tcW w:w="9654" w:type="dxa"/>
            <w:gridSpan w:val="8"/>
            <w:tcBorders>
              <w:top w:val="single" w:sz="4" w:space="0" w:color="auto"/>
              <w:left w:val="nil"/>
              <w:bottom w:val="single" w:sz="4" w:space="0" w:color="auto"/>
              <w:right w:val="single" w:sz="4" w:space="0" w:color="auto"/>
            </w:tcBorders>
            <w:shd w:val="clear" w:color="000000" w:fill="FFFFFF"/>
            <w:noWrap/>
            <w:vAlign w:val="bottom"/>
            <w:hideMark/>
          </w:tcPr>
          <w:p w14:paraId="4E5A79D9" w14:textId="0E98FAA6" w:rsidR="00D161FB" w:rsidRDefault="007E2C68" w:rsidP="007E2C68">
            <w:pPr>
              <w:pStyle w:val="Prrafodelista"/>
              <w:numPr>
                <w:ilvl w:val="0"/>
                <w:numId w:val="6"/>
              </w:numPr>
              <w:jc w:val="left"/>
              <w:rPr>
                <w:rFonts w:ascii="Calibri" w:eastAsia="Times New Roman" w:hAnsi="Calibri" w:cs="Calibri"/>
                <w:color w:val="000000"/>
                <w:lang w:eastAsia="es-MX"/>
              </w:rPr>
            </w:pPr>
            <w:r>
              <w:rPr>
                <w:rFonts w:ascii="Calibri" w:eastAsia="Times New Roman" w:hAnsi="Calibri" w:cs="Calibri"/>
                <w:color w:val="000000"/>
                <w:lang w:eastAsia="es-MX"/>
              </w:rPr>
              <w:t>El operador debe estar autenticado por el supervisor del área.</w:t>
            </w:r>
          </w:p>
          <w:p w14:paraId="5C52A566" w14:textId="585FAA59" w:rsidR="007E2C68" w:rsidRPr="007E2C68" w:rsidRDefault="007E2C68" w:rsidP="007E2C68">
            <w:pPr>
              <w:pStyle w:val="Prrafodelista"/>
              <w:numPr>
                <w:ilvl w:val="0"/>
                <w:numId w:val="6"/>
              </w:numPr>
              <w:jc w:val="left"/>
              <w:rPr>
                <w:rFonts w:ascii="Calibri" w:eastAsia="Times New Roman" w:hAnsi="Calibri" w:cs="Calibri"/>
                <w:color w:val="000000"/>
                <w:lang w:eastAsia="es-MX"/>
              </w:rPr>
            </w:pPr>
            <w:r>
              <w:rPr>
                <w:rFonts w:ascii="Calibri" w:eastAsia="Times New Roman" w:hAnsi="Calibri" w:cs="Calibri"/>
                <w:color w:val="000000"/>
                <w:lang w:eastAsia="es-MX"/>
              </w:rPr>
              <w:t>Las razones de rechazo deben haber sido registradas en el sistema.</w:t>
            </w:r>
          </w:p>
        </w:tc>
      </w:tr>
      <w:tr w:rsidR="00D161FB" w:rsidRPr="00D161FB" w14:paraId="4985395C" w14:textId="77777777" w:rsidTr="007E2C68">
        <w:trPr>
          <w:gridAfter w:val="1"/>
          <w:wAfter w:w="146" w:type="dxa"/>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3FF0E9CA" w14:textId="798E0D11"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Postco</w:t>
            </w:r>
            <w:r w:rsidR="00C400BC">
              <w:rPr>
                <w:rFonts w:ascii="Calibri" w:eastAsia="Times New Roman" w:hAnsi="Calibri" w:cs="Calibri"/>
                <w:b/>
                <w:bCs/>
                <w:color w:val="000000"/>
                <w:lang w:eastAsia="es-MX"/>
              </w:rPr>
              <w:t>n</w:t>
            </w:r>
            <w:r w:rsidRPr="00D161FB">
              <w:rPr>
                <w:rFonts w:ascii="Calibri" w:eastAsia="Times New Roman" w:hAnsi="Calibri" w:cs="Calibri"/>
                <w:b/>
                <w:bCs/>
                <w:color w:val="000000"/>
                <w:lang w:eastAsia="es-MX"/>
              </w:rPr>
              <w:t>diciones</w:t>
            </w:r>
          </w:p>
        </w:tc>
        <w:tc>
          <w:tcPr>
            <w:tcW w:w="9654" w:type="dxa"/>
            <w:gridSpan w:val="8"/>
            <w:tcBorders>
              <w:top w:val="single" w:sz="4" w:space="0" w:color="auto"/>
              <w:left w:val="nil"/>
              <w:bottom w:val="single" w:sz="4" w:space="0" w:color="auto"/>
              <w:right w:val="single" w:sz="4" w:space="0" w:color="auto"/>
            </w:tcBorders>
            <w:shd w:val="clear" w:color="000000" w:fill="FFFFFF"/>
            <w:noWrap/>
            <w:vAlign w:val="bottom"/>
            <w:hideMark/>
          </w:tcPr>
          <w:p w14:paraId="1845D190" w14:textId="6B23AC1D" w:rsidR="00D161FB" w:rsidRPr="00D161FB" w:rsidRDefault="007E2C68" w:rsidP="00C46112">
            <w:pPr>
              <w:jc w:val="left"/>
              <w:rPr>
                <w:rFonts w:ascii="Calibri" w:eastAsia="Times New Roman" w:hAnsi="Calibri" w:cs="Calibri"/>
                <w:color w:val="000000"/>
                <w:lang w:eastAsia="es-MX"/>
              </w:rPr>
            </w:pPr>
            <w:r>
              <w:rPr>
                <w:rFonts w:ascii="Calibri" w:eastAsia="Times New Roman" w:hAnsi="Calibri" w:cs="Calibri"/>
                <w:color w:val="000000"/>
                <w:lang w:eastAsia="es-MX"/>
              </w:rPr>
              <w:t>Las razones de rechazo se registran cronológicamente en la base de datos y se visualizan de acuerdo con el formato establecido.</w:t>
            </w:r>
          </w:p>
        </w:tc>
      </w:tr>
      <w:tr w:rsidR="00D161FB" w:rsidRPr="00D161FB" w14:paraId="5D5508B8" w14:textId="77777777" w:rsidTr="007E2C68">
        <w:trPr>
          <w:gridAfter w:val="1"/>
          <w:wAfter w:w="146" w:type="dxa"/>
          <w:trHeight w:val="300"/>
        </w:trPr>
        <w:tc>
          <w:tcPr>
            <w:tcW w:w="2400" w:type="dxa"/>
            <w:gridSpan w:val="2"/>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16F6532B"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Autor</w:t>
            </w:r>
          </w:p>
        </w:tc>
        <w:tc>
          <w:tcPr>
            <w:tcW w:w="1799" w:type="dxa"/>
            <w:gridSpan w:val="3"/>
            <w:tcBorders>
              <w:top w:val="single" w:sz="4" w:space="0" w:color="auto"/>
              <w:left w:val="nil"/>
              <w:bottom w:val="single" w:sz="4" w:space="0" w:color="auto"/>
              <w:right w:val="single" w:sz="4" w:space="0" w:color="auto"/>
            </w:tcBorders>
            <w:shd w:val="clear" w:color="000000" w:fill="FFFFFF"/>
            <w:noWrap/>
            <w:vAlign w:val="bottom"/>
            <w:hideMark/>
          </w:tcPr>
          <w:p w14:paraId="02E15CCF" w14:textId="319C79EA" w:rsidR="00D161FB" w:rsidRPr="00D161FB" w:rsidRDefault="00D161FB" w:rsidP="00C46112">
            <w:pPr>
              <w:jc w:val="center"/>
              <w:rPr>
                <w:rFonts w:ascii="Calibri" w:eastAsia="Times New Roman" w:hAnsi="Calibri" w:cs="Calibri"/>
                <w:color w:val="000000"/>
                <w:lang w:eastAsia="es-MX"/>
              </w:rPr>
            </w:pPr>
          </w:p>
        </w:tc>
        <w:tc>
          <w:tcPr>
            <w:tcW w:w="4203" w:type="dxa"/>
            <w:tcBorders>
              <w:top w:val="nil"/>
              <w:left w:val="nil"/>
              <w:bottom w:val="single" w:sz="4" w:space="0" w:color="auto"/>
              <w:right w:val="single" w:sz="4" w:space="0" w:color="auto"/>
            </w:tcBorders>
            <w:shd w:val="clear" w:color="000000" w:fill="D9D9D9"/>
            <w:noWrap/>
            <w:vAlign w:val="bottom"/>
            <w:hideMark/>
          </w:tcPr>
          <w:p w14:paraId="1AB22FEB"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Fecha</w:t>
            </w:r>
          </w:p>
        </w:tc>
        <w:tc>
          <w:tcPr>
            <w:tcW w:w="1252"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40E4FF20" w14:textId="3EE6C2FE" w:rsidR="00D161FB" w:rsidRPr="00D161FB" w:rsidRDefault="00D161FB" w:rsidP="00D161FB">
            <w:pPr>
              <w:jc w:val="center"/>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F6459F">
              <w:rPr>
                <w:rFonts w:ascii="Calibri" w:eastAsia="Times New Roman" w:hAnsi="Calibri" w:cs="Calibri"/>
                <w:color w:val="000000"/>
                <w:lang w:eastAsia="es-MX"/>
              </w:rPr>
              <w:t>15/10/2024</w:t>
            </w:r>
          </w:p>
        </w:tc>
        <w:tc>
          <w:tcPr>
            <w:tcW w:w="1200" w:type="dxa"/>
            <w:tcBorders>
              <w:top w:val="nil"/>
              <w:left w:val="nil"/>
              <w:bottom w:val="single" w:sz="4" w:space="0" w:color="auto"/>
              <w:right w:val="single" w:sz="4" w:space="0" w:color="auto"/>
            </w:tcBorders>
            <w:shd w:val="clear" w:color="000000" w:fill="D9D9D9"/>
            <w:noWrap/>
            <w:vAlign w:val="bottom"/>
            <w:hideMark/>
          </w:tcPr>
          <w:p w14:paraId="2C1C344F"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Versión</w:t>
            </w:r>
          </w:p>
        </w:tc>
        <w:tc>
          <w:tcPr>
            <w:tcW w:w="1200" w:type="dxa"/>
            <w:tcBorders>
              <w:top w:val="nil"/>
              <w:left w:val="nil"/>
              <w:bottom w:val="single" w:sz="4" w:space="0" w:color="auto"/>
              <w:right w:val="single" w:sz="4" w:space="0" w:color="auto"/>
            </w:tcBorders>
            <w:shd w:val="clear" w:color="000000" w:fill="FFFFFF"/>
            <w:noWrap/>
            <w:vAlign w:val="bottom"/>
            <w:hideMark/>
          </w:tcPr>
          <w:p w14:paraId="510F91B1" w14:textId="68EA1FD6"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r w:rsidR="00F6459F">
              <w:rPr>
                <w:rFonts w:ascii="Calibri" w:eastAsia="Times New Roman" w:hAnsi="Calibri" w:cs="Calibri"/>
                <w:color w:val="000000"/>
                <w:lang w:eastAsia="es-MX"/>
              </w:rPr>
              <w:t>1.0</w:t>
            </w:r>
          </w:p>
        </w:tc>
      </w:tr>
      <w:tr w:rsidR="00D161FB" w:rsidRPr="00D161FB" w14:paraId="618CF529" w14:textId="77777777" w:rsidTr="007E2C68">
        <w:trPr>
          <w:gridAfter w:val="1"/>
          <w:wAfter w:w="146" w:type="dxa"/>
          <w:trHeight w:val="300"/>
        </w:trPr>
        <w:tc>
          <w:tcPr>
            <w:tcW w:w="1200" w:type="dxa"/>
            <w:tcBorders>
              <w:top w:val="nil"/>
              <w:left w:val="nil"/>
              <w:bottom w:val="nil"/>
              <w:right w:val="nil"/>
            </w:tcBorders>
            <w:shd w:val="clear" w:color="000000" w:fill="FFFFFF"/>
            <w:noWrap/>
            <w:vAlign w:val="bottom"/>
            <w:hideMark/>
          </w:tcPr>
          <w:p w14:paraId="223C5762"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7FF10A96"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5D302157"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1A7BE265"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599" w:type="dxa"/>
            <w:tcBorders>
              <w:top w:val="nil"/>
              <w:left w:val="nil"/>
              <w:bottom w:val="nil"/>
              <w:right w:val="nil"/>
            </w:tcBorders>
            <w:shd w:val="clear" w:color="000000" w:fill="FFFFFF"/>
            <w:noWrap/>
            <w:vAlign w:val="bottom"/>
            <w:hideMark/>
          </w:tcPr>
          <w:p w14:paraId="1DA903BA"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4203" w:type="dxa"/>
            <w:tcBorders>
              <w:top w:val="nil"/>
              <w:left w:val="nil"/>
              <w:bottom w:val="nil"/>
              <w:right w:val="nil"/>
            </w:tcBorders>
            <w:shd w:val="clear" w:color="000000" w:fill="FFFFFF"/>
            <w:noWrap/>
            <w:vAlign w:val="bottom"/>
            <w:hideMark/>
          </w:tcPr>
          <w:p w14:paraId="7800B18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4DA7D31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3A5A4983"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34C301DA"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382AEB2D"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r>
      <w:tr w:rsidR="00D161FB" w:rsidRPr="00D161FB" w14:paraId="3B63E684" w14:textId="77777777" w:rsidTr="007E2C68">
        <w:trPr>
          <w:gridAfter w:val="1"/>
          <w:wAfter w:w="146" w:type="dxa"/>
          <w:trHeight w:val="300"/>
        </w:trPr>
        <w:tc>
          <w:tcPr>
            <w:tcW w:w="12054" w:type="dxa"/>
            <w:gridSpan w:val="10"/>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7A62199"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Propósito</w:t>
            </w:r>
          </w:p>
        </w:tc>
      </w:tr>
      <w:tr w:rsidR="00D161FB" w:rsidRPr="00D161FB" w14:paraId="46ED75AA" w14:textId="77777777" w:rsidTr="007E2C68">
        <w:trPr>
          <w:gridAfter w:val="1"/>
          <w:wAfter w:w="146" w:type="dxa"/>
          <w:trHeight w:val="509"/>
        </w:trPr>
        <w:tc>
          <w:tcPr>
            <w:tcW w:w="12054" w:type="dxa"/>
            <w:gridSpan w:val="10"/>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8F1A38" w14:textId="1B55E8AE" w:rsidR="00D161FB" w:rsidRPr="00D161FB" w:rsidRDefault="007E2C68" w:rsidP="00C46112">
            <w:pPr>
              <w:jc w:val="center"/>
              <w:rPr>
                <w:rFonts w:ascii="Calibri" w:eastAsia="Times New Roman" w:hAnsi="Calibri" w:cs="Calibri"/>
                <w:color w:val="000000"/>
                <w:lang w:eastAsia="es-MX"/>
              </w:rPr>
            </w:pPr>
            <w:r>
              <w:rPr>
                <w:rFonts w:ascii="Calibri" w:eastAsia="Times New Roman" w:hAnsi="Calibri" w:cs="Calibri"/>
                <w:color w:val="000000"/>
                <w:lang w:eastAsia="es-MX"/>
              </w:rPr>
              <w:t>Asegurar que las razones de rechazo se almacenan cronológicamente en la base de datos y se presentan en orden determinado en la interfaz del usuario.</w:t>
            </w:r>
          </w:p>
        </w:tc>
      </w:tr>
      <w:tr w:rsidR="00D161FB" w:rsidRPr="00D161FB" w14:paraId="48D52E74" w14:textId="77777777" w:rsidTr="007E2C68">
        <w:trPr>
          <w:trHeight w:val="300"/>
        </w:trPr>
        <w:tc>
          <w:tcPr>
            <w:tcW w:w="12054" w:type="dxa"/>
            <w:gridSpan w:val="10"/>
            <w:vMerge/>
            <w:tcBorders>
              <w:top w:val="single" w:sz="4" w:space="0" w:color="auto"/>
              <w:left w:val="single" w:sz="4" w:space="0" w:color="auto"/>
              <w:bottom w:val="single" w:sz="4" w:space="0" w:color="auto"/>
              <w:right w:val="single" w:sz="4" w:space="0" w:color="auto"/>
            </w:tcBorders>
            <w:vAlign w:val="center"/>
            <w:hideMark/>
          </w:tcPr>
          <w:p w14:paraId="1EC7D1C1" w14:textId="77777777" w:rsidR="00D161FB" w:rsidRPr="00D161FB" w:rsidRDefault="00D161FB" w:rsidP="00D161FB">
            <w:pPr>
              <w:jc w:val="left"/>
              <w:rPr>
                <w:rFonts w:ascii="Calibri" w:eastAsia="Times New Roman" w:hAnsi="Calibri" w:cs="Calibri"/>
                <w:color w:val="000000"/>
                <w:lang w:eastAsia="es-MX"/>
              </w:rPr>
            </w:pPr>
          </w:p>
        </w:tc>
        <w:tc>
          <w:tcPr>
            <w:tcW w:w="146" w:type="dxa"/>
            <w:tcBorders>
              <w:top w:val="nil"/>
              <w:left w:val="nil"/>
              <w:bottom w:val="nil"/>
              <w:right w:val="nil"/>
            </w:tcBorders>
            <w:shd w:val="clear" w:color="auto" w:fill="auto"/>
            <w:noWrap/>
            <w:vAlign w:val="bottom"/>
            <w:hideMark/>
          </w:tcPr>
          <w:p w14:paraId="72C69F2B" w14:textId="77777777" w:rsidR="00D161FB" w:rsidRPr="00D161FB" w:rsidRDefault="00D161FB" w:rsidP="00D161FB">
            <w:pPr>
              <w:jc w:val="center"/>
              <w:rPr>
                <w:rFonts w:ascii="Calibri" w:eastAsia="Times New Roman" w:hAnsi="Calibri" w:cs="Calibri"/>
                <w:color w:val="000000"/>
                <w:lang w:eastAsia="es-MX"/>
              </w:rPr>
            </w:pPr>
          </w:p>
        </w:tc>
      </w:tr>
      <w:tr w:rsidR="00D161FB" w:rsidRPr="00D161FB" w14:paraId="05BB4E45" w14:textId="77777777" w:rsidTr="007E2C68">
        <w:trPr>
          <w:trHeight w:val="300"/>
        </w:trPr>
        <w:tc>
          <w:tcPr>
            <w:tcW w:w="12054" w:type="dxa"/>
            <w:gridSpan w:val="10"/>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563FF78"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Descripción</w:t>
            </w:r>
          </w:p>
        </w:tc>
        <w:tc>
          <w:tcPr>
            <w:tcW w:w="146" w:type="dxa"/>
            <w:vAlign w:val="center"/>
            <w:hideMark/>
          </w:tcPr>
          <w:p w14:paraId="584C6493"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4C18599C" w14:textId="77777777" w:rsidTr="007E2C68">
        <w:trPr>
          <w:trHeight w:val="300"/>
        </w:trPr>
        <w:tc>
          <w:tcPr>
            <w:tcW w:w="12054" w:type="dxa"/>
            <w:gridSpan w:val="10"/>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B671FF" w14:textId="5CF1D3B4" w:rsidR="00D161FB" w:rsidRPr="00D161FB" w:rsidRDefault="007E2C68" w:rsidP="00C46112">
            <w:pPr>
              <w:jc w:val="center"/>
              <w:rPr>
                <w:rFonts w:ascii="Calibri" w:eastAsia="Times New Roman" w:hAnsi="Calibri" w:cs="Calibri"/>
                <w:color w:val="000000"/>
                <w:lang w:eastAsia="es-MX"/>
              </w:rPr>
            </w:pPr>
            <w:r>
              <w:rPr>
                <w:rFonts w:ascii="Calibri" w:eastAsia="Times New Roman" w:hAnsi="Calibri" w:cs="Calibri"/>
                <w:color w:val="000000"/>
                <w:lang w:eastAsia="es-MX"/>
              </w:rPr>
              <w:t>El sistema almacena las razones en la base de datos siguiendo un orden cronológicamente según la fecha de registro, pero las muestra en la interfaz del sistema según el orden definido por el formato RBP.</w:t>
            </w:r>
          </w:p>
        </w:tc>
        <w:tc>
          <w:tcPr>
            <w:tcW w:w="146" w:type="dxa"/>
            <w:vAlign w:val="center"/>
            <w:hideMark/>
          </w:tcPr>
          <w:p w14:paraId="5B404809"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7FF29F17" w14:textId="77777777" w:rsidTr="007E2C68">
        <w:trPr>
          <w:trHeight w:val="300"/>
        </w:trPr>
        <w:tc>
          <w:tcPr>
            <w:tcW w:w="12054" w:type="dxa"/>
            <w:gridSpan w:val="10"/>
            <w:vMerge/>
            <w:tcBorders>
              <w:top w:val="single" w:sz="4" w:space="0" w:color="auto"/>
              <w:left w:val="single" w:sz="4" w:space="0" w:color="auto"/>
              <w:bottom w:val="single" w:sz="4" w:space="0" w:color="auto"/>
              <w:right w:val="single" w:sz="4" w:space="0" w:color="auto"/>
            </w:tcBorders>
            <w:vAlign w:val="center"/>
            <w:hideMark/>
          </w:tcPr>
          <w:p w14:paraId="5D32956E" w14:textId="77777777" w:rsidR="00D161FB" w:rsidRPr="00D161FB" w:rsidRDefault="00D161FB" w:rsidP="00D161FB">
            <w:pPr>
              <w:jc w:val="left"/>
              <w:rPr>
                <w:rFonts w:ascii="Calibri" w:eastAsia="Times New Roman" w:hAnsi="Calibri" w:cs="Calibri"/>
                <w:color w:val="000000"/>
                <w:lang w:eastAsia="es-MX"/>
              </w:rPr>
            </w:pPr>
          </w:p>
        </w:tc>
        <w:tc>
          <w:tcPr>
            <w:tcW w:w="146" w:type="dxa"/>
            <w:tcBorders>
              <w:top w:val="nil"/>
              <w:left w:val="nil"/>
              <w:bottom w:val="nil"/>
              <w:right w:val="nil"/>
            </w:tcBorders>
            <w:shd w:val="clear" w:color="auto" w:fill="auto"/>
            <w:noWrap/>
            <w:vAlign w:val="bottom"/>
            <w:hideMark/>
          </w:tcPr>
          <w:p w14:paraId="789B7C0B" w14:textId="77777777" w:rsidR="00D161FB" w:rsidRPr="00D161FB" w:rsidRDefault="00D161FB" w:rsidP="00D161FB">
            <w:pPr>
              <w:jc w:val="left"/>
              <w:rPr>
                <w:rFonts w:ascii="Calibri" w:eastAsia="Times New Roman" w:hAnsi="Calibri" w:cs="Calibri"/>
                <w:color w:val="000000"/>
                <w:lang w:eastAsia="es-MX"/>
              </w:rPr>
            </w:pPr>
          </w:p>
        </w:tc>
      </w:tr>
      <w:tr w:rsidR="00D161FB" w:rsidRPr="00D161FB" w14:paraId="346DD869" w14:textId="77777777" w:rsidTr="007E2C68">
        <w:trPr>
          <w:trHeight w:val="300"/>
        </w:trPr>
        <w:tc>
          <w:tcPr>
            <w:tcW w:w="1200" w:type="dxa"/>
            <w:tcBorders>
              <w:top w:val="nil"/>
              <w:left w:val="nil"/>
              <w:bottom w:val="nil"/>
              <w:right w:val="nil"/>
            </w:tcBorders>
            <w:shd w:val="clear" w:color="000000" w:fill="FFFFFF"/>
            <w:noWrap/>
            <w:vAlign w:val="bottom"/>
            <w:hideMark/>
          </w:tcPr>
          <w:p w14:paraId="19CE212E"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13DBA3E0"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6C2A8AC2"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371A3222"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599" w:type="dxa"/>
            <w:tcBorders>
              <w:top w:val="nil"/>
              <w:left w:val="nil"/>
              <w:bottom w:val="nil"/>
              <w:right w:val="nil"/>
            </w:tcBorders>
            <w:shd w:val="clear" w:color="000000" w:fill="FFFFFF"/>
            <w:noWrap/>
            <w:vAlign w:val="bottom"/>
            <w:hideMark/>
          </w:tcPr>
          <w:p w14:paraId="03020D5C"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4203" w:type="dxa"/>
            <w:tcBorders>
              <w:top w:val="nil"/>
              <w:left w:val="nil"/>
              <w:bottom w:val="nil"/>
              <w:right w:val="nil"/>
            </w:tcBorders>
            <w:shd w:val="clear" w:color="000000" w:fill="FFFFFF"/>
            <w:noWrap/>
            <w:vAlign w:val="bottom"/>
            <w:hideMark/>
          </w:tcPr>
          <w:p w14:paraId="00C72F15"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7465F5FF"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069B1F6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0810B57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040E8A86"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3CE4E68F"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4C452FA4" w14:textId="77777777" w:rsidTr="007E2C68">
        <w:trPr>
          <w:trHeight w:val="300"/>
        </w:trPr>
        <w:tc>
          <w:tcPr>
            <w:tcW w:w="12054" w:type="dxa"/>
            <w:gridSpan w:val="10"/>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5141386"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Flujo normal</w:t>
            </w:r>
          </w:p>
        </w:tc>
        <w:tc>
          <w:tcPr>
            <w:tcW w:w="146" w:type="dxa"/>
            <w:vAlign w:val="center"/>
            <w:hideMark/>
          </w:tcPr>
          <w:p w14:paraId="1E3E04A7"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66EA9CF2" w14:textId="77777777" w:rsidTr="009B2757">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center"/>
            <w:hideMark/>
          </w:tcPr>
          <w:p w14:paraId="15419088" w14:textId="23CABBA9" w:rsidR="00D161FB" w:rsidRPr="00D161FB" w:rsidRDefault="007E2C68" w:rsidP="009B2757">
            <w:pPr>
              <w:jc w:val="center"/>
              <w:rPr>
                <w:rFonts w:ascii="Calibri" w:eastAsia="Times New Roman" w:hAnsi="Calibri" w:cs="Calibri"/>
                <w:color w:val="000000"/>
                <w:lang w:eastAsia="es-MX"/>
              </w:rPr>
            </w:pPr>
            <w:r>
              <w:rPr>
                <w:rFonts w:ascii="Calibri" w:eastAsia="Times New Roman" w:hAnsi="Calibri" w:cs="Calibri"/>
                <w:color w:val="000000"/>
                <w:lang w:eastAsia="es-MX"/>
              </w:rPr>
              <w:t>Paso 1:</w:t>
            </w:r>
          </w:p>
        </w:tc>
        <w:tc>
          <w:tcPr>
            <w:tcW w:w="2999" w:type="dxa"/>
            <w:gridSpan w:val="4"/>
            <w:tcBorders>
              <w:top w:val="nil"/>
              <w:left w:val="nil"/>
              <w:bottom w:val="single" w:sz="4" w:space="0" w:color="auto"/>
              <w:right w:val="single" w:sz="4" w:space="0" w:color="auto"/>
            </w:tcBorders>
            <w:shd w:val="clear" w:color="000000" w:fill="FFFFFF"/>
            <w:noWrap/>
            <w:vAlign w:val="bottom"/>
            <w:hideMark/>
          </w:tcPr>
          <w:p w14:paraId="0F525EBE" w14:textId="3584BAED" w:rsidR="00D161FB" w:rsidRPr="00D161FB" w:rsidRDefault="007E2C68" w:rsidP="009B2757">
            <w:pPr>
              <w:rPr>
                <w:rFonts w:ascii="Calibri" w:eastAsia="Times New Roman" w:hAnsi="Calibri" w:cs="Calibri"/>
                <w:color w:val="000000"/>
                <w:lang w:eastAsia="es-MX"/>
              </w:rPr>
            </w:pPr>
            <w:r>
              <w:rPr>
                <w:rFonts w:ascii="Calibri" w:eastAsia="Times New Roman" w:hAnsi="Calibri" w:cs="Calibri"/>
                <w:color w:val="000000"/>
                <w:lang w:eastAsia="es-MX"/>
              </w:rPr>
              <w:t>El supervisor registra una razón de rechazo</w:t>
            </w:r>
          </w:p>
        </w:tc>
        <w:tc>
          <w:tcPr>
            <w:tcW w:w="4203" w:type="dxa"/>
            <w:tcBorders>
              <w:top w:val="nil"/>
              <w:left w:val="nil"/>
              <w:bottom w:val="single" w:sz="4" w:space="0" w:color="auto"/>
              <w:right w:val="single" w:sz="4" w:space="0" w:color="auto"/>
            </w:tcBorders>
            <w:shd w:val="clear" w:color="000000" w:fill="FFFFFF"/>
            <w:noWrap/>
            <w:vAlign w:val="bottom"/>
            <w:hideMark/>
          </w:tcPr>
          <w:p w14:paraId="66094E60"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3652"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0E10B14A"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316E1363"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40EEAF07" w14:textId="77777777" w:rsidTr="009B2757">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center"/>
            <w:hideMark/>
          </w:tcPr>
          <w:p w14:paraId="5193E3E7" w14:textId="338E1664" w:rsidR="00D161FB" w:rsidRPr="00D161FB" w:rsidRDefault="007E2C68" w:rsidP="009B2757">
            <w:pPr>
              <w:jc w:val="center"/>
              <w:rPr>
                <w:rFonts w:ascii="Calibri" w:eastAsia="Times New Roman" w:hAnsi="Calibri" w:cs="Calibri"/>
                <w:color w:val="000000"/>
                <w:lang w:eastAsia="es-MX"/>
              </w:rPr>
            </w:pPr>
            <w:r>
              <w:rPr>
                <w:rFonts w:ascii="Calibri" w:eastAsia="Times New Roman" w:hAnsi="Calibri" w:cs="Calibri"/>
                <w:color w:val="000000"/>
                <w:lang w:eastAsia="es-MX"/>
              </w:rPr>
              <w:t>Paso 2:</w:t>
            </w:r>
          </w:p>
        </w:tc>
        <w:tc>
          <w:tcPr>
            <w:tcW w:w="2999"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319AF5A7" w14:textId="2B1F489E" w:rsidR="00D161FB" w:rsidRPr="00D161FB" w:rsidRDefault="007E2C68" w:rsidP="009B2757">
            <w:pPr>
              <w:rPr>
                <w:rFonts w:ascii="Calibri" w:eastAsia="Times New Roman" w:hAnsi="Calibri" w:cs="Calibri"/>
                <w:color w:val="000000"/>
                <w:lang w:eastAsia="es-MX"/>
              </w:rPr>
            </w:pPr>
            <w:r>
              <w:rPr>
                <w:rFonts w:ascii="Calibri" w:eastAsia="Times New Roman" w:hAnsi="Calibri" w:cs="Calibri"/>
                <w:color w:val="000000"/>
                <w:lang w:eastAsia="es-MX"/>
              </w:rPr>
              <w:t>El sistema almacena la razón de rechazo en la base de datos en orden cronológico.</w:t>
            </w:r>
          </w:p>
        </w:tc>
        <w:tc>
          <w:tcPr>
            <w:tcW w:w="4203" w:type="dxa"/>
            <w:tcBorders>
              <w:top w:val="nil"/>
              <w:left w:val="nil"/>
              <w:bottom w:val="single" w:sz="4" w:space="0" w:color="auto"/>
              <w:right w:val="single" w:sz="4" w:space="0" w:color="auto"/>
            </w:tcBorders>
            <w:shd w:val="clear" w:color="000000" w:fill="FFFFFF"/>
            <w:noWrap/>
            <w:vAlign w:val="bottom"/>
            <w:hideMark/>
          </w:tcPr>
          <w:p w14:paraId="20CECE41"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3652"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38CB4B23"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6A0E480B"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4D755AF9" w14:textId="77777777" w:rsidTr="009B2757">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center"/>
            <w:hideMark/>
          </w:tcPr>
          <w:p w14:paraId="1FBD8200" w14:textId="08CACE8E" w:rsidR="00D161FB" w:rsidRPr="00D161FB" w:rsidRDefault="007E2C68" w:rsidP="009B2757">
            <w:pPr>
              <w:jc w:val="center"/>
              <w:rPr>
                <w:rFonts w:ascii="Calibri" w:eastAsia="Times New Roman" w:hAnsi="Calibri" w:cs="Calibri"/>
                <w:color w:val="000000"/>
                <w:lang w:eastAsia="es-MX"/>
              </w:rPr>
            </w:pPr>
            <w:r>
              <w:rPr>
                <w:rFonts w:ascii="Calibri" w:eastAsia="Times New Roman" w:hAnsi="Calibri" w:cs="Calibri"/>
                <w:color w:val="000000"/>
                <w:lang w:eastAsia="es-MX"/>
              </w:rPr>
              <w:t>Paso 3:</w:t>
            </w:r>
          </w:p>
        </w:tc>
        <w:tc>
          <w:tcPr>
            <w:tcW w:w="2999"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44310767" w14:textId="5A8A984D" w:rsidR="00D161FB" w:rsidRPr="00D161FB" w:rsidRDefault="007E2C68" w:rsidP="009B2757">
            <w:pPr>
              <w:rPr>
                <w:rFonts w:ascii="Calibri" w:eastAsia="Times New Roman" w:hAnsi="Calibri" w:cs="Calibri"/>
                <w:color w:val="000000"/>
                <w:lang w:eastAsia="es-MX"/>
              </w:rPr>
            </w:pPr>
            <w:r>
              <w:rPr>
                <w:rFonts w:ascii="Calibri" w:eastAsia="Times New Roman" w:hAnsi="Calibri" w:cs="Calibri"/>
                <w:color w:val="000000"/>
                <w:lang w:eastAsia="es-MX"/>
              </w:rPr>
              <w:t>El sistema muestra las razones de rechazo en la interfaz según el orden del formato RBP.</w:t>
            </w:r>
          </w:p>
        </w:tc>
        <w:tc>
          <w:tcPr>
            <w:tcW w:w="4203" w:type="dxa"/>
            <w:tcBorders>
              <w:top w:val="nil"/>
              <w:left w:val="nil"/>
              <w:bottom w:val="single" w:sz="4" w:space="0" w:color="auto"/>
              <w:right w:val="single" w:sz="4" w:space="0" w:color="auto"/>
            </w:tcBorders>
            <w:shd w:val="clear" w:color="000000" w:fill="FFFFFF"/>
            <w:noWrap/>
            <w:vAlign w:val="bottom"/>
            <w:hideMark/>
          </w:tcPr>
          <w:p w14:paraId="27F5C63F"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3652"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1AC331D6"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4D5B9524"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65DC44F5" w14:textId="77777777" w:rsidTr="007E2C68">
        <w:trPr>
          <w:trHeight w:val="300"/>
        </w:trPr>
        <w:tc>
          <w:tcPr>
            <w:tcW w:w="1200" w:type="dxa"/>
            <w:tcBorders>
              <w:top w:val="nil"/>
              <w:left w:val="nil"/>
              <w:bottom w:val="nil"/>
              <w:right w:val="nil"/>
            </w:tcBorders>
            <w:shd w:val="clear" w:color="000000" w:fill="FFFFFF"/>
            <w:noWrap/>
            <w:vAlign w:val="bottom"/>
            <w:hideMark/>
          </w:tcPr>
          <w:p w14:paraId="4994EB90"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711DCFD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1FBB9E30"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7BB04FB5"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599" w:type="dxa"/>
            <w:tcBorders>
              <w:top w:val="nil"/>
              <w:left w:val="nil"/>
              <w:bottom w:val="nil"/>
              <w:right w:val="nil"/>
            </w:tcBorders>
            <w:shd w:val="clear" w:color="000000" w:fill="FFFFFF"/>
            <w:noWrap/>
            <w:vAlign w:val="bottom"/>
            <w:hideMark/>
          </w:tcPr>
          <w:p w14:paraId="35EEBC67"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4203" w:type="dxa"/>
            <w:tcBorders>
              <w:top w:val="nil"/>
              <w:left w:val="nil"/>
              <w:bottom w:val="nil"/>
              <w:right w:val="nil"/>
            </w:tcBorders>
            <w:shd w:val="clear" w:color="000000" w:fill="FFFFFF"/>
            <w:noWrap/>
            <w:vAlign w:val="bottom"/>
            <w:hideMark/>
          </w:tcPr>
          <w:p w14:paraId="22BE99C1"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051D4EE5"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50684922"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4BCA820E"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32EC31B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2A3C497F"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42A6526D" w14:textId="77777777" w:rsidTr="007E2C68">
        <w:trPr>
          <w:trHeight w:val="300"/>
        </w:trPr>
        <w:tc>
          <w:tcPr>
            <w:tcW w:w="12054" w:type="dxa"/>
            <w:gridSpan w:val="10"/>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E4E5135"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Flujo alternativo</w:t>
            </w:r>
          </w:p>
        </w:tc>
        <w:tc>
          <w:tcPr>
            <w:tcW w:w="146" w:type="dxa"/>
            <w:vAlign w:val="center"/>
            <w:hideMark/>
          </w:tcPr>
          <w:p w14:paraId="2D8E2ECE"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40C36958" w14:textId="77777777" w:rsidTr="009B2757">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center"/>
            <w:hideMark/>
          </w:tcPr>
          <w:p w14:paraId="01B50548" w14:textId="6CFDC58E" w:rsidR="00D161FB" w:rsidRPr="00D161FB" w:rsidRDefault="009B2757" w:rsidP="009B2757">
            <w:pPr>
              <w:jc w:val="center"/>
              <w:rPr>
                <w:rFonts w:ascii="Calibri" w:eastAsia="Times New Roman" w:hAnsi="Calibri" w:cs="Calibri"/>
                <w:color w:val="000000"/>
                <w:lang w:eastAsia="es-MX"/>
              </w:rPr>
            </w:pPr>
            <w:r>
              <w:rPr>
                <w:rFonts w:ascii="Calibri" w:eastAsia="Times New Roman" w:hAnsi="Calibri" w:cs="Calibri"/>
                <w:color w:val="000000"/>
                <w:lang w:eastAsia="es-MX"/>
              </w:rPr>
              <w:t>Caso 1:</w:t>
            </w:r>
          </w:p>
        </w:tc>
        <w:tc>
          <w:tcPr>
            <w:tcW w:w="2999" w:type="dxa"/>
            <w:gridSpan w:val="4"/>
            <w:tcBorders>
              <w:top w:val="nil"/>
              <w:left w:val="nil"/>
              <w:bottom w:val="single" w:sz="4" w:space="0" w:color="auto"/>
              <w:right w:val="single" w:sz="4" w:space="0" w:color="auto"/>
            </w:tcBorders>
            <w:shd w:val="clear" w:color="000000" w:fill="FFFFFF"/>
            <w:noWrap/>
            <w:vAlign w:val="bottom"/>
            <w:hideMark/>
          </w:tcPr>
          <w:p w14:paraId="18983AEE" w14:textId="1B5194EB" w:rsidR="00D161FB" w:rsidRPr="00D161FB" w:rsidRDefault="009B2757" w:rsidP="009B2757">
            <w:pPr>
              <w:rPr>
                <w:rFonts w:ascii="Calibri" w:eastAsia="Times New Roman" w:hAnsi="Calibri" w:cs="Calibri"/>
                <w:color w:val="000000"/>
                <w:lang w:eastAsia="es-MX"/>
              </w:rPr>
            </w:pPr>
            <w:r>
              <w:rPr>
                <w:rFonts w:ascii="Calibri" w:eastAsia="Times New Roman" w:hAnsi="Calibri" w:cs="Calibri"/>
                <w:color w:val="000000"/>
                <w:lang w:eastAsia="es-MX"/>
              </w:rPr>
              <w:t>En caso que las razones de rechazo no se almacenen correctamente, se deberán corregir de manera manual</w:t>
            </w:r>
          </w:p>
        </w:tc>
        <w:tc>
          <w:tcPr>
            <w:tcW w:w="4203" w:type="dxa"/>
            <w:tcBorders>
              <w:top w:val="nil"/>
              <w:left w:val="nil"/>
              <w:bottom w:val="single" w:sz="4" w:space="0" w:color="auto"/>
              <w:right w:val="single" w:sz="4" w:space="0" w:color="auto"/>
            </w:tcBorders>
            <w:shd w:val="clear" w:color="000000" w:fill="FFFFFF"/>
            <w:noWrap/>
            <w:vAlign w:val="bottom"/>
            <w:hideMark/>
          </w:tcPr>
          <w:p w14:paraId="2319708A"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3652" w:type="dxa"/>
            <w:gridSpan w:val="4"/>
            <w:tcBorders>
              <w:top w:val="nil"/>
              <w:left w:val="nil"/>
              <w:bottom w:val="single" w:sz="4" w:space="0" w:color="auto"/>
              <w:right w:val="single" w:sz="4" w:space="0" w:color="auto"/>
            </w:tcBorders>
            <w:shd w:val="clear" w:color="000000" w:fill="FFFFFF"/>
            <w:noWrap/>
            <w:vAlign w:val="bottom"/>
            <w:hideMark/>
          </w:tcPr>
          <w:p w14:paraId="21FF31D4"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562767BC" w14:textId="77777777" w:rsidR="00D161FB" w:rsidRPr="00D161FB" w:rsidRDefault="00D161FB" w:rsidP="00D161FB">
            <w:pPr>
              <w:jc w:val="left"/>
              <w:rPr>
                <w:rFonts w:ascii="Times New Roman" w:eastAsia="Times New Roman" w:hAnsi="Times New Roman" w:cs="Times New Roman"/>
                <w:sz w:val="20"/>
                <w:szCs w:val="20"/>
                <w:lang w:eastAsia="es-MX"/>
              </w:rPr>
            </w:pPr>
          </w:p>
        </w:tc>
      </w:tr>
    </w:tbl>
    <w:p w14:paraId="03D35F29" w14:textId="77777777" w:rsidR="009B2757" w:rsidRDefault="009B2757">
      <w:r>
        <w:br w:type="page"/>
      </w:r>
    </w:p>
    <w:tbl>
      <w:tblPr>
        <w:tblpPr w:leftFromText="141" w:rightFromText="141" w:horzAnchor="margin" w:tblpXSpec="center" w:tblpY="735"/>
        <w:tblW w:w="12200" w:type="dxa"/>
        <w:tblCellMar>
          <w:top w:w="15" w:type="dxa"/>
          <w:left w:w="70" w:type="dxa"/>
          <w:right w:w="70" w:type="dxa"/>
        </w:tblCellMar>
        <w:tblLook w:val="04A0" w:firstRow="1" w:lastRow="0" w:firstColumn="1" w:lastColumn="0" w:noHBand="0" w:noVBand="1"/>
      </w:tblPr>
      <w:tblGrid>
        <w:gridCol w:w="1200"/>
        <w:gridCol w:w="1200"/>
        <w:gridCol w:w="600"/>
        <w:gridCol w:w="600"/>
        <w:gridCol w:w="599"/>
        <w:gridCol w:w="4203"/>
        <w:gridCol w:w="626"/>
        <w:gridCol w:w="626"/>
        <w:gridCol w:w="1200"/>
        <w:gridCol w:w="1200"/>
        <w:gridCol w:w="146"/>
      </w:tblGrid>
      <w:tr w:rsidR="00D161FB" w:rsidRPr="00D161FB" w14:paraId="5239B227" w14:textId="77777777" w:rsidTr="007E2C68">
        <w:trPr>
          <w:trHeight w:val="300"/>
        </w:trPr>
        <w:tc>
          <w:tcPr>
            <w:tcW w:w="1200" w:type="dxa"/>
            <w:tcBorders>
              <w:top w:val="nil"/>
              <w:left w:val="nil"/>
              <w:bottom w:val="nil"/>
              <w:right w:val="nil"/>
            </w:tcBorders>
            <w:shd w:val="clear" w:color="000000" w:fill="FFFFFF"/>
            <w:noWrap/>
            <w:vAlign w:val="bottom"/>
            <w:hideMark/>
          </w:tcPr>
          <w:p w14:paraId="008E8EEC" w14:textId="1BF7931C"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lastRenderedPageBreak/>
              <w:t> </w:t>
            </w:r>
          </w:p>
        </w:tc>
        <w:tc>
          <w:tcPr>
            <w:tcW w:w="1200" w:type="dxa"/>
            <w:tcBorders>
              <w:top w:val="nil"/>
              <w:left w:val="nil"/>
              <w:bottom w:val="nil"/>
              <w:right w:val="nil"/>
            </w:tcBorders>
            <w:shd w:val="clear" w:color="000000" w:fill="FFFFFF"/>
            <w:noWrap/>
            <w:vAlign w:val="bottom"/>
            <w:hideMark/>
          </w:tcPr>
          <w:p w14:paraId="780D95AC"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3C33F28E"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2FECF566"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599" w:type="dxa"/>
            <w:tcBorders>
              <w:top w:val="nil"/>
              <w:left w:val="nil"/>
              <w:bottom w:val="nil"/>
              <w:right w:val="nil"/>
            </w:tcBorders>
            <w:shd w:val="clear" w:color="000000" w:fill="FFFFFF"/>
            <w:noWrap/>
            <w:vAlign w:val="bottom"/>
            <w:hideMark/>
          </w:tcPr>
          <w:p w14:paraId="308F0C4B"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4203" w:type="dxa"/>
            <w:tcBorders>
              <w:top w:val="nil"/>
              <w:left w:val="nil"/>
              <w:bottom w:val="nil"/>
              <w:right w:val="nil"/>
            </w:tcBorders>
            <w:shd w:val="clear" w:color="000000" w:fill="FFFFFF"/>
            <w:noWrap/>
            <w:vAlign w:val="bottom"/>
            <w:hideMark/>
          </w:tcPr>
          <w:p w14:paraId="7AD7629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33EE811E"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5FDC275A"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1BDE7E2A"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419ADC43"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6D00C95C"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719AA190" w14:textId="77777777" w:rsidTr="007E2C68">
        <w:trPr>
          <w:trHeight w:val="300"/>
        </w:trPr>
        <w:tc>
          <w:tcPr>
            <w:tcW w:w="12054" w:type="dxa"/>
            <w:gridSpan w:val="10"/>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0A745305"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Otros datos</w:t>
            </w:r>
          </w:p>
        </w:tc>
        <w:tc>
          <w:tcPr>
            <w:tcW w:w="146" w:type="dxa"/>
            <w:vAlign w:val="center"/>
            <w:hideMark/>
          </w:tcPr>
          <w:p w14:paraId="2BA199EB"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7E0099F0" w14:textId="77777777" w:rsidTr="007E2C68">
        <w:trPr>
          <w:trHeight w:val="300"/>
        </w:trPr>
        <w:tc>
          <w:tcPr>
            <w:tcW w:w="2400"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434FF4E" w14:textId="77777777" w:rsidR="00D161FB" w:rsidRPr="00D161FB" w:rsidRDefault="00D161FB" w:rsidP="00FB15DE">
            <w:pPr>
              <w:jc w:val="center"/>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Frecuencia esperada</w:t>
            </w:r>
          </w:p>
        </w:tc>
        <w:tc>
          <w:tcPr>
            <w:tcW w:w="1799" w:type="dxa"/>
            <w:gridSpan w:val="3"/>
            <w:tcBorders>
              <w:top w:val="single" w:sz="4" w:space="0" w:color="auto"/>
              <w:left w:val="nil"/>
              <w:bottom w:val="single" w:sz="4" w:space="0" w:color="auto"/>
              <w:right w:val="single" w:sz="4" w:space="0" w:color="000000"/>
            </w:tcBorders>
            <w:shd w:val="clear" w:color="000000" w:fill="FFFFFF"/>
            <w:noWrap/>
            <w:vAlign w:val="center"/>
            <w:hideMark/>
          </w:tcPr>
          <w:p w14:paraId="1033460E" w14:textId="61FFFD4A" w:rsidR="00D161FB" w:rsidRPr="00D161FB" w:rsidRDefault="009B2757" w:rsidP="00FB15DE">
            <w:pPr>
              <w:jc w:val="center"/>
              <w:rPr>
                <w:rFonts w:ascii="Calibri" w:eastAsia="Times New Roman" w:hAnsi="Calibri" w:cs="Calibri"/>
                <w:color w:val="000000"/>
                <w:lang w:eastAsia="es-MX"/>
              </w:rPr>
            </w:pPr>
            <w:r>
              <w:rPr>
                <w:rFonts w:ascii="Calibri" w:eastAsia="Times New Roman" w:hAnsi="Calibri" w:cs="Calibri"/>
                <w:color w:val="000000"/>
                <w:lang w:eastAsia="es-MX"/>
              </w:rPr>
              <w:t>Cada que calidad agregue una razón de cambio más</w:t>
            </w:r>
          </w:p>
        </w:tc>
        <w:tc>
          <w:tcPr>
            <w:tcW w:w="4829"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A133E16" w14:textId="77777777" w:rsidR="00D161FB" w:rsidRPr="00D161FB" w:rsidRDefault="00D161FB" w:rsidP="00FB15DE">
            <w:pPr>
              <w:jc w:val="center"/>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Rendimiento</w:t>
            </w:r>
          </w:p>
        </w:tc>
        <w:tc>
          <w:tcPr>
            <w:tcW w:w="3026" w:type="dxa"/>
            <w:gridSpan w:val="3"/>
            <w:tcBorders>
              <w:top w:val="single" w:sz="4" w:space="0" w:color="auto"/>
              <w:left w:val="nil"/>
              <w:bottom w:val="single" w:sz="4" w:space="0" w:color="auto"/>
              <w:right w:val="single" w:sz="4" w:space="0" w:color="000000"/>
            </w:tcBorders>
            <w:shd w:val="clear" w:color="000000" w:fill="FFFFFF"/>
            <w:noWrap/>
            <w:vAlign w:val="center"/>
            <w:hideMark/>
          </w:tcPr>
          <w:p w14:paraId="6F4191E7" w14:textId="0C91A239" w:rsidR="00D161FB" w:rsidRPr="00D161FB" w:rsidRDefault="009B2757" w:rsidP="00FB15DE">
            <w:pPr>
              <w:jc w:val="center"/>
              <w:rPr>
                <w:rFonts w:ascii="Calibri" w:eastAsia="Times New Roman" w:hAnsi="Calibri" w:cs="Calibri"/>
                <w:color w:val="000000"/>
                <w:lang w:eastAsia="es-MX"/>
              </w:rPr>
            </w:pPr>
            <w:r>
              <w:rPr>
                <w:rFonts w:ascii="Calibri" w:eastAsia="Times New Roman" w:hAnsi="Calibri" w:cs="Calibri"/>
                <w:color w:val="000000"/>
                <w:lang w:eastAsia="es-MX"/>
              </w:rPr>
              <w:t>Se deberá guardar la información de manera automáticamente y de manera inmediata al momento de realizar el cambio.</w:t>
            </w:r>
          </w:p>
        </w:tc>
        <w:tc>
          <w:tcPr>
            <w:tcW w:w="146" w:type="dxa"/>
            <w:vAlign w:val="center"/>
            <w:hideMark/>
          </w:tcPr>
          <w:p w14:paraId="418748CC"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7A5FF645" w14:textId="77777777" w:rsidTr="007E2C68">
        <w:trPr>
          <w:trHeight w:val="300"/>
        </w:trPr>
        <w:tc>
          <w:tcPr>
            <w:tcW w:w="2400"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81E989A" w14:textId="77777777" w:rsidR="00D161FB" w:rsidRPr="00D161FB" w:rsidRDefault="00D161FB" w:rsidP="00FB15DE">
            <w:pPr>
              <w:jc w:val="center"/>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Importancia</w:t>
            </w:r>
          </w:p>
        </w:tc>
        <w:tc>
          <w:tcPr>
            <w:tcW w:w="1799" w:type="dxa"/>
            <w:gridSpan w:val="3"/>
            <w:tcBorders>
              <w:top w:val="single" w:sz="4" w:space="0" w:color="auto"/>
              <w:left w:val="nil"/>
              <w:bottom w:val="single" w:sz="4" w:space="0" w:color="auto"/>
              <w:right w:val="single" w:sz="4" w:space="0" w:color="000000"/>
            </w:tcBorders>
            <w:shd w:val="clear" w:color="000000" w:fill="FFFFFF"/>
            <w:noWrap/>
            <w:vAlign w:val="center"/>
            <w:hideMark/>
          </w:tcPr>
          <w:p w14:paraId="48D13512" w14:textId="273E5201" w:rsidR="00D161FB" w:rsidRPr="00D161FB" w:rsidRDefault="009B2757" w:rsidP="00FB15DE">
            <w:pPr>
              <w:jc w:val="center"/>
              <w:rPr>
                <w:rFonts w:ascii="Calibri" w:eastAsia="Times New Roman" w:hAnsi="Calibri" w:cs="Calibri"/>
                <w:color w:val="000000"/>
                <w:lang w:eastAsia="es-MX"/>
              </w:rPr>
            </w:pPr>
            <w:r>
              <w:rPr>
                <w:rFonts w:ascii="Calibri" w:eastAsia="Times New Roman" w:hAnsi="Calibri" w:cs="Calibri"/>
                <w:color w:val="000000"/>
                <w:lang w:eastAsia="es-MX"/>
              </w:rPr>
              <w:t>Alta</w:t>
            </w:r>
          </w:p>
        </w:tc>
        <w:tc>
          <w:tcPr>
            <w:tcW w:w="4829"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CEDC763" w14:textId="77777777" w:rsidR="00D161FB" w:rsidRPr="00D161FB" w:rsidRDefault="00D161FB" w:rsidP="00FB15DE">
            <w:pPr>
              <w:jc w:val="center"/>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Urgencia</w:t>
            </w:r>
          </w:p>
        </w:tc>
        <w:tc>
          <w:tcPr>
            <w:tcW w:w="3026" w:type="dxa"/>
            <w:gridSpan w:val="3"/>
            <w:tcBorders>
              <w:top w:val="single" w:sz="4" w:space="0" w:color="auto"/>
              <w:left w:val="nil"/>
              <w:bottom w:val="single" w:sz="4" w:space="0" w:color="auto"/>
              <w:right w:val="single" w:sz="4" w:space="0" w:color="000000"/>
            </w:tcBorders>
            <w:shd w:val="clear" w:color="000000" w:fill="FFFFFF"/>
            <w:noWrap/>
            <w:vAlign w:val="center"/>
            <w:hideMark/>
          </w:tcPr>
          <w:p w14:paraId="6906DE41" w14:textId="49AA0E68" w:rsidR="00D161FB" w:rsidRPr="00D161FB" w:rsidRDefault="009B2757" w:rsidP="00FB15DE">
            <w:pPr>
              <w:jc w:val="center"/>
              <w:rPr>
                <w:rFonts w:ascii="Calibri" w:eastAsia="Times New Roman" w:hAnsi="Calibri" w:cs="Calibri"/>
                <w:color w:val="000000"/>
                <w:lang w:eastAsia="es-MX"/>
              </w:rPr>
            </w:pPr>
            <w:r>
              <w:rPr>
                <w:rFonts w:ascii="Calibri" w:eastAsia="Times New Roman" w:hAnsi="Calibri" w:cs="Calibri"/>
                <w:color w:val="000000"/>
                <w:lang w:eastAsia="es-MX"/>
              </w:rPr>
              <w:t>Media</w:t>
            </w:r>
          </w:p>
        </w:tc>
        <w:tc>
          <w:tcPr>
            <w:tcW w:w="146" w:type="dxa"/>
            <w:vAlign w:val="center"/>
            <w:hideMark/>
          </w:tcPr>
          <w:p w14:paraId="478953C8"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12B25E86" w14:textId="77777777" w:rsidTr="007E2C68">
        <w:trPr>
          <w:trHeight w:val="300"/>
        </w:trPr>
        <w:tc>
          <w:tcPr>
            <w:tcW w:w="1200" w:type="dxa"/>
            <w:tcBorders>
              <w:top w:val="nil"/>
              <w:left w:val="nil"/>
              <w:bottom w:val="nil"/>
              <w:right w:val="nil"/>
            </w:tcBorders>
            <w:shd w:val="clear" w:color="000000" w:fill="FFFFFF"/>
            <w:noWrap/>
            <w:vAlign w:val="bottom"/>
            <w:hideMark/>
          </w:tcPr>
          <w:p w14:paraId="4E77B45E"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614F6B5D"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3ED6BA3C"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00" w:type="dxa"/>
            <w:tcBorders>
              <w:top w:val="nil"/>
              <w:left w:val="nil"/>
              <w:bottom w:val="nil"/>
              <w:right w:val="nil"/>
            </w:tcBorders>
            <w:shd w:val="clear" w:color="000000" w:fill="FFFFFF"/>
            <w:noWrap/>
            <w:vAlign w:val="bottom"/>
            <w:hideMark/>
          </w:tcPr>
          <w:p w14:paraId="4EB35568"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599" w:type="dxa"/>
            <w:tcBorders>
              <w:top w:val="nil"/>
              <w:left w:val="nil"/>
              <w:bottom w:val="nil"/>
              <w:right w:val="nil"/>
            </w:tcBorders>
            <w:shd w:val="clear" w:color="000000" w:fill="FFFFFF"/>
            <w:noWrap/>
            <w:vAlign w:val="bottom"/>
            <w:hideMark/>
          </w:tcPr>
          <w:p w14:paraId="50E046CE"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4203" w:type="dxa"/>
            <w:tcBorders>
              <w:top w:val="nil"/>
              <w:left w:val="nil"/>
              <w:bottom w:val="nil"/>
              <w:right w:val="nil"/>
            </w:tcBorders>
            <w:shd w:val="clear" w:color="000000" w:fill="FFFFFF"/>
            <w:noWrap/>
            <w:vAlign w:val="bottom"/>
            <w:hideMark/>
          </w:tcPr>
          <w:p w14:paraId="47092660"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45120D09"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626" w:type="dxa"/>
            <w:tcBorders>
              <w:top w:val="nil"/>
              <w:left w:val="nil"/>
              <w:bottom w:val="nil"/>
              <w:right w:val="nil"/>
            </w:tcBorders>
            <w:shd w:val="clear" w:color="000000" w:fill="FFFFFF"/>
            <w:noWrap/>
            <w:vAlign w:val="bottom"/>
            <w:hideMark/>
          </w:tcPr>
          <w:p w14:paraId="608AFC24"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4EF7E42B"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200" w:type="dxa"/>
            <w:tcBorders>
              <w:top w:val="nil"/>
              <w:left w:val="nil"/>
              <w:bottom w:val="nil"/>
              <w:right w:val="nil"/>
            </w:tcBorders>
            <w:shd w:val="clear" w:color="000000" w:fill="FFFFFF"/>
            <w:noWrap/>
            <w:vAlign w:val="bottom"/>
            <w:hideMark/>
          </w:tcPr>
          <w:p w14:paraId="16F91F77" w14:textId="77777777" w:rsidR="00D161FB" w:rsidRPr="00D161FB" w:rsidRDefault="00D161FB" w:rsidP="00D161FB">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6E38C389"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5B932723" w14:textId="77777777" w:rsidTr="007E2C68">
        <w:trPr>
          <w:trHeight w:val="300"/>
        </w:trPr>
        <w:tc>
          <w:tcPr>
            <w:tcW w:w="12054" w:type="dxa"/>
            <w:gridSpan w:val="10"/>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FE108FA" w14:textId="77777777" w:rsidR="00D161FB" w:rsidRPr="00D161FB" w:rsidRDefault="00D161FB" w:rsidP="00D161FB">
            <w:pPr>
              <w:jc w:val="left"/>
              <w:rPr>
                <w:rFonts w:ascii="Calibri" w:eastAsia="Times New Roman" w:hAnsi="Calibri" w:cs="Calibri"/>
                <w:b/>
                <w:bCs/>
                <w:color w:val="000000"/>
                <w:lang w:eastAsia="es-MX"/>
              </w:rPr>
            </w:pPr>
            <w:r w:rsidRPr="00D161FB">
              <w:rPr>
                <w:rFonts w:ascii="Calibri" w:eastAsia="Times New Roman" w:hAnsi="Calibri" w:cs="Calibri"/>
                <w:b/>
                <w:bCs/>
                <w:color w:val="000000"/>
                <w:lang w:eastAsia="es-MX"/>
              </w:rPr>
              <w:t>Comentarios</w:t>
            </w:r>
          </w:p>
        </w:tc>
        <w:tc>
          <w:tcPr>
            <w:tcW w:w="146" w:type="dxa"/>
            <w:vAlign w:val="center"/>
            <w:hideMark/>
          </w:tcPr>
          <w:p w14:paraId="572257E7"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15AF608B" w14:textId="77777777" w:rsidTr="007E2C68">
        <w:trPr>
          <w:trHeight w:val="300"/>
        </w:trPr>
        <w:tc>
          <w:tcPr>
            <w:tcW w:w="12054" w:type="dxa"/>
            <w:gridSpan w:val="10"/>
            <w:vMerge w:val="restar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7514AF9" w14:textId="77777777" w:rsidR="00D161FB" w:rsidRPr="00D161FB" w:rsidRDefault="00D161FB" w:rsidP="00C46112">
            <w:pPr>
              <w:jc w:val="left"/>
              <w:rPr>
                <w:rFonts w:ascii="Calibri" w:eastAsia="Times New Roman" w:hAnsi="Calibri" w:cs="Calibri"/>
                <w:color w:val="000000"/>
                <w:lang w:eastAsia="es-MX"/>
              </w:rPr>
            </w:pPr>
            <w:r w:rsidRPr="00D161FB">
              <w:rPr>
                <w:rFonts w:ascii="Calibri" w:eastAsia="Times New Roman" w:hAnsi="Calibri" w:cs="Calibri"/>
                <w:color w:val="000000"/>
                <w:lang w:eastAsia="es-MX"/>
              </w:rPr>
              <w:t> </w:t>
            </w:r>
          </w:p>
        </w:tc>
        <w:tc>
          <w:tcPr>
            <w:tcW w:w="146" w:type="dxa"/>
            <w:vAlign w:val="center"/>
            <w:hideMark/>
          </w:tcPr>
          <w:p w14:paraId="44B60374" w14:textId="77777777" w:rsidR="00D161FB" w:rsidRPr="00D161FB" w:rsidRDefault="00D161FB" w:rsidP="00D161FB">
            <w:pPr>
              <w:jc w:val="left"/>
              <w:rPr>
                <w:rFonts w:ascii="Times New Roman" w:eastAsia="Times New Roman" w:hAnsi="Times New Roman" w:cs="Times New Roman"/>
                <w:sz w:val="20"/>
                <w:szCs w:val="20"/>
                <w:lang w:eastAsia="es-MX"/>
              </w:rPr>
            </w:pPr>
          </w:p>
        </w:tc>
      </w:tr>
      <w:tr w:rsidR="00D161FB" w:rsidRPr="00D161FB" w14:paraId="3943A734" w14:textId="77777777" w:rsidTr="007E2C68">
        <w:trPr>
          <w:trHeight w:val="300"/>
        </w:trPr>
        <w:tc>
          <w:tcPr>
            <w:tcW w:w="12054" w:type="dxa"/>
            <w:gridSpan w:val="10"/>
            <w:vMerge/>
            <w:tcBorders>
              <w:top w:val="single" w:sz="4" w:space="0" w:color="auto"/>
              <w:left w:val="single" w:sz="4" w:space="0" w:color="auto"/>
              <w:bottom w:val="single" w:sz="4" w:space="0" w:color="auto"/>
              <w:right w:val="single" w:sz="4" w:space="0" w:color="auto"/>
            </w:tcBorders>
            <w:vAlign w:val="center"/>
            <w:hideMark/>
          </w:tcPr>
          <w:p w14:paraId="04178174" w14:textId="77777777" w:rsidR="00D161FB" w:rsidRPr="00D161FB" w:rsidRDefault="00D161FB" w:rsidP="00D161FB">
            <w:pPr>
              <w:jc w:val="left"/>
              <w:rPr>
                <w:rFonts w:ascii="Calibri" w:eastAsia="Times New Roman" w:hAnsi="Calibri" w:cs="Calibri"/>
                <w:color w:val="000000"/>
                <w:lang w:eastAsia="es-MX"/>
              </w:rPr>
            </w:pPr>
          </w:p>
        </w:tc>
        <w:tc>
          <w:tcPr>
            <w:tcW w:w="146" w:type="dxa"/>
            <w:tcBorders>
              <w:top w:val="nil"/>
              <w:left w:val="nil"/>
              <w:bottom w:val="nil"/>
              <w:right w:val="nil"/>
            </w:tcBorders>
            <w:shd w:val="clear" w:color="auto" w:fill="auto"/>
            <w:noWrap/>
            <w:vAlign w:val="bottom"/>
            <w:hideMark/>
          </w:tcPr>
          <w:p w14:paraId="14CDE129" w14:textId="77777777" w:rsidR="00D161FB" w:rsidRPr="00D161FB" w:rsidRDefault="00D161FB" w:rsidP="00D161FB">
            <w:pPr>
              <w:jc w:val="center"/>
              <w:rPr>
                <w:rFonts w:ascii="Calibri" w:eastAsia="Times New Roman" w:hAnsi="Calibri" w:cs="Calibri"/>
                <w:color w:val="000000"/>
                <w:lang w:eastAsia="es-MX"/>
              </w:rPr>
            </w:pPr>
          </w:p>
        </w:tc>
      </w:tr>
      <w:tr w:rsidR="00D161FB" w:rsidRPr="00D161FB" w14:paraId="6370EEC9" w14:textId="77777777" w:rsidTr="007E2C68">
        <w:trPr>
          <w:trHeight w:val="300"/>
        </w:trPr>
        <w:tc>
          <w:tcPr>
            <w:tcW w:w="12054" w:type="dxa"/>
            <w:gridSpan w:val="10"/>
            <w:vMerge/>
            <w:tcBorders>
              <w:top w:val="single" w:sz="4" w:space="0" w:color="auto"/>
              <w:left w:val="single" w:sz="4" w:space="0" w:color="auto"/>
              <w:bottom w:val="single" w:sz="4" w:space="0" w:color="auto"/>
              <w:right w:val="single" w:sz="4" w:space="0" w:color="auto"/>
            </w:tcBorders>
            <w:vAlign w:val="center"/>
            <w:hideMark/>
          </w:tcPr>
          <w:p w14:paraId="73725067" w14:textId="77777777" w:rsidR="00D161FB" w:rsidRPr="00D161FB" w:rsidRDefault="00D161FB" w:rsidP="00D161FB">
            <w:pPr>
              <w:jc w:val="left"/>
              <w:rPr>
                <w:rFonts w:ascii="Calibri" w:eastAsia="Times New Roman" w:hAnsi="Calibri" w:cs="Calibri"/>
                <w:color w:val="000000"/>
                <w:lang w:eastAsia="es-MX"/>
              </w:rPr>
            </w:pPr>
          </w:p>
        </w:tc>
        <w:tc>
          <w:tcPr>
            <w:tcW w:w="146" w:type="dxa"/>
            <w:tcBorders>
              <w:top w:val="nil"/>
              <w:left w:val="nil"/>
              <w:bottom w:val="nil"/>
              <w:right w:val="nil"/>
            </w:tcBorders>
            <w:shd w:val="clear" w:color="auto" w:fill="auto"/>
            <w:noWrap/>
            <w:vAlign w:val="bottom"/>
            <w:hideMark/>
          </w:tcPr>
          <w:p w14:paraId="03836972" w14:textId="77777777" w:rsidR="00D161FB" w:rsidRPr="00D161FB" w:rsidRDefault="00D161FB" w:rsidP="00D161FB">
            <w:pPr>
              <w:jc w:val="left"/>
              <w:rPr>
                <w:rFonts w:ascii="Times New Roman" w:eastAsia="Times New Roman" w:hAnsi="Times New Roman" w:cs="Times New Roman"/>
                <w:sz w:val="20"/>
                <w:szCs w:val="20"/>
                <w:lang w:eastAsia="es-MX"/>
              </w:rPr>
            </w:pPr>
          </w:p>
        </w:tc>
      </w:tr>
    </w:tbl>
    <w:p w14:paraId="24564C39" w14:textId="6672049A" w:rsidR="00B05F82" w:rsidRPr="00D161FB" w:rsidRDefault="00D161FB" w:rsidP="00183A14">
      <w:pPr>
        <w:jc w:val="left"/>
        <w:rPr>
          <w:rFonts w:cstheme="minorHAnsi"/>
          <w:b/>
          <w:color w:val="0070C0"/>
          <w:sz w:val="18"/>
          <w:szCs w:val="24"/>
        </w:rPr>
      </w:pPr>
      <w:r w:rsidRPr="00D161FB">
        <w:rPr>
          <w:rFonts w:cstheme="minorHAnsi"/>
          <w:b/>
          <w:color w:val="0070C0"/>
          <w:sz w:val="18"/>
          <w:szCs w:val="24"/>
        </w:rPr>
        <w:t>PLANTILLA DE CASO DE USO</w:t>
      </w:r>
    </w:p>
    <w:sectPr w:rsidR="00B05F82" w:rsidRPr="00D161FB" w:rsidSect="00D161FB">
      <w:headerReference w:type="default" r:id="rId9"/>
      <w:footerReference w:type="default" r:id="rId10"/>
      <w:pgSz w:w="12240" w:h="15840"/>
      <w:pgMar w:top="1134" w:right="616" w:bottom="567" w:left="851" w:header="426" w:footer="2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25946" w14:textId="77777777" w:rsidR="005C6760" w:rsidRDefault="005C6760" w:rsidP="001E1D48">
      <w:r>
        <w:separator/>
      </w:r>
    </w:p>
  </w:endnote>
  <w:endnote w:type="continuationSeparator" w:id="0">
    <w:p w14:paraId="78B756DB" w14:textId="77777777" w:rsidR="005C6760" w:rsidRDefault="005C6760" w:rsidP="001E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FC62C" w14:textId="77777777" w:rsidR="005C6760" w:rsidRDefault="005C6760" w:rsidP="00CA07D7">
    <w:pPr>
      <w:pStyle w:val="Piedepgina"/>
      <w:ind w:right="440"/>
      <w:jc w:val="right"/>
    </w:pPr>
    <w:r>
      <w:rPr>
        <w:noProof/>
        <w:color w:val="4F81BD" w:themeColor="accent1"/>
      </w:rPr>
      <mc:AlternateContent>
        <mc:Choice Requires="wps">
          <w:drawing>
            <wp:anchor distT="91440" distB="91440" distL="114300" distR="114300" simplePos="0" relativeHeight="251660288" behindDoc="1" locked="0" layoutInCell="1" allowOverlap="1" wp14:anchorId="6C976447" wp14:editId="06EEFBE5">
              <wp:simplePos x="0" y="0"/>
              <wp:positionH relativeFrom="margin">
                <wp:posOffset>-208915</wp:posOffset>
              </wp:positionH>
              <wp:positionV relativeFrom="bottomMargin">
                <wp:posOffset>87630</wp:posOffset>
              </wp:positionV>
              <wp:extent cx="7190105" cy="36195"/>
              <wp:effectExtent l="0" t="0" r="0" b="1905"/>
              <wp:wrapSquare wrapText="bothSides"/>
              <wp:docPr id="58" name="Rectángulo 58"/>
              <wp:cNvGraphicFramePr/>
              <a:graphic xmlns:a="http://schemas.openxmlformats.org/drawingml/2006/main">
                <a:graphicData uri="http://schemas.microsoft.com/office/word/2010/wordprocessingShape">
                  <wps:wsp>
                    <wps:cNvSpPr/>
                    <wps:spPr>
                      <a:xfrm>
                        <a:off x="0" y="0"/>
                        <a:ext cx="7190105" cy="3619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B305F54" id="Rectángulo 58" o:spid="_x0000_s1026" style="position:absolute;margin-left:-16.45pt;margin-top:6.9pt;width:566.15pt;height:2.85pt;z-index:-251656192;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MYBwIAAHAEAAAOAAAAZHJzL2Uyb0RvYy54bWysVM1uGyEQvlfqOyDu9a5dOWksr3NIlF76&#10;EyXtAxB28CIBgwB77cfps/TFOoCzaZu0h6oXFoaZb+b7Ztj15cEatocQNbqOz2ctZ+Ak9tptO/71&#10;y82bd5zFJFwvDDro+BEiv9y8frUe/QoWOKDpITACcXE1+o4PKflV00Q5gBVxhh4cXSoMViQ6hm3T&#10;BzESujXNom3PmhFD7wNKiJGs1/WSbwq+UiDTZ6UiJGY6TrWlsoayPuS12azFahuEH7Q8lSH+oQor&#10;tKOkE9S1SILtgn4GZbUMGFGlmUTboFJaQuFAbObtb2zuB+GhcCFxop9kiv8PVn7a3wam+44vqVNO&#10;WOrRHan2/Zvb7gwyspJEo48r8rz3t+F0irTNfA8q2PwlJuxQZD1OssIhMUnG8/kFcVtyJunu7dn8&#10;Ypkxm6dgH2J6D2hZ3nQ8UP4ipth/iKm6PrrkXBGN7m+0MeWQJwWuTGB7QT0WUoJL8xJudvYj9tV+&#10;vmzb0m1KW4Yrh5QifkEzLmM6zOg1cbY0mX9lXHbpaCD7GXcHisQjjouScUJ+XkwcRA/VnEt5uZYC&#10;mJEV5Z+wK5s/YNcqT/45FMrUT8Ht3wqrwVNEyYwuTcFWOwwvARiS+JS5+j+KVKXJKj1gf6TRCslc&#10;YX18wskB6e3JFEpw9qKxLl04PcH8bn4+F9inH8XmBwAAAP//AwBQSwMEFAAGAAgAAAAhAOoF/oDi&#10;AAAACgEAAA8AAABkcnMvZG93bnJldi54bWxMj81OwzAQhO9IvIO1SFyq1qEtiIQ4FUXqBQmphJ9e&#10;nXhJosbrKHaTwNOzPcFtR/NpdibdTLYVA/a+caTgZhGBQCqdaahS8P62m9+D8EGT0a0jVPCNHjbZ&#10;5UWqE+NGesUhD5XgEPKJVlCH0CVS+rJGq/3CdUjsfbne6sCyr6Tp9cjhtpXLKLqTVjfEH2rd4VON&#10;5TE/WQX7YZx225f82D+vi9n284CHj5+ZUtdX0+MDiIBT+IPhXJ+rQ8adCnci40WrYL5axoyyseIJ&#10;ZyCK4zWIgq/4FmSWyv8Tsl8AAAD//wMAUEsBAi0AFAAGAAgAAAAhALaDOJL+AAAA4QEAABMAAAAA&#10;AAAAAAAAAAAAAAAAAFtDb250ZW50X1R5cGVzXS54bWxQSwECLQAUAAYACAAAACEAOP0h/9YAAACU&#10;AQAACwAAAAAAAAAAAAAAAAAvAQAAX3JlbHMvLnJlbHNQSwECLQAUAAYACAAAACEAAqXzGAcCAABw&#10;BAAADgAAAAAAAAAAAAAAAAAuAgAAZHJzL2Uyb0RvYy54bWxQSwECLQAUAAYACAAAACEA6gX+gOIA&#10;AAAKAQAADwAAAAAAAAAAAAAAAABhBAAAZHJzL2Rvd25yZXYueG1sUEsFBgAAAAAEAAQA8wAAAHAF&#10;AAAAAA==&#10;" fillcolor="#365f91 [2404]" stroked="f" strokeweight="2pt">
              <w10:wrap type="square" anchorx="margin" anchory="margin"/>
            </v:rect>
          </w:pict>
        </mc:Fallback>
      </mc:AlternateContent>
    </w:r>
    <w:r>
      <w:t xml:space="preserve">         </w:t>
    </w:r>
  </w:p>
  <w:tbl>
    <w:tblPr>
      <w:tblStyle w:val="Tablanormal1"/>
      <w:tblW w:w="10220" w:type="dxa"/>
      <w:jc w:val="center"/>
      <w:tblInd w:w="0" w:type="dxa"/>
      <w:tblCellMar>
        <w:top w:w="14" w:type="dxa"/>
        <w:left w:w="86" w:type="dxa"/>
        <w:bottom w:w="14" w:type="dxa"/>
        <w:right w:w="86" w:type="dxa"/>
      </w:tblCellMar>
      <w:tblLook w:val="0000" w:firstRow="0" w:lastRow="0" w:firstColumn="0" w:lastColumn="0" w:noHBand="0" w:noVBand="0"/>
    </w:tblPr>
    <w:tblGrid>
      <w:gridCol w:w="581"/>
      <w:gridCol w:w="1541"/>
      <w:gridCol w:w="718"/>
      <w:gridCol w:w="1640"/>
      <w:gridCol w:w="982"/>
      <w:gridCol w:w="933"/>
      <w:gridCol w:w="922"/>
      <w:gridCol w:w="973"/>
      <w:gridCol w:w="1089"/>
      <w:gridCol w:w="841"/>
    </w:tblGrid>
    <w:tr w:rsidR="005C6760" w:rsidRPr="00FC2262" w14:paraId="0681DB84" w14:textId="77777777" w:rsidTr="005F1D0C">
      <w:trPr>
        <w:trHeight w:val="360"/>
        <w:jc w:val="center"/>
      </w:trPr>
      <w:tc>
        <w:tcPr>
          <w:tcW w:w="581"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F725543" w14:textId="77777777" w:rsidR="005C6760" w:rsidRPr="00FC2262" w:rsidRDefault="005C6760" w:rsidP="005F1D0C">
          <w:pPr>
            <w:pStyle w:val="Encabezadoenmaysculas"/>
            <w:jc w:val="center"/>
            <w:rPr>
              <w:lang w:val="es-ES"/>
            </w:rPr>
          </w:pPr>
          <w:r>
            <w:rPr>
              <w:lang w:val="es-ES"/>
            </w:rPr>
            <w:t>área</w:t>
          </w:r>
        </w:p>
      </w:tc>
      <w:tc>
        <w:tcPr>
          <w:tcW w:w="1541" w:type="dxa"/>
          <w:tcBorders>
            <w:top w:val="single" w:sz="12" w:space="0" w:color="999999"/>
            <w:left w:val="single" w:sz="4" w:space="0" w:color="C0C0C0"/>
            <w:bottom w:val="single" w:sz="4" w:space="0" w:color="C0C0C0"/>
            <w:right w:val="single" w:sz="4" w:space="0" w:color="C0C0C0"/>
          </w:tcBorders>
          <w:vAlign w:val="center"/>
        </w:tcPr>
        <w:p w14:paraId="503DA58F" w14:textId="77777777" w:rsidR="005C6760" w:rsidRPr="00FC2262" w:rsidRDefault="005C6760" w:rsidP="005F1D0C">
          <w:pPr>
            <w:jc w:val="center"/>
            <w:rPr>
              <w:lang w:val="es-ES"/>
            </w:rPr>
          </w:pPr>
          <w:r>
            <w:rPr>
              <w:lang w:val="es-ES"/>
            </w:rPr>
            <w:t>Administración</w:t>
          </w:r>
        </w:p>
      </w:tc>
      <w:tc>
        <w:tcPr>
          <w:tcW w:w="718" w:type="dxa"/>
          <w:tcBorders>
            <w:top w:val="single" w:sz="12" w:space="0" w:color="999999"/>
            <w:left w:val="single" w:sz="4" w:space="0" w:color="C0C0C0"/>
            <w:bottom w:val="single" w:sz="4" w:space="0" w:color="C0C0C0"/>
            <w:right w:val="single" w:sz="4" w:space="0" w:color="C0C0C0"/>
          </w:tcBorders>
          <w:shd w:val="clear" w:color="auto" w:fill="F2F2F2" w:themeFill="background1" w:themeFillShade="F2"/>
          <w:vAlign w:val="center"/>
        </w:tcPr>
        <w:p w14:paraId="68053DF5" w14:textId="77777777" w:rsidR="005C6760" w:rsidRPr="00FC2262" w:rsidRDefault="005C6760" w:rsidP="005F1D0C">
          <w:pPr>
            <w:pStyle w:val="Encabezadoenmaysculas"/>
            <w:jc w:val="center"/>
            <w:rPr>
              <w:lang w:val="es-ES"/>
            </w:rPr>
          </w:pPr>
          <w:r>
            <w:rPr>
              <w:lang w:val="es-ES"/>
            </w:rPr>
            <w:t>depto.</w:t>
          </w:r>
        </w:p>
      </w:tc>
      <w:tc>
        <w:tcPr>
          <w:tcW w:w="1640" w:type="dxa"/>
          <w:tcBorders>
            <w:top w:val="single" w:sz="12" w:space="0" w:color="999999"/>
            <w:left w:val="single" w:sz="4" w:space="0" w:color="C0C0C0"/>
            <w:bottom w:val="single" w:sz="4" w:space="0" w:color="C0C0C0"/>
            <w:right w:val="single" w:sz="4" w:space="0" w:color="C0C0C0"/>
          </w:tcBorders>
          <w:vAlign w:val="center"/>
        </w:tcPr>
        <w:p w14:paraId="2C26C622" w14:textId="77777777" w:rsidR="005C6760" w:rsidRPr="00FC2262" w:rsidRDefault="005C6760" w:rsidP="005F1D0C">
          <w:pPr>
            <w:jc w:val="center"/>
            <w:rPr>
              <w:lang w:val="es-ES"/>
            </w:rPr>
          </w:pPr>
          <w:r>
            <w:rPr>
              <w:lang w:val="es-ES"/>
            </w:rPr>
            <w:t>TI</w:t>
          </w:r>
        </w:p>
      </w:tc>
      <w:tc>
        <w:tcPr>
          <w:tcW w:w="982" w:type="dxa"/>
          <w:tcBorders>
            <w:top w:val="single" w:sz="12" w:space="0" w:color="999999"/>
            <w:left w:val="single" w:sz="4" w:space="0" w:color="C0C0C0"/>
            <w:bottom w:val="single" w:sz="4" w:space="0" w:color="C0C0C0"/>
            <w:right w:val="single" w:sz="4" w:space="0" w:color="C0C0C0"/>
          </w:tcBorders>
          <w:shd w:val="clear" w:color="auto" w:fill="F2F2F2" w:themeFill="background1" w:themeFillShade="F2"/>
          <w:vAlign w:val="center"/>
        </w:tcPr>
        <w:p w14:paraId="668BCFEE" w14:textId="77777777" w:rsidR="005C6760" w:rsidRPr="00FC2262" w:rsidRDefault="005C6760" w:rsidP="005F1D0C">
          <w:pPr>
            <w:pStyle w:val="Encabezadoenmaysculas"/>
            <w:jc w:val="center"/>
            <w:rPr>
              <w:lang w:val="es-ES"/>
            </w:rPr>
          </w:pPr>
          <w:r>
            <w:rPr>
              <w:lang w:val="es-ES"/>
            </w:rPr>
            <w:t>primera versión</w:t>
          </w:r>
        </w:p>
      </w:tc>
      <w:tc>
        <w:tcPr>
          <w:tcW w:w="933" w:type="dxa"/>
          <w:tcBorders>
            <w:top w:val="single" w:sz="12" w:space="0" w:color="999999"/>
            <w:left w:val="single" w:sz="4" w:space="0" w:color="C0C0C0"/>
            <w:bottom w:val="single" w:sz="4" w:space="0" w:color="C0C0C0"/>
            <w:right w:val="single" w:sz="4" w:space="0" w:color="C0C0C0"/>
          </w:tcBorders>
          <w:vAlign w:val="center"/>
        </w:tcPr>
        <w:p w14:paraId="1CB4C58A" w14:textId="77777777" w:rsidR="005C6760" w:rsidRPr="00FC2262" w:rsidRDefault="005C6760" w:rsidP="00183A14">
          <w:pPr>
            <w:jc w:val="center"/>
            <w:rPr>
              <w:lang w:val="es-ES"/>
            </w:rPr>
          </w:pPr>
          <w:r>
            <w:rPr>
              <w:lang w:val="es-ES"/>
            </w:rPr>
            <w:t>28/07/1</w:t>
          </w:r>
          <w:r w:rsidR="00183A14">
            <w:rPr>
              <w:lang w:val="es-ES"/>
            </w:rPr>
            <w:t>5</w:t>
          </w:r>
        </w:p>
      </w:tc>
      <w:tc>
        <w:tcPr>
          <w:tcW w:w="922" w:type="dxa"/>
          <w:tcBorders>
            <w:top w:val="single" w:sz="12" w:space="0" w:color="999999"/>
            <w:left w:val="single" w:sz="4" w:space="0" w:color="C0C0C0"/>
            <w:bottom w:val="single" w:sz="4" w:space="0" w:color="C0C0C0"/>
            <w:right w:val="single" w:sz="4" w:space="0" w:color="C0C0C0"/>
          </w:tcBorders>
          <w:shd w:val="clear" w:color="auto" w:fill="F2F2F2" w:themeFill="background1" w:themeFillShade="F2"/>
          <w:vAlign w:val="center"/>
        </w:tcPr>
        <w:p w14:paraId="5E0AFE12" w14:textId="77777777" w:rsidR="005C6760" w:rsidRPr="00FC2262" w:rsidRDefault="005C6760" w:rsidP="005F1D0C">
          <w:pPr>
            <w:pStyle w:val="Encabezadoenmaysculas"/>
            <w:jc w:val="center"/>
            <w:rPr>
              <w:lang w:val="es-ES"/>
            </w:rPr>
          </w:pPr>
          <w:r>
            <w:rPr>
              <w:lang w:val="es-ES"/>
            </w:rPr>
            <w:t>inicio vigencia</w:t>
          </w:r>
        </w:p>
      </w:tc>
      <w:tc>
        <w:tcPr>
          <w:tcW w:w="973" w:type="dxa"/>
          <w:tcBorders>
            <w:top w:val="single" w:sz="12" w:space="0" w:color="999999"/>
            <w:left w:val="single" w:sz="4" w:space="0" w:color="C0C0C0"/>
            <w:bottom w:val="single" w:sz="4" w:space="0" w:color="C0C0C0"/>
            <w:right w:val="single" w:sz="4" w:space="0" w:color="C0C0C0"/>
          </w:tcBorders>
          <w:vAlign w:val="center"/>
        </w:tcPr>
        <w:p w14:paraId="66C1E88E" w14:textId="77777777" w:rsidR="005C6760" w:rsidRPr="00FC2262" w:rsidRDefault="005C6760" w:rsidP="00183A14">
          <w:pPr>
            <w:jc w:val="center"/>
            <w:rPr>
              <w:lang w:val="es-ES"/>
            </w:rPr>
          </w:pPr>
          <w:r>
            <w:rPr>
              <w:lang w:val="es-ES"/>
            </w:rPr>
            <w:t>28/07/1</w:t>
          </w:r>
          <w:r w:rsidR="00183A14">
            <w:rPr>
              <w:lang w:val="es-ES"/>
            </w:rPr>
            <w:t>5</w:t>
          </w:r>
        </w:p>
      </w:tc>
      <w:tc>
        <w:tcPr>
          <w:tcW w:w="1089" w:type="dxa"/>
          <w:tcBorders>
            <w:top w:val="single" w:sz="12" w:space="0" w:color="999999"/>
            <w:left w:val="single" w:sz="4" w:space="0" w:color="C0C0C0"/>
            <w:bottom w:val="single" w:sz="4" w:space="0" w:color="C0C0C0"/>
            <w:right w:val="single" w:sz="4" w:space="0" w:color="C0C0C0"/>
          </w:tcBorders>
          <w:shd w:val="clear" w:color="auto" w:fill="F2F2F2" w:themeFill="background1" w:themeFillShade="F2"/>
          <w:vAlign w:val="center"/>
        </w:tcPr>
        <w:p w14:paraId="38037EA1" w14:textId="77777777" w:rsidR="005C6760" w:rsidRPr="00FC2262" w:rsidRDefault="005C6760" w:rsidP="005F1D0C">
          <w:pPr>
            <w:pStyle w:val="Encabezadoenmaysculas"/>
            <w:jc w:val="center"/>
            <w:rPr>
              <w:lang w:val="es-ES"/>
            </w:rPr>
          </w:pPr>
          <w:r>
            <w:rPr>
              <w:lang w:val="es-ES"/>
            </w:rPr>
            <w:t>vigencia versión</w:t>
          </w:r>
        </w:p>
      </w:tc>
      <w:tc>
        <w:tcPr>
          <w:tcW w:w="841" w:type="dxa"/>
          <w:tcBorders>
            <w:top w:val="single" w:sz="12" w:space="0" w:color="999999"/>
            <w:left w:val="single" w:sz="4" w:space="0" w:color="C0C0C0"/>
            <w:bottom w:val="single" w:sz="4" w:space="0" w:color="C0C0C0"/>
            <w:right w:val="single" w:sz="4" w:space="0" w:color="C0C0C0"/>
          </w:tcBorders>
          <w:vAlign w:val="center"/>
        </w:tcPr>
        <w:p w14:paraId="791DC7AB" w14:textId="77777777" w:rsidR="005C6760" w:rsidRPr="00FC2262" w:rsidRDefault="00183A14" w:rsidP="005F1D0C">
          <w:pPr>
            <w:jc w:val="center"/>
            <w:rPr>
              <w:lang w:val="es-ES"/>
            </w:rPr>
          </w:pPr>
          <w:r>
            <w:rPr>
              <w:lang w:val="es-ES"/>
            </w:rPr>
            <w:t>3</w:t>
          </w:r>
          <w:r w:rsidR="005C6760">
            <w:rPr>
              <w:lang w:val="es-ES"/>
            </w:rPr>
            <w:t xml:space="preserve"> Año</w:t>
          </w:r>
          <w:r>
            <w:rPr>
              <w:lang w:val="es-ES"/>
            </w:rPr>
            <w:t>s</w:t>
          </w:r>
        </w:p>
      </w:tc>
    </w:tr>
  </w:tbl>
  <w:p w14:paraId="3ECF1C1D" w14:textId="77777777" w:rsidR="005C6760" w:rsidRDefault="005C6760" w:rsidP="00CA07D7">
    <w:pPr>
      <w:pStyle w:val="Piedepgina"/>
      <w:ind w:right="44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F7DE4" w14:textId="77777777" w:rsidR="005C6760" w:rsidRDefault="005C6760" w:rsidP="001E1D48">
      <w:r>
        <w:separator/>
      </w:r>
    </w:p>
  </w:footnote>
  <w:footnote w:type="continuationSeparator" w:id="0">
    <w:p w14:paraId="6F6C7595" w14:textId="77777777" w:rsidR="005C6760" w:rsidRDefault="005C6760" w:rsidP="001E1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07024" w14:textId="77777777" w:rsidR="005C6760" w:rsidRDefault="005C6760" w:rsidP="001E1D48">
    <w:pPr>
      <w:pStyle w:val="Encabezado"/>
      <w:jc w:val="left"/>
      <w:rPr>
        <w:b/>
        <w:lang w:val="en-US"/>
      </w:rPr>
    </w:pPr>
    <w:r>
      <w:rPr>
        <w:noProof/>
      </w:rPr>
      <w:drawing>
        <wp:anchor distT="0" distB="0" distL="114300" distR="114300" simplePos="0" relativeHeight="251656192" behindDoc="0" locked="0" layoutInCell="1" allowOverlap="1" wp14:anchorId="1B624F9B" wp14:editId="25949F96">
          <wp:simplePos x="0" y="0"/>
          <wp:positionH relativeFrom="column">
            <wp:posOffset>4565015</wp:posOffset>
          </wp:positionH>
          <wp:positionV relativeFrom="paragraph">
            <wp:posOffset>-98992</wp:posOffset>
          </wp:positionV>
          <wp:extent cx="2314575" cy="290363"/>
          <wp:effectExtent l="0" t="0" r="0" b="0"/>
          <wp:wrapNone/>
          <wp:docPr id="20844208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do logo long.png"/>
                  <pic:cNvPicPr/>
                </pic:nvPicPr>
                <pic:blipFill>
                  <a:blip r:embed="rId1">
                    <a:extLst>
                      <a:ext uri="{28A0092B-C50C-407E-A947-70E740481C1C}">
                        <a14:useLocalDpi xmlns:a14="http://schemas.microsoft.com/office/drawing/2010/main" val="0"/>
                      </a:ext>
                    </a:extLst>
                  </a:blip>
                  <a:stretch>
                    <a:fillRect/>
                  </a:stretch>
                </pic:blipFill>
                <pic:spPr>
                  <a:xfrm>
                    <a:off x="0" y="0"/>
                    <a:ext cx="2317554" cy="29073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1BB12C3" wp14:editId="10CB9171">
          <wp:simplePos x="0" y="0"/>
          <wp:positionH relativeFrom="column">
            <wp:posOffset>-450850</wp:posOffset>
          </wp:positionH>
          <wp:positionV relativeFrom="paragraph">
            <wp:posOffset>-173355</wp:posOffset>
          </wp:positionV>
          <wp:extent cx="2038350" cy="1448435"/>
          <wp:effectExtent l="0" t="0" r="0" b="0"/>
          <wp:wrapNone/>
          <wp:docPr id="3967389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va documentos.png"/>
                  <pic:cNvPicPr/>
                </pic:nvPicPr>
                <pic:blipFill>
                  <a:blip r:embed="rId2">
                    <a:extLst>
                      <a:ext uri="{28A0092B-C50C-407E-A947-70E740481C1C}">
                        <a14:useLocalDpi xmlns:a14="http://schemas.microsoft.com/office/drawing/2010/main" val="0"/>
                      </a:ext>
                    </a:extLst>
                  </a:blip>
                  <a:stretch>
                    <a:fillRect/>
                  </a:stretch>
                </pic:blipFill>
                <pic:spPr>
                  <a:xfrm>
                    <a:off x="0" y="0"/>
                    <a:ext cx="2038350" cy="1448435"/>
                  </a:xfrm>
                  <a:prstGeom prst="rect">
                    <a:avLst/>
                  </a:prstGeom>
                </pic:spPr>
              </pic:pic>
            </a:graphicData>
          </a:graphic>
          <wp14:sizeRelH relativeFrom="page">
            <wp14:pctWidth>0</wp14:pctWidth>
          </wp14:sizeRelH>
          <wp14:sizeRelV relativeFrom="page">
            <wp14:pctHeight>0</wp14:pctHeight>
          </wp14:sizeRelV>
        </wp:anchor>
      </w:drawing>
    </w:r>
  </w:p>
  <w:p w14:paraId="158AC87B" w14:textId="0BD54AE2" w:rsidR="005C6760" w:rsidRPr="006549BA" w:rsidRDefault="005C6760" w:rsidP="003D24EE">
    <w:pPr>
      <w:pStyle w:val="Encabezado"/>
      <w:ind w:right="330"/>
      <w:jc w:val="right"/>
      <w:rPr>
        <w:b/>
        <w:sz w:val="21"/>
      </w:rPr>
    </w:pPr>
    <w:r w:rsidRPr="006549BA">
      <w:rPr>
        <w:b/>
        <w:sz w:val="21"/>
      </w:rPr>
      <w:t xml:space="preserve">Código:  </w:t>
    </w:r>
    <w:r w:rsidR="00D161FB" w:rsidRPr="00D161FB">
      <w:rPr>
        <w:b/>
        <w:sz w:val="21"/>
      </w:rPr>
      <w:t>IT-SI-SD-F002 V1.0</w:t>
    </w:r>
  </w:p>
  <w:p w14:paraId="0839E164" w14:textId="77777777" w:rsidR="005C6760" w:rsidRPr="006549BA" w:rsidRDefault="005C6760" w:rsidP="001E1D48">
    <w:pPr>
      <w:pStyle w:val="Encabezado"/>
      <w:jc w:val="lef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27E15"/>
    <w:multiLevelType w:val="hybridMultilevel"/>
    <w:tmpl w:val="7C86B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69A1F82"/>
    <w:multiLevelType w:val="hybridMultilevel"/>
    <w:tmpl w:val="2912EA00"/>
    <w:lvl w:ilvl="0" w:tplc="FB1E31AE">
      <w:start w:val="1"/>
      <w:numFmt w:val="lowerLetter"/>
      <w:pStyle w:val="Ttulo2"/>
      <w:lvlText w:val="%1)"/>
      <w:lvlJc w:val="left"/>
      <w:pPr>
        <w:ind w:left="720" w:hanging="360"/>
      </w:pPr>
      <w:rPr>
        <w:rFonts w:hint="eastAsia"/>
        <w:b/>
        <w:i w:val="0"/>
        <w:color w:val="17365D" w:themeColor="text2" w:themeShade="B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F477530"/>
    <w:multiLevelType w:val="hybridMultilevel"/>
    <w:tmpl w:val="29CAA6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CE62C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B0F7390"/>
    <w:multiLevelType w:val="hybridMultilevel"/>
    <w:tmpl w:val="EFA65592"/>
    <w:lvl w:ilvl="0" w:tplc="95B4A900">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C209E0"/>
    <w:multiLevelType w:val="hybridMultilevel"/>
    <w:tmpl w:val="1BFCE542"/>
    <w:lvl w:ilvl="0" w:tplc="AC1C5CC2">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08"/>
  <w:hyphenationZone w:val="425"/>
  <w:characterSpacingControl w:val="doNotCompress"/>
  <w:hdrShapeDefaults>
    <o:shapedefaults v:ext="edit" spidmax="45057">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D48"/>
    <w:rsid w:val="000125DC"/>
    <w:rsid w:val="000738D3"/>
    <w:rsid w:val="000872E0"/>
    <w:rsid w:val="0009186B"/>
    <w:rsid w:val="001563B0"/>
    <w:rsid w:val="00174F73"/>
    <w:rsid w:val="00183A14"/>
    <w:rsid w:val="001E1D48"/>
    <w:rsid w:val="0024722D"/>
    <w:rsid w:val="0026432D"/>
    <w:rsid w:val="00296EF2"/>
    <w:rsid w:val="002C1521"/>
    <w:rsid w:val="00321D35"/>
    <w:rsid w:val="00333F62"/>
    <w:rsid w:val="00333F91"/>
    <w:rsid w:val="00351C2D"/>
    <w:rsid w:val="003955CA"/>
    <w:rsid w:val="003C24E3"/>
    <w:rsid w:val="003D24EE"/>
    <w:rsid w:val="00421D28"/>
    <w:rsid w:val="00426287"/>
    <w:rsid w:val="004400AF"/>
    <w:rsid w:val="0048278C"/>
    <w:rsid w:val="0048335E"/>
    <w:rsid w:val="004B79FD"/>
    <w:rsid w:val="004C3620"/>
    <w:rsid w:val="00546E80"/>
    <w:rsid w:val="005C6760"/>
    <w:rsid w:val="005F1D0C"/>
    <w:rsid w:val="006225DF"/>
    <w:rsid w:val="006549BA"/>
    <w:rsid w:val="00694A68"/>
    <w:rsid w:val="006E2814"/>
    <w:rsid w:val="007176D9"/>
    <w:rsid w:val="007238AA"/>
    <w:rsid w:val="007D377B"/>
    <w:rsid w:val="007E2C68"/>
    <w:rsid w:val="007E7B16"/>
    <w:rsid w:val="007F151C"/>
    <w:rsid w:val="007F1CB8"/>
    <w:rsid w:val="007F5A89"/>
    <w:rsid w:val="008D3E41"/>
    <w:rsid w:val="00905AD0"/>
    <w:rsid w:val="00910CB1"/>
    <w:rsid w:val="009617F9"/>
    <w:rsid w:val="009B2757"/>
    <w:rsid w:val="00A130DC"/>
    <w:rsid w:val="00A21504"/>
    <w:rsid w:val="00A778DC"/>
    <w:rsid w:val="00A95ACD"/>
    <w:rsid w:val="00AC6FE9"/>
    <w:rsid w:val="00AE0342"/>
    <w:rsid w:val="00B01918"/>
    <w:rsid w:val="00B0345D"/>
    <w:rsid w:val="00B05F82"/>
    <w:rsid w:val="00B4227D"/>
    <w:rsid w:val="00BB1A21"/>
    <w:rsid w:val="00BF48BD"/>
    <w:rsid w:val="00C400BC"/>
    <w:rsid w:val="00C46112"/>
    <w:rsid w:val="00C545EA"/>
    <w:rsid w:val="00CA07D7"/>
    <w:rsid w:val="00CA478C"/>
    <w:rsid w:val="00CE0A97"/>
    <w:rsid w:val="00CE3265"/>
    <w:rsid w:val="00D062FB"/>
    <w:rsid w:val="00D161FB"/>
    <w:rsid w:val="00D41D90"/>
    <w:rsid w:val="00D55FDE"/>
    <w:rsid w:val="00D56AEA"/>
    <w:rsid w:val="00D72C58"/>
    <w:rsid w:val="00DA0A4E"/>
    <w:rsid w:val="00DA3C01"/>
    <w:rsid w:val="00DA5E6B"/>
    <w:rsid w:val="00E22D73"/>
    <w:rsid w:val="00E32A04"/>
    <w:rsid w:val="00EB1FEA"/>
    <w:rsid w:val="00F6459F"/>
    <w:rsid w:val="00F739A0"/>
    <w:rsid w:val="00FB0367"/>
    <w:rsid w:val="00FB15D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45057">
      <v:textbox inset="5.85pt,.7pt,5.85pt,.7pt"/>
    </o:shapedefaults>
    <o:shapelayout v:ext="edit">
      <o:idmap v:ext="edit" data="1"/>
    </o:shapelayout>
  </w:shapeDefaults>
  <w:decimalSymbol w:val="."/>
  <w:listSeparator w:val=","/>
  <w14:docId w14:val="1D1DE947"/>
  <w15:docId w15:val="{36F8FC25-7B4D-4997-B9B2-EC203F6C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D48"/>
    <w:pPr>
      <w:spacing w:after="0" w:line="240" w:lineRule="auto"/>
      <w:jc w:val="both"/>
    </w:pPr>
  </w:style>
  <w:style w:type="paragraph" w:styleId="Ttulo2">
    <w:name w:val="heading 2"/>
    <w:next w:val="Normal"/>
    <w:link w:val="Ttulo2Car"/>
    <w:uiPriority w:val="9"/>
    <w:unhideWhenUsed/>
    <w:qFormat/>
    <w:rsid w:val="001E1D48"/>
    <w:pPr>
      <w:keepNext/>
      <w:keepLines/>
      <w:numPr>
        <w:numId w:val="2"/>
      </w:numPr>
      <w:spacing w:before="200" w:after="0" w:line="240" w:lineRule="auto"/>
      <w:jc w:val="both"/>
      <w:outlineLvl w:val="1"/>
    </w:pPr>
    <w:rPr>
      <w:rFonts w:asciiTheme="majorHAnsi" w:eastAsiaTheme="majorEastAsia" w:hAnsiTheme="majorHAnsi" w:cstheme="majorBidi"/>
      <w:b/>
      <w:bCs/>
      <w:color w:val="244061" w:themeColor="accent1" w:themeShade="8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1D48"/>
    <w:rPr>
      <w:rFonts w:asciiTheme="majorHAnsi" w:eastAsiaTheme="majorEastAsia" w:hAnsiTheme="majorHAnsi" w:cstheme="majorBidi"/>
      <w:b/>
      <w:bCs/>
      <w:color w:val="244061" w:themeColor="accent1" w:themeShade="80"/>
      <w:sz w:val="26"/>
      <w:szCs w:val="26"/>
    </w:rPr>
  </w:style>
  <w:style w:type="table" w:styleId="Tablaconcuadrcula">
    <w:name w:val="Table Grid"/>
    <w:basedOn w:val="Tablanormal"/>
    <w:uiPriority w:val="59"/>
    <w:rsid w:val="001E1D48"/>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1E1D48"/>
    <w:pPr>
      <w:ind w:left="720"/>
      <w:contextualSpacing/>
    </w:pPr>
  </w:style>
  <w:style w:type="paragraph" w:styleId="Ttulo">
    <w:name w:val="Title"/>
    <w:basedOn w:val="Normal"/>
    <w:next w:val="Normal"/>
    <w:link w:val="TtuloCar"/>
    <w:uiPriority w:val="10"/>
    <w:qFormat/>
    <w:rsid w:val="001E1D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1D48"/>
    <w:rPr>
      <w:rFonts w:asciiTheme="majorHAnsi" w:eastAsiaTheme="majorEastAsia" w:hAnsiTheme="majorHAnsi" w:cstheme="majorBidi"/>
      <w:color w:val="17365D" w:themeColor="text2" w:themeShade="BF"/>
      <w:spacing w:val="5"/>
      <w:kern w:val="28"/>
      <w:sz w:val="52"/>
      <w:szCs w:val="52"/>
    </w:rPr>
  </w:style>
  <w:style w:type="character" w:customStyle="1" w:styleId="PrrafodelistaCar">
    <w:name w:val="Párrafo de lista Car"/>
    <w:basedOn w:val="Fuentedeprrafopredeter"/>
    <w:link w:val="Prrafodelista"/>
    <w:uiPriority w:val="34"/>
    <w:rsid w:val="001E1D48"/>
  </w:style>
  <w:style w:type="paragraph" w:styleId="Encabezado">
    <w:name w:val="header"/>
    <w:basedOn w:val="Normal"/>
    <w:link w:val="EncabezadoCar"/>
    <w:unhideWhenUsed/>
    <w:rsid w:val="001E1D48"/>
    <w:pPr>
      <w:tabs>
        <w:tab w:val="center" w:pos="4419"/>
        <w:tab w:val="right" w:pos="8838"/>
      </w:tabs>
    </w:pPr>
  </w:style>
  <w:style w:type="character" w:customStyle="1" w:styleId="EncabezadoCar">
    <w:name w:val="Encabezado Car"/>
    <w:basedOn w:val="Fuentedeprrafopredeter"/>
    <w:link w:val="Encabezado"/>
    <w:uiPriority w:val="99"/>
    <w:rsid w:val="001E1D48"/>
  </w:style>
  <w:style w:type="paragraph" w:styleId="Piedepgina">
    <w:name w:val="footer"/>
    <w:basedOn w:val="Normal"/>
    <w:link w:val="PiedepginaCar"/>
    <w:uiPriority w:val="99"/>
    <w:unhideWhenUsed/>
    <w:rsid w:val="001E1D48"/>
    <w:pPr>
      <w:tabs>
        <w:tab w:val="center" w:pos="4419"/>
        <w:tab w:val="right" w:pos="8838"/>
      </w:tabs>
    </w:pPr>
  </w:style>
  <w:style w:type="character" w:customStyle="1" w:styleId="PiedepginaCar">
    <w:name w:val="Pie de página Car"/>
    <w:basedOn w:val="Fuentedeprrafopredeter"/>
    <w:link w:val="Piedepgina"/>
    <w:uiPriority w:val="99"/>
    <w:rsid w:val="001E1D48"/>
  </w:style>
  <w:style w:type="paragraph" w:styleId="Textodeglobo">
    <w:name w:val="Balloon Text"/>
    <w:basedOn w:val="Normal"/>
    <w:link w:val="TextodegloboCar"/>
    <w:uiPriority w:val="99"/>
    <w:semiHidden/>
    <w:unhideWhenUsed/>
    <w:rsid w:val="001E1D48"/>
    <w:rPr>
      <w:rFonts w:ascii="Tahoma" w:hAnsi="Tahoma" w:cs="Tahoma"/>
      <w:sz w:val="16"/>
      <w:szCs w:val="16"/>
    </w:rPr>
  </w:style>
  <w:style w:type="character" w:customStyle="1" w:styleId="TextodegloboCar">
    <w:name w:val="Texto de globo Car"/>
    <w:basedOn w:val="Fuentedeprrafopredeter"/>
    <w:link w:val="Textodeglobo"/>
    <w:uiPriority w:val="99"/>
    <w:semiHidden/>
    <w:rsid w:val="001E1D48"/>
    <w:rPr>
      <w:rFonts w:ascii="Tahoma" w:hAnsi="Tahoma" w:cs="Tahoma"/>
      <w:sz w:val="16"/>
      <w:szCs w:val="16"/>
    </w:rPr>
  </w:style>
  <w:style w:type="paragraph" w:customStyle="1" w:styleId="AB630D60F59F403CB531B268FE76FA17">
    <w:name w:val="AB630D60F59F403CB531B268FE76FA17"/>
    <w:rsid w:val="00CA07D7"/>
  </w:style>
  <w:style w:type="paragraph" w:customStyle="1" w:styleId="Encabezadoenmaysculas">
    <w:name w:val="Encabezado en mayúsculas"/>
    <w:basedOn w:val="Normal"/>
    <w:rsid w:val="00A95ACD"/>
    <w:pPr>
      <w:jc w:val="left"/>
    </w:pPr>
    <w:rPr>
      <w:rFonts w:ascii="Tahoma" w:eastAsia="Times New Roman" w:hAnsi="Tahoma" w:cs="Tahoma"/>
      <w:b/>
      <w:caps/>
      <w:color w:val="808080"/>
      <w:spacing w:val="4"/>
      <w:sz w:val="14"/>
      <w:szCs w:val="14"/>
      <w:lang w:val="en-US" w:eastAsia="en-US" w:bidi="en-US"/>
    </w:rPr>
  </w:style>
  <w:style w:type="table" w:customStyle="1" w:styleId="Tablanormal1">
    <w:name w:val="Tabla normal1"/>
    <w:semiHidden/>
    <w:rsid w:val="00A95ACD"/>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5560">
      <w:bodyDiv w:val="1"/>
      <w:marLeft w:val="0"/>
      <w:marRight w:val="0"/>
      <w:marTop w:val="0"/>
      <w:marBottom w:val="0"/>
      <w:divBdr>
        <w:top w:val="none" w:sz="0" w:space="0" w:color="auto"/>
        <w:left w:val="none" w:sz="0" w:space="0" w:color="auto"/>
        <w:bottom w:val="none" w:sz="0" w:space="0" w:color="auto"/>
        <w:right w:val="none" w:sz="0" w:space="0" w:color="auto"/>
      </w:divBdr>
    </w:div>
    <w:div w:id="986279593">
      <w:bodyDiv w:val="1"/>
      <w:marLeft w:val="0"/>
      <w:marRight w:val="0"/>
      <w:marTop w:val="0"/>
      <w:marBottom w:val="0"/>
      <w:divBdr>
        <w:top w:val="none" w:sz="0" w:space="0" w:color="auto"/>
        <w:left w:val="none" w:sz="0" w:space="0" w:color="auto"/>
        <w:bottom w:val="none" w:sz="0" w:space="0" w:color="auto"/>
        <w:right w:val="none" w:sz="0" w:space="0" w:color="auto"/>
      </w:divBdr>
    </w:div>
    <w:div w:id="1061245259">
      <w:bodyDiv w:val="1"/>
      <w:marLeft w:val="0"/>
      <w:marRight w:val="0"/>
      <w:marTop w:val="0"/>
      <w:marBottom w:val="0"/>
      <w:divBdr>
        <w:top w:val="none" w:sz="0" w:space="0" w:color="auto"/>
        <w:left w:val="none" w:sz="0" w:space="0" w:color="auto"/>
        <w:bottom w:val="none" w:sz="0" w:space="0" w:color="auto"/>
        <w:right w:val="none" w:sz="0" w:space="0" w:color="auto"/>
      </w:divBdr>
    </w:div>
    <w:div w:id="205842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092F46-D48F-4E35-B275-C6FE9A75D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268</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Solicitud de Tarjeta de Acceso</vt:lpstr>
    </vt:vector>
  </TitlesOfParts>
  <Company>Hewlett-Packard</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de Tarjeta de Acceso</dc:title>
  <dc:creator>Raul Fernando</dc:creator>
  <cp:keywords>CTREQP001</cp:keywords>
  <dc:description>1.1</dc:description>
  <cp:lastModifiedBy>BRYAN LÓPEZ</cp:lastModifiedBy>
  <cp:revision>14</cp:revision>
  <cp:lastPrinted>2014-04-11T18:12:00Z</cp:lastPrinted>
  <dcterms:created xsi:type="dcterms:W3CDTF">2015-07-29T13:22:00Z</dcterms:created>
  <dcterms:modified xsi:type="dcterms:W3CDTF">2024-10-15T19:39:00Z</dcterms:modified>
  <cp:category>IT</cp:category>
</cp:coreProperties>
</file>