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1" w:rightFromText="141" w:horzAnchor="margin" w:tblpXSpec="center" w:tblpY="735"/>
        <w:tblW w:w="12200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  <w:gridCol w:w="600"/>
        <w:gridCol w:w="600"/>
        <w:gridCol w:w="599"/>
        <w:gridCol w:w="4203"/>
        <w:gridCol w:w="626"/>
        <w:gridCol w:w="626"/>
        <w:gridCol w:w="1200"/>
        <w:gridCol w:w="1200"/>
        <w:gridCol w:w="146"/>
      </w:tblGrid>
      <w:tr w:rsidR="00D161FB" w:rsidRPr="00D161FB" w14:paraId="4EC16F08" w14:textId="77777777" w:rsidTr="008B4369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57E175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Caso de Uso</w:t>
            </w:r>
          </w:p>
        </w:tc>
        <w:tc>
          <w:tcPr>
            <w:tcW w:w="7254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F592120" w14:textId="1A805952" w:rsidR="00D161FB" w:rsidRPr="00D161FB" w:rsidRDefault="00D161FB" w:rsidP="00390B2E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12FFE">
              <w:rPr>
                <w:rFonts w:ascii="Arial" w:hAnsi="Arial" w:cs="Arial"/>
                <w:szCs w:val="20"/>
              </w:rPr>
              <w:t>Orden de manufactura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958CA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Código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E599BF8" w14:textId="6BB9F23F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CU-</w:t>
            </w:r>
            <w:r w:rsidR="00C12FFE">
              <w:rPr>
                <w:rFonts w:ascii="Calibri" w:eastAsia="Times New Roman" w:hAnsi="Calibri" w:cs="Calibri"/>
                <w:color w:val="000000"/>
                <w:lang w:eastAsia="es-MX"/>
              </w:rPr>
              <w:t>1</w:t>
            </w:r>
            <w:r w:rsidR="009E14D0">
              <w:rPr>
                <w:rFonts w:ascii="Calibri" w:eastAsia="Times New Roman" w:hAnsi="Calibri" w:cs="Calibri"/>
                <w:color w:val="000000"/>
                <w:lang w:eastAsia="es-MX"/>
              </w:rPr>
              <w:t>3</w:t>
            </w:r>
          </w:p>
        </w:tc>
      </w:tr>
      <w:tr w:rsidR="00D161FB" w:rsidRPr="00D161FB" w14:paraId="2911E23D" w14:textId="77777777" w:rsidTr="008B4369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6DCD5C2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Actores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A54FA43" w14:textId="41325A20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8B4369">
              <w:rPr>
                <w:rFonts w:ascii="Calibri" w:eastAsia="Times New Roman" w:hAnsi="Calibri" w:cs="Calibri"/>
                <w:color w:val="000000"/>
                <w:lang w:eastAsia="es-MX"/>
              </w:rPr>
              <w:t>Operador, s</w:t>
            </w:r>
            <w:r w:rsidR="00C12FFE">
              <w:rPr>
                <w:rFonts w:ascii="Calibri" w:eastAsia="Times New Roman" w:hAnsi="Calibri" w:cs="Calibri"/>
                <w:color w:val="000000"/>
                <w:lang w:eastAsia="es-MX"/>
              </w:rPr>
              <w:t>istema</w:t>
            </w:r>
          </w:p>
        </w:tc>
      </w:tr>
      <w:tr w:rsidR="00D161FB" w:rsidRPr="00D161FB" w14:paraId="4B525B9E" w14:textId="77777777" w:rsidTr="008B4369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2E21086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Tipo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4CA492" w14:textId="6B69CC85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12FFE">
              <w:rPr>
                <w:rFonts w:ascii="Calibri" w:eastAsia="Times New Roman" w:hAnsi="Calibri" w:cs="Calibri"/>
                <w:color w:val="000000"/>
                <w:lang w:eastAsia="es-MX"/>
              </w:rPr>
              <w:t>Primario</w:t>
            </w:r>
          </w:p>
        </w:tc>
      </w:tr>
      <w:tr w:rsidR="00D161FB" w:rsidRPr="00D161FB" w14:paraId="5C88D077" w14:textId="77777777" w:rsidTr="008B4369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191896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Referencias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E9F3" w14:textId="111805F5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12FFE">
              <w:rPr>
                <w:rFonts w:ascii="Calibri" w:eastAsia="Times New Roman" w:hAnsi="Calibri" w:cs="Calibri"/>
                <w:color w:val="000000"/>
                <w:lang w:eastAsia="es-MX"/>
              </w:rPr>
              <w:t>RF14</w:t>
            </w:r>
          </w:p>
        </w:tc>
      </w:tr>
      <w:tr w:rsidR="00D161FB" w:rsidRPr="00D161FB" w14:paraId="69A02679" w14:textId="77777777" w:rsidTr="008B4369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7B2401F" w14:textId="68F77D4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Preco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754E459F" w14:textId="4924F946" w:rsidR="00C12FFE" w:rsidRDefault="00D161FB" w:rsidP="00C12FFE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C12FFE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 </w:t>
            </w:r>
            <w:r w:rsidR="00C12FFE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Autenticación:</w:t>
            </w:r>
          </w:p>
          <w:p w14:paraId="56D1C950" w14:textId="77777777" w:rsidR="00C12FFE" w:rsidRDefault="00C12FFE" w:rsidP="00C12FFE">
            <w:pPr>
              <w:pStyle w:val="Prrafodelista"/>
              <w:numPr>
                <w:ilvl w:val="0"/>
                <w:numId w:val="7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El operador debe haber sido autenticado por el supervisor del área antes de proceder con el registro del </w:t>
            </w:r>
            <w:proofErr w:type="spellStart"/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scrap</w:t>
            </w:r>
            <w:proofErr w:type="spellEnd"/>
          </w:p>
          <w:p w14:paraId="5C52A566" w14:textId="58C5CBBE" w:rsidR="00D161FB" w:rsidRPr="00C12FFE" w:rsidRDefault="00C12FFE" w:rsidP="00C12FFE">
            <w:pPr>
              <w:pStyle w:val="Prrafodelista"/>
              <w:numPr>
                <w:ilvl w:val="0"/>
                <w:numId w:val="6"/>
              </w:num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operador debe haber ingresado una orden de manufactura para ser procesada.</w:t>
            </w:r>
          </w:p>
        </w:tc>
      </w:tr>
      <w:tr w:rsidR="00D161FB" w:rsidRPr="00D161FB" w14:paraId="4985395C" w14:textId="77777777" w:rsidTr="008B4369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3FF0E9CA" w14:textId="798E0D11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Postco</w:t>
            </w:r>
            <w:r w:rsidR="00C400BC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n</w:t>
            </w: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diciones</w:t>
            </w:r>
          </w:p>
        </w:tc>
        <w:tc>
          <w:tcPr>
            <w:tcW w:w="9654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45D190" w14:textId="32DA8526" w:rsidR="00D161FB" w:rsidRPr="00D161FB" w:rsidRDefault="00C12FFE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La orden solo es procesada si corresponde al área de maquinado, si no, el sistema bloquea el proceso.</w:t>
            </w:r>
          </w:p>
        </w:tc>
      </w:tr>
      <w:tr w:rsidR="00D161FB" w:rsidRPr="00D161FB" w14:paraId="5D5508B8" w14:textId="77777777" w:rsidTr="008B4369">
        <w:trPr>
          <w:gridAfter w:val="1"/>
          <w:wAfter w:w="146" w:type="dxa"/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16F653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Autor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2E15CCF" w14:textId="18777C52" w:rsidR="00D161FB" w:rsidRPr="00D161FB" w:rsidRDefault="009E14D0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David Isaac García Salazar</w:t>
            </w:r>
            <w:bookmarkStart w:id="0" w:name="_GoBack"/>
            <w:bookmarkEnd w:id="0"/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AB22FE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Fecha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bottom"/>
            <w:hideMark/>
          </w:tcPr>
          <w:p w14:paraId="40E4FF20" w14:textId="3EE6C2FE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15/10/2024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2C1C344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Versión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0F91B1" w14:textId="68EA1FD6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F6459F">
              <w:rPr>
                <w:rFonts w:ascii="Calibri" w:eastAsia="Times New Roman" w:hAnsi="Calibri" w:cs="Calibri"/>
                <w:color w:val="000000"/>
                <w:lang w:eastAsia="es-MX"/>
              </w:rPr>
              <w:t>1.0</w:t>
            </w:r>
          </w:p>
        </w:tc>
      </w:tr>
      <w:tr w:rsidR="00D161FB" w:rsidRPr="00D161FB" w14:paraId="618CF529" w14:textId="77777777" w:rsidTr="008B4369">
        <w:trPr>
          <w:gridAfter w:val="1"/>
          <w:wAfter w:w="146" w:type="dxa"/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3C576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FF10A9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D30215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A7BE26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DA903B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0B18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DA7D31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A5A498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4C301D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82AEB2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</w:tr>
      <w:tr w:rsidR="00D161FB" w:rsidRPr="00D161FB" w14:paraId="3B63E684" w14:textId="77777777" w:rsidTr="008B4369">
        <w:trPr>
          <w:gridAfter w:val="1"/>
          <w:wAfter w:w="146" w:type="dxa"/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7A621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Propósito</w:t>
            </w:r>
          </w:p>
        </w:tc>
      </w:tr>
      <w:tr w:rsidR="00D161FB" w:rsidRPr="00D161FB" w14:paraId="46ED75AA" w14:textId="77777777" w:rsidTr="008B4369">
        <w:trPr>
          <w:gridAfter w:val="1"/>
          <w:wAfter w:w="146" w:type="dxa"/>
          <w:trHeight w:val="509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28F1A38" w14:textId="37A2F1C2" w:rsidR="00D161FB" w:rsidRPr="00D161FB" w:rsidRDefault="00C12FFE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Asegurar que solo se procesen ordenes de manufactura correspondientes al área de maquinado, evitando errores o la ejecución de procesos no autorizados.</w:t>
            </w:r>
          </w:p>
        </w:tc>
      </w:tr>
      <w:tr w:rsidR="00D161FB" w:rsidRPr="00D161FB" w14:paraId="48D52E74" w14:textId="77777777" w:rsidTr="008B4369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C7D1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C69F2B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05BB4E45" w14:textId="77777777" w:rsidTr="008B4369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3563FF7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Descripción</w:t>
            </w:r>
          </w:p>
        </w:tc>
        <w:tc>
          <w:tcPr>
            <w:tcW w:w="146" w:type="dxa"/>
            <w:vAlign w:val="center"/>
            <w:hideMark/>
          </w:tcPr>
          <w:p w14:paraId="584C649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18599C" w14:textId="77777777" w:rsidTr="008B4369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DB671FF" w14:textId="14BBB779" w:rsidR="00D161FB" w:rsidRPr="00D161FB" w:rsidRDefault="008B4369" w:rsidP="00C46112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valida que la orden de la manufactura ingresada por el operador corresponda al área de maquinado. Si no corresponde, el sistema bloquea el proceso y muestra un mensaje de error.</w:t>
            </w:r>
          </w:p>
        </w:tc>
        <w:tc>
          <w:tcPr>
            <w:tcW w:w="146" w:type="dxa"/>
            <w:vAlign w:val="center"/>
            <w:hideMark/>
          </w:tcPr>
          <w:p w14:paraId="5B40480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FF29F17" w14:textId="77777777" w:rsidTr="008B4369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32956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9B7C0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346DD869" w14:textId="77777777" w:rsidTr="008B436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9CE212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3DBA3E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C2A8AC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71A32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3020D5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C72F1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465F5F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69B1F6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810B57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40E8A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CE4E68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C452FA4" w14:textId="77777777" w:rsidTr="008B4369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514138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normal</w:t>
            </w:r>
          </w:p>
        </w:tc>
        <w:tc>
          <w:tcPr>
            <w:tcW w:w="146" w:type="dxa"/>
            <w:vAlign w:val="center"/>
            <w:hideMark/>
          </w:tcPr>
          <w:p w14:paraId="1E3E04A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6EA9CF2" w14:textId="77777777" w:rsidTr="008B43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5419088" w14:textId="448222F2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8B4369">
              <w:rPr>
                <w:rFonts w:ascii="Calibri" w:eastAsia="Times New Roman" w:hAnsi="Calibri" w:cs="Calibri"/>
                <w:color w:val="000000"/>
                <w:lang w:eastAsia="es-MX"/>
              </w:rPr>
              <w:t>Paso 1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F525EBE" w14:textId="2E04B4D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8B4369">
              <w:rPr>
                <w:rFonts w:ascii="Calibri" w:eastAsia="Times New Roman" w:hAnsi="Calibri" w:cs="Calibri"/>
                <w:color w:val="000000"/>
                <w:lang w:eastAsia="es-MX"/>
              </w:rPr>
              <w:t>El operador ingresa una orden de manufactura.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66094E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E10B14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316E1363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EEAF07" w14:textId="77777777" w:rsidTr="008B43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5193E3E7" w14:textId="6470D264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8B436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Paso 2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19AF5A7" w14:textId="51296EDD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8B4369">
              <w:rPr>
                <w:rFonts w:ascii="Calibri" w:eastAsia="Times New Roman" w:hAnsi="Calibri" w:cs="Calibri"/>
                <w:color w:val="000000"/>
                <w:lang w:eastAsia="es-MX"/>
              </w:rPr>
              <w:t>El sistema valida que la orden corresponde al área de maquinado.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0CECE4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8CB4B2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A0E480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D755AF9" w14:textId="77777777" w:rsidTr="008B43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FBD8200" w14:textId="6DFCE77C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8B4369">
              <w:rPr>
                <w:rFonts w:ascii="Calibri" w:eastAsia="Times New Roman" w:hAnsi="Calibri" w:cs="Calibri"/>
                <w:color w:val="000000"/>
                <w:lang w:eastAsia="es-MX"/>
              </w:rPr>
              <w:t xml:space="preserve"> Paso 3</w:t>
            </w:r>
          </w:p>
        </w:tc>
        <w:tc>
          <w:tcPr>
            <w:tcW w:w="2999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4310767" w14:textId="515C0E82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8B4369">
              <w:rPr>
                <w:rFonts w:ascii="Calibri" w:eastAsia="Times New Roman" w:hAnsi="Calibri" w:cs="Calibri"/>
                <w:color w:val="000000"/>
                <w:lang w:eastAsia="es-MX"/>
              </w:rPr>
              <w:t>Si la validación es correcta, el sistema permite procesar la orden.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7F5C63F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AC331D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4D5B952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65DC44F5" w14:textId="77777777" w:rsidTr="008B436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994EB9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11DCFD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FBB9E3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BB04FB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5EEBC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2BE99C1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51D4EE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684922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BCA820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2EC31B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2A3C497F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2A6526D" w14:textId="77777777" w:rsidTr="008B4369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E4E513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Flujo alternativo</w:t>
            </w:r>
          </w:p>
        </w:tc>
        <w:tc>
          <w:tcPr>
            <w:tcW w:w="146" w:type="dxa"/>
            <w:vAlign w:val="center"/>
            <w:hideMark/>
          </w:tcPr>
          <w:p w14:paraId="2D8E2ECE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40C36958" w14:textId="77777777" w:rsidTr="008B4369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1B50548" w14:textId="6F5FD95B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8B4369">
              <w:rPr>
                <w:rFonts w:ascii="Calibri" w:eastAsia="Times New Roman" w:hAnsi="Calibri" w:cs="Calibri"/>
                <w:color w:val="000000"/>
                <w:lang w:eastAsia="es-MX"/>
              </w:rPr>
              <w:t>Caso 1</w:t>
            </w:r>
          </w:p>
        </w:tc>
        <w:tc>
          <w:tcPr>
            <w:tcW w:w="2999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18983AEE" w14:textId="06388C79" w:rsidR="00D161FB" w:rsidRPr="00D161FB" w:rsidRDefault="008B4369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Si la orden de manufactura no corresponde al área de maquinado, el operador debe verificar la información o ingresar una orden válida.</w:t>
            </w:r>
            <w:r w:rsidR="00D161FB"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319708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3652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21FF31D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562767B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239B227" w14:textId="77777777" w:rsidTr="008B436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008E8EE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80D95A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C33F28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2FECF566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08F0C4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7AD7629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3EE811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FDC275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BDE7E2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19ADC43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D00C95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19AA190" w14:textId="77777777" w:rsidTr="008B4369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bottom"/>
            <w:hideMark/>
          </w:tcPr>
          <w:p w14:paraId="0A745305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Otros datos</w:t>
            </w:r>
          </w:p>
        </w:tc>
        <w:tc>
          <w:tcPr>
            <w:tcW w:w="146" w:type="dxa"/>
            <w:vAlign w:val="center"/>
            <w:hideMark/>
          </w:tcPr>
          <w:p w14:paraId="2BA199EB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E0099F0" w14:textId="77777777" w:rsidTr="008B4369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5434FF4E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Frecuencia esperada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1033460E" w14:textId="2602C8E4" w:rsidR="00D161FB" w:rsidRPr="00D161FB" w:rsidRDefault="008B4369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Se espera que este caso de uso ocurra cada vez que se ingrese una orden de manufactura para ser procesada.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A133E16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Rendimiento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F4191E7" w14:textId="1FA58E85" w:rsidR="00D161FB" w:rsidRPr="00D161FB" w:rsidRDefault="008B4369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El sistema debe validar si la orden corresponde al área de maquinado en menos de 2 segundos.</w:t>
            </w:r>
          </w:p>
        </w:tc>
        <w:tc>
          <w:tcPr>
            <w:tcW w:w="146" w:type="dxa"/>
            <w:vAlign w:val="center"/>
            <w:hideMark/>
          </w:tcPr>
          <w:p w14:paraId="418748CC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7A5FF645" w14:textId="77777777" w:rsidTr="008B4369">
        <w:trPr>
          <w:trHeight w:val="300"/>
        </w:trPr>
        <w:tc>
          <w:tcPr>
            <w:tcW w:w="24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center"/>
            <w:hideMark/>
          </w:tcPr>
          <w:p w14:paraId="781E989A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lastRenderedPageBreak/>
              <w:t>Importancia</w:t>
            </w:r>
          </w:p>
        </w:tc>
        <w:tc>
          <w:tcPr>
            <w:tcW w:w="1799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48D13512" w14:textId="258475EC" w:rsidR="00D161FB" w:rsidRPr="00D161FB" w:rsidRDefault="008B4369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4829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D9D9D9"/>
            <w:noWrap/>
            <w:vAlign w:val="center"/>
            <w:hideMark/>
          </w:tcPr>
          <w:p w14:paraId="1CEDC763" w14:textId="77777777" w:rsidR="00D161FB" w:rsidRPr="00D161FB" w:rsidRDefault="00D161FB" w:rsidP="00FB15DE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Urgencia</w:t>
            </w:r>
          </w:p>
        </w:tc>
        <w:tc>
          <w:tcPr>
            <w:tcW w:w="3026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000000" w:fill="FFFFFF"/>
            <w:noWrap/>
            <w:vAlign w:val="center"/>
            <w:hideMark/>
          </w:tcPr>
          <w:p w14:paraId="6906DE41" w14:textId="6E6739C0" w:rsidR="00D161FB" w:rsidRPr="00D161FB" w:rsidRDefault="008B4369" w:rsidP="00FB15DE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>
              <w:rPr>
                <w:rFonts w:ascii="Calibri" w:eastAsia="Times New Roman" w:hAnsi="Calibri" w:cs="Calibri"/>
                <w:color w:val="000000"/>
                <w:lang w:eastAsia="es-MX"/>
              </w:rPr>
              <w:t>Alta</w:t>
            </w:r>
          </w:p>
        </w:tc>
        <w:tc>
          <w:tcPr>
            <w:tcW w:w="146" w:type="dxa"/>
            <w:vAlign w:val="center"/>
            <w:hideMark/>
          </w:tcPr>
          <w:p w14:paraId="478953C8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2B25E86" w14:textId="77777777" w:rsidTr="008B4369">
        <w:trPr>
          <w:trHeight w:val="300"/>
        </w:trPr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77B45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14F6B5D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3ED6BA3C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B35568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599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50E046CE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420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7092660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5120D09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62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608AFC2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4EF7E42B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bottom"/>
            <w:hideMark/>
          </w:tcPr>
          <w:p w14:paraId="16F91F7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</w:p>
        </w:tc>
        <w:tc>
          <w:tcPr>
            <w:tcW w:w="146" w:type="dxa"/>
            <w:vAlign w:val="center"/>
            <w:hideMark/>
          </w:tcPr>
          <w:p w14:paraId="6E38C389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5B932723" w14:textId="77777777" w:rsidTr="008B4369">
        <w:trPr>
          <w:trHeight w:val="300"/>
        </w:trPr>
        <w:tc>
          <w:tcPr>
            <w:tcW w:w="12054" w:type="dxa"/>
            <w:gridSpan w:val="1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5FE108FA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b/>
                <w:bCs/>
                <w:color w:val="000000"/>
                <w:lang w:eastAsia="es-MX"/>
              </w:rPr>
              <w:t>Comentarios</w:t>
            </w:r>
          </w:p>
        </w:tc>
        <w:tc>
          <w:tcPr>
            <w:tcW w:w="146" w:type="dxa"/>
            <w:vAlign w:val="center"/>
            <w:hideMark/>
          </w:tcPr>
          <w:p w14:paraId="572257E7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15AF608B" w14:textId="77777777" w:rsidTr="008B4369">
        <w:trPr>
          <w:trHeight w:val="300"/>
        </w:trPr>
        <w:tc>
          <w:tcPr>
            <w:tcW w:w="12054" w:type="dxa"/>
            <w:gridSpan w:val="10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7514AF9" w14:textId="7BF66C27" w:rsidR="00D161FB" w:rsidRPr="00D161FB" w:rsidRDefault="00D161FB" w:rsidP="00C46112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  <w:r w:rsidRPr="00D161FB">
              <w:rPr>
                <w:rFonts w:ascii="Calibri" w:eastAsia="Times New Roman" w:hAnsi="Calibri" w:cs="Calibri"/>
                <w:color w:val="000000"/>
                <w:lang w:eastAsia="es-MX"/>
              </w:rPr>
              <w:t> </w:t>
            </w:r>
            <w:r w:rsidR="008B4369">
              <w:rPr>
                <w:rFonts w:ascii="Calibri" w:eastAsia="Times New Roman" w:hAnsi="Calibri" w:cs="Calibri"/>
                <w:color w:val="000000"/>
                <w:lang w:eastAsia="es-MX"/>
              </w:rPr>
              <w:t>El sistema debe proporcionar un mensaje claro en caso de que la orden no corresponda al área de maquinado, indicando al operador los pasos a seguir para corregir el error.</w:t>
            </w:r>
          </w:p>
        </w:tc>
        <w:tc>
          <w:tcPr>
            <w:tcW w:w="146" w:type="dxa"/>
            <w:vAlign w:val="center"/>
            <w:hideMark/>
          </w:tcPr>
          <w:p w14:paraId="44B60374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  <w:tr w:rsidR="00D161FB" w:rsidRPr="00D161FB" w14:paraId="3943A734" w14:textId="77777777" w:rsidTr="008B4369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178174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E129" w14:textId="77777777" w:rsidR="00D161FB" w:rsidRPr="00D161FB" w:rsidRDefault="00D161FB" w:rsidP="00D161FB">
            <w:pPr>
              <w:jc w:val="center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</w:tr>
      <w:tr w:rsidR="00D161FB" w:rsidRPr="00D161FB" w14:paraId="6370EEC9" w14:textId="77777777" w:rsidTr="008B4369">
        <w:trPr>
          <w:trHeight w:val="300"/>
        </w:trPr>
        <w:tc>
          <w:tcPr>
            <w:tcW w:w="12054" w:type="dxa"/>
            <w:gridSpan w:val="10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725067" w14:textId="77777777" w:rsidR="00D161FB" w:rsidRPr="00D161FB" w:rsidRDefault="00D161FB" w:rsidP="00D161FB">
            <w:pPr>
              <w:jc w:val="left"/>
              <w:rPr>
                <w:rFonts w:ascii="Calibri" w:eastAsia="Times New Roman" w:hAnsi="Calibri" w:cs="Calibri"/>
                <w:color w:val="000000"/>
                <w:lang w:eastAsia="es-MX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836972" w14:textId="77777777" w:rsidR="00D161FB" w:rsidRPr="00D161FB" w:rsidRDefault="00D161FB" w:rsidP="00D161FB">
            <w:pPr>
              <w:jc w:val="left"/>
              <w:rPr>
                <w:rFonts w:ascii="Times New Roman" w:eastAsia="Times New Roman" w:hAnsi="Times New Roman" w:cs="Times New Roman"/>
                <w:sz w:val="20"/>
                <w:szCs w:val="20"/>
                <w:lang w:eastAsia="es-MX"/>
              </w:rPr>
            </w:pPr>
          </w:p>
        </w:tc>
      </w:tr>
    </w:tbl>
    <w:p w14:paraId="24564C39" w14:textId="43B8445B" w:rsidR="00B05F82" w:rsidRPr="00D161FB" w:rsidRDefault="00B05F82" w:rsidP="00183A14">
      <w:pPr>
        <w:jc w:val="left"/>
        <w:rPr>
          <w:rFonts w:cstheme="minorHAnsi"/>
          <w:b/>
          <w:color w:val="0070C0"/>
          <w:sz w:val="18"/>
          <w:szCs w:val="24"/>
        </w:rPr>
      </w:pPr>
    </w:p>
    <w:sectPr w:rsidR="00B05F82" w:rsidRPr="00D161FB" w:rsidSect="00D161FB">
      <w:headerReference w:type="default" r:id="rId9"/>
      <w:footerReference w:type="default" r:id="rId10"/>
      <w:pgSz w:w="12240" w:h="15840"/>
      <w:pgMar w:top="1134" w:right="616" w:bottom="567" w:left="851" w:header="426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B525946" w14:textId="77777777" w:rsidR="005C6760" w:rsidRDefault="005C6760" w:rsidP="001E1D48">
      <w:r>
        <w:separator/>
      </w:r>
    </w:p>
  </w:endnote>
  <w:endnote w:type="continuationSeparator" w:id="0">
    <w:p w14:paraId="78B756DB" w14:textId="77777777" w:rsidR="005C6760" w:rsidRDefault="005C6760" w:rsidP="001E1D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4FC62C" w14:textId="77777777" w:rsidR="005C6760" w:rsidRDefault="005C6760" w:rsidP="00CA07D7">
    <w:pPr>
      <w:pStyle w:val="Piedepgina"/>
      <w:ind w:right="440"/>
      <w:jc w:val="right"/>
    </w:pPr>
    <w:r>
      <w:rPr>
        <w:noProof/>
        <w:color w:val="4F81BD" w:themeColor="accent1"/>
      </w:rPr>
      <mc:AlternateContent>
        <mc:Choice Requires="wps">
          <w:drawing>
            <wp:anchor distT="91440" distB="91440" distL="114300" distR="114300" simplePos="0" relativeHeight="251660288" behindDoc="1" locked="0" layoutInCell="1" allowOverlap="1" wp14:anchorId="6C976447" wp14:editId="06EEFBE5">
              <wp:simplePos x="0" y="0"/>
              <wp:positionH relativeFrom="margin">
                <wp:posOffset>-208915</wp:posOffset>
              </wp:positionH>
              <wp:positionV relativeFrom="bottomMargin">
                <wp:posOffset>87630</wp:posOffset>
              </wp:positionV>
              <wp:extent cx="7190105" cy="36195"/>
              <wp:effectExtent l="0" t="0" r="0" b="1905"/>
              <wp:wrapSquare wrapText="bothSides"/>
              <wp:docPr id="58" name="Rectángulo 5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190105" cy="3619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tlCol="0" anchor="ctr"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7B83D70" id="Rectángulo 58" o:spid="_x0000_s1026" style="position:absolute;margin-left:-16.45pt;margin-top:6.9pt;width:566.15pt;height:2.85pt;z-index:-251656192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" fillcolor="#365f91 [2404]" stroked="f" strokeweight="2pt">
              <w10:wrap type="square" anchorx="margin" anchory="margin"/>
            </v:rect>
          </w:pict>
        </mc:Fallback>
      </mc:AlternateContent>
    </w:r>
    <w:r>
      <w:t xml:space="preserve">         </w:t>
    </w:r>
  </w:p>
  <w:tbl>
    <w:tblPr>
      <w:tblStyle w:val="Tablanormal1"/>
      <w:tblW w:w="10220" w:type="dxa"/>
      <w:jc w:val="center"/>
      <w:tblInd w:w="0" w:type="dxa"/>
      <w:tblCellMar>
        <w:top w:w="14" w:type="dxa"/>
        <w:left w:w="86" w:type="dxa"/>
        <w:bottom w:w="14" w:type="dxa"/>
        <w:right w:w="86" w:type="dxa"/>
      </w:tblCellMar>
      <w:tblLook w:val="0000" w:firstRow="0" w:lastRow="0" w:firstColumn="0" w:lastColumn="0" w:noHBand="0" w:noVBand="0"/>
    </w:tblPr>
    <w:tblGrid>
      <w:gridCol w:w="581"/>
      <w:gridCol w:w="1541"/>
      <w:gridCol w:w="718"/>
      <w:gridCol w:w="1640"/>
      <w:gridCol w:w="982"/>
      <w:gridCol w:w="933"/>
      <w:gridCol w:w="922"/>
      <w:gridCol w:w="973"/>
      <w:gridCol w:w="1089"/>
      <w:gridCol w:w="841"/>
    </w:tblGrid>
    <w:tr w:rsidR="005C6760" w:rsidRPr="00FC2262" w14:paraId="0681DB84" w14:textId="77777777" w:rsidTr="005F1D0C">
      <w:trPr>
        <w:trHeight w:val="360"/>
        <w:jc w:val="center"/>
      </w:trPr>
      <w:tc>
        <w:tcPr>
          <w:tcW w:w="58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3F3F3"/>
          <w:vAlign w:val="center"/>
        </w:tcPr>
        <w:p w14:paraId="2F725543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área</w:t>
          </w:r>
        </w:p>
      </w:tc>
      <w:tc>
        <w:tcPr>
          <w:tcW w:w="15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503DA58F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Administración</w:t>
          </w:r>
        </w:p>
      </w:tc>
      <w:tc>
        <w:tcPr>
          <w:tcW w:w="718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8053DF5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depto.</w:t>
          </w:r>
        </w:p>
      </w:tc>
      <w:tc>
        <w:tcPr>
          <w:tcW w:w="1640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2C26C622" w14:textId="77777777" w:rsidR="005C6760" w:rsidRPr="00FC2262" w:rsidRDefault="005C6760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TI</w:t>
          </w:r>
        </w:p>
      </w:tc>
      <w:tc>
        <w:tcPr>
          <w:tcW w:w="98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668BCFEE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primera versión</w:t>
          </w:r>
        </w:p>
      </w:tc>
      <w:tc>
        <w:tcPr>
          <w:tcW w:w="93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1CB4C58A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922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5E0AFE12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inicio vigencia</w:t>
          </w:r>
        </w:p>
      </w:tc>
      <w:tc>
        <w:tcPr>
          <w:tcW w:w="973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66C1E88E" w14:textId="77777777" w:rsidR="005C6760" w:rsidRPr="00FC2262" w:rsidRDefault="005C6760" w:rsidP="00183A14">
          <w:pPr>
            <w:jc w:val="center"/>
            <w:rPr>
              <w:lang w:val="es-ES"/>
            </w:rPr>
          </w:pPr>
          <w:r>
            <w:rPr>
              <w:lang w:val="es-ES"/>
            </w:rPr>
            <w:t>28/07/1</w:t>
          </w:r>
          <w:r w:rsidR="00183A14">
            <w:rPr>
              <w:lang w:val="es-ES"/>
            </w:rPr>
            <w:t>5</w:t>
          </w:r>
        </w:p>
      </w:tc>
      <w:tc>
        <w:tcPr>
          <w:tcW w:w="1089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shd w:val="clear" w:color="auto" w:fill="F2F2F2" w:themeFill="background1" w:themeFillShade="F2"/>
          <w:vAlign w:val="center"/>
        </w:tcPr>
        <w:p w14:paraId="38037EA1" w14:textId="77777777" w:rsidR="005C6760" w:rsidRPr="00FC2262" w:rsidRDefault="005C6760" w:rsidP="005F1D0C">
          <w:pPr>
            <w:pStyle w:val="Encabezadoenmaysculas"/>
            <w:jc w:val="center"/>
            <w:rPr>
              <w:lang w:val="es-ES"/>
            </w:rPr>
          </w:pPr>
          <w:r>
            <w:rPr>
              <w:lang w:val="es-ES"/>
            </w:rPr>
            <w:t>vigencia versión</w:t>
          </w:r>
        </w:p>
      </w:tc>
      <w:tc>
        <w:tcPr>
          <w:tcW w:w="841" w:type="dxa"/>
          <w:tcBorders>
            <w:top w:val="single" w:sz="12" w:space="0" w:color="999999"/>
            <w:left w:val="single" w:sz="4" w:space="0" w:color="C0C0C0"/>
            <w:bottom w:val="single" w:sz="4" w:space="0" w:color="C0C0C0"/>
            <w:right w:val="single" w:sz="4" w:space="0" w:color="C0C0C0"/>
          </w:tcBorders>
          <w:vAlign w:val="center"/>
        </w:tcPr>
        <w:p w14:paraId="791DC7AB" w14:textId="77777777" w:rsidR="005C6760" w:rsidRPr="00FC2262" w:rsidRDefault="00183A14" w:rsidP="005F1D0C">
          <w:pPr>
            <w:jc w:val="center"/>
            <w:rPr>
              <w:lang w:val="es-ES"/>
            </w:rPr>
          </w:pPr>
          <w:r>
            <w:rPr>
              <w:lang w:val="es-ES"/>
            </w:rPr>
            <w:t>3</w:t>
          </w:r>
          <w:r w:rsidR="005C6760">
            <w:rPr>
              <w:lang w:val="es-ES"/>
            </w:rPr>
            <w:t xml:space="preserve"> Año</w:t>
          </w:r>
          <w:r>
            <w:rPr>
              <w:lang w:val="es-ES"/>
            </w:rPr>
            <w:t>s</w:t>
          </w:r>
        </w:p>
      </w:tc>
    </w:tr>
  </w:tbl>
  <w:p w14:paraId="3ECF1C1D" w14:textId="77777777" w:rsidR="005C6760" w:rsidRDefault="005C6760" w:rsidP="00CA07D7">
    <w:pPr>
      <w:pStyle w:val="Piedepgina"/>
      <w:ind w:right="440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DF7DE4" w14:textId="77777777" w:rsidR="005C6760" w:rsidRDefault="005C6760" w:rsidP="001E1D48">
      <w:r>
        <w:separator/>
      </w:r>
    </w:p>
  </w:footnote>
  <w:footnote w:type="continuationSeparator" w:id="0">
    <w:p w14:paraId="6F6C7595" w14:textId="77777777" w:rsidR="005C6760" w:rsidRDefault="005C6760" w:rsidP="001E1D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707024" w14:textId="77777777" w:rsidR="005C6760" w:rsidRDefault="005C6760" w:rsidP="001E1D48">
    <w:pPr>
      <w:pStyle w:val="Encabezado"/>
      <w:jc w:val="left"/>
      <w:rPr>
        <w:b/>
        <w:lang w:val="en-US"/>
      </w:rPr>
    </w:pPr>
    <w:r>
      <w:rPr>
        <w:noProof/>
      </w:rPr>
      <w:drawing>
        <wp:anchor distT="0" distB="0" distL="114300" distR="114300" simplePos="0" relativeHeight="251656192" behindDoc="0" locked="0" layoutInCell="1" allowOverlap="1" wp14:anchorId="1B624F9B" wp14:editId="25949F96">
          <wp:simplePos x="0" y="0"/>
          <wp:positionH relativeFrom="column">
            <wp:posOffset>4565015</wp:posOffset>
          </wp:positionH>
          <wp:positionV relativeFrom="paragraph">
            <wp:posOffset>-98992</wp:posOffset>
          </wp:positionV>
          <wp:extent cx="2314575" cy="290363"/>
          <wp:effectExtent l="0" t="0" r="0" b="0"/>
          <wp:wrapNone/>
          <wp:docPr id="2084420862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aido logo lo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17554" cy="29073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51BB12C3" wp14:editId="10CB9171">
          <wp:simplePos x="0" y="0"/>
          <wp:positionH relativeFrom="column">
            <wp:posOffset>-450850</wp:posOffset>
          </wp:positionH>
          <wp:positionV relativeFrom="paragraph">
            <wp:posOffset>-173355</wp:posOffset>
          </wp:positionV>
          <wp:extent cx="2038350" cy="1448435"/>
          <wp:effectExtent l="0" t="0" r="0" b="0"/>
          <wp:wrapNone/>
          <wp:docPr id="396738938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uva documentos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038350" cy="14484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58AC87B" w14:textId="0BD54AE2" w:rsidR="005C6760" w:rsidRPr="006549BA" w:rsidRDefault="005C6760" w:rsidP="003D24EE">
    <w:pPr>
      <w:pStyle w:val="Encabezado"/>
      <w:ind w:right="330"/>
      <w:jc w:val="right"/>
      <w:rPr>
        <w:b/>
        <w:sz w:val="21"/>
      </w:rPr>
    </w:pPr>
    <w:r w:rsidRPr="006549BA">
      <w:rPr>
        <w:b/>
        <w:sz w:val="21"/>
      </w:rPr>
      <w:t xml:space="preserve">Código:  </w:t>
    </w:r>
    <w:r w:rsidR="00D161FB" w:rsidRPr="00D161FB">
      <w:rPr>
        <w:b/>
        <w:sz w:val="21"/>
      </w:rPr>
      <w:t>IT-SI-SD-F002 V1.0</w:t>
    </w:r>
  </w:p>
  <w:p w14:paraId="0839E164" w14:textId="77777777" w:rsidR="005C6760" w:rsidRPr="006549BA" w:rsidRDefault="005C6760" w:rsidP="001E1D48">
    <w:pPr>
      <w:pStyle w:val="Encabezado"/>
      <w:jc w:val="left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353EFD"/>
    <w:multiLevelType w:val="hybridMultilevel"/>
    <w:tmpl w:val="635C4F5C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69A1F82"/>
    <w:multiLevelType w:val="hybridMultilevel"/>
    <w:tmpl w:val="2912EA00"/>
    <w:lvl w:ilvl="0" w:tplc="FB1E31AE">
      <w:start w:val="1"/>
      <w:numFmt w:val="lowerLetter"/>
      <w:pStyle w:val="Ttulo2"/>
      <w:lvlText w:val="%1)"/>
      <w:lvlJc w:val="left"/>
      <w:pPr>
        <w:ind w:left="720" w:hanging="360"/>
      </w:pPr>
      <w:rPr>
        <w:rFonts w:hint="eastAsia"/>
        <w:b/>
        <w:i w:val="0"/>
        <w:color w:val="17365D" w:themeColor="text2" w:themeShade="BF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F477530"/>
    <w:multiLevelType w:val="hybridMultilevel"/>
    <w:tmpl w:val="29CAA6E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B521AD"/>
    <w:multiLevelType w:val="hybridMultilevel"/>
    <w:tmpl w:val="54F6D4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CE62C8"/>
    <w:multiLevelType w:val="multilevel"/>
    <w:tmpl w:val="080A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6B0F7390"/>
    <w:multiLevelType w:val="hybridMultilevel"/>
    <w:tmpl w:val="EFA65592"/>
    <w:lvl w:ilvl="0" w:tplc="95B4A90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C209E0"/>
    <w:multiLevelType w:val="hybridMultilevel"/>
    <w:tmpl w:val="1BFCE542"/>
    <w:lvl w:ilvl="0" w:tplc="AC1C5CC2">
      <w:start w:val="1"/>
      <w:numFmt w:val="bullet"/>
      <w:lvlText w:val=""/>
      <w:lvlJc w:val="left"/>
      <w:pPr>
        <w:ind w:left="36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49153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E1D48"/>
    <w:rsid w:val="000125DC"/>
    <w:rsid w:val="000738D3"/>
    <w:rsid w:val="000872E0"/>
    <w:rsid w:val="0009186B"/>
    <w:rsid w:val="001563B0"/>
    <w:rsid w:val="00174F73"/>
    <w:rsid w:val="00183A14"/>
    <w:rsid w:val="001E1D48"/>
    <w:rsid w:val="0024722D"/>
    <w:rsid w:val="0026432D"/>
    <w:rsid w:val="00296EF2"/>
    <w:rsid w:val="002C1521"/>
    <w:rsid w:val="00321D35"/>
    <w:rsid w:val="00333F62"/>
    <w:rsid w:val="00333F91"/>
    <w:rsid w:val="00351C2D"/>
    <w:rsid w:val="00390B2E"/>
    <w:rsid w:val="003955CA"/>
    <w:rsid w:val="003C24E3"/>
    <w:rsid w:val="003D24EE"/>
    <w:rsid w:val="00421D28"/>
    <w:rsid w:val="00426287"/>
    <w:rsid w:val="004400AF"/>
    <w:rsid w:val="0048278C"/>
    <w:rsid w:val="0048335E"/>
    <w:rsid w:val="004B79FD"/>
    <w:rsid w:val="004C3620"/>
    <w:rsid w:val="00546E80"/>
    <w:rsid w:val="005C6760"/>
    <w:rsid w:val="005F1D0C"/>
    <w:rsid w:val="006225DF"/>
    <w:rsid w:val="006549BA"/>
    <w:rsid w:val="00694A68"/>
    <w:rsid w:val="006E2814"/>
    <w:rsid w:val="007176D9"/>
    <w:rsid w:val="007238AA"/>
    <w:rsid w:val="007351F0"/>
    <w:rsid w:val="007D377B"/>
    <w:rsid w:val="007E7B16"/>
    <w:rsid w:val="007F151C"/>
    <w:rsid w:val="007F1CB8"/>
    <w:rsid w:val="007F5A89"/>
    <w:rsid w:val="008B4369"/>
    <w:rsid w:val="008D3E41"/>
    <w:rsid w:val="00905AD0"/>
    <w:rsid w:val="00910CB1"/>
    <w:rsid w:val="009617F9"/>
    <w:rsid w:val="009E14D0"/>
    <w:rsid w:val="00A130DC"/>
    <w:rsid w:val="00A21504"/>
    <w:rsid w:val="00A778DC"/>
    <w:rsid w:val="00A95ACD"/>
    <w:rsid w:val="00AC6FE9"/>
    <w:rsid w:val="00B01918"/>
    <w:rsid w:val="00B05F82"/>
    <w:rsid w:val="00B4227D"/>
    <w:rsid w:val="00BB1A21"/>
    <w:rsid w:val="00BF48BD"/>
    <w:rsid w:val="00C12FFE"/>
    <w:rsid w:val="00C400BC"/>
    <w:rsid w:val="00C46112"/>
    <w:rsid w:val="00C545EA"/>
    <w:rsid w:val="00CA07D7"/>
    <w:rsid w:val="00CA478C"/>
    <w:rsid w:val="00CE0A97"/>
    <w:rsid w:val="00CE3265"/>
    <w:rsid w:val="00D062FB"/>
    <w:rsid w:val="00D161FB"/>
    <w:rsid w:val="00D41D90"/>
    <w:rsid w:val="00D55FDE"/>
    <w:rsid w:val="00D56AEA"/>
    <w:rsid w:val="00D72C58"/>
    <w:rsid w:val="00DA0A4E"/>
    <w:rsid w:val="00DA3C01"/>
    <w:rsid w:val="00DA5E6B"/>
    <w:rsid w:val="00E22D73"/>
    <w:rsid w:val="00E32A04"/>
    <w:rsid w:val="00EB1FEA"/>
    <w:rsid w:val="00F6459F"/>
    <w:rsid w:val="00F739A0"/>
    <w:rsid w:val="00FB0367"/>
    <w:rsid w:val="00FB1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3">
      <v:textbox inset="5.85pt,.7pt,5.85pt,.7pt"/>
    </o:shapedefaults>
    <o:shapelayout v:ext="edit">
      <o:idmap v:ext="edit" data="1"/>
    </o:shapelayout>
  </w:shapeDefaults>
  <w:decimalSymbol w:val="."/>
  <w:listSeparator w:val=","/>
  <w14:docId w14:val="1D1DE947"/>
  <w15:docId w15:val="{36F8FC25-7B4D-4997-B9B2-EC203F6CD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MX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1D48"/>
    <w:pPr>
      <w:spacing w:after="0" w:line="240" w:lineRule="auto"/>
      <w:jc w:val="both"/>
    </w:pPr>
  </w:style>
  <w:style w:type="paragraph" w:styleId="Ttulo2">
    <w:name w:val="heading 2"/>
    <w:next w:val="Normal"/>
    <w:link w:val="Ttulo2Car"/>
    <w:uiPriority w:val="9"/>
    <w:unhideWhenUsed/>
    <w:qFormat/>
    <w:rsid w:val="001E1D48"/>
    <w:pPr>
      <w:keepNext/>
      <w:keepLines/>
      <w:numPr>
        <w:numId w:val="2"/>
      </w:numPr>
      <w:spacing w:before="200" w:after="0" w:line="240" w:lineRule="auto"/>
      <w:jc w:val="both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E1D48"/>
    <w:rPr>
      <w:rFonts w:asciiTheme="majorHAnsi" w:eastAsiaTheme="majorEastAsia" w:hAnsiTheme="majorHAnsi" w:cstheme="majorBidi"/>
      <w:b/>
      <w:bCs/>
      <w:color w:val="244061" w:themeColor="accent1" w:themeShade="80"/>
      <w:sz w:val="26"/>
      <w:szCs w:val="26"/>
    </w:rPr>
  </w:style>
  <w:style w:type="table" w:styleId="Tablaconcuadrcula">
    <w:name w:val="Table Grid"/>
    <w:basedOn w:val="Tablanormal"/>
    <w:uiPriority w:val="59"/>
    <w:rsid w:val="001E1D48"/>
    <w:pPr>
      <w:spacing w:after="0" w:line="24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link w:val="PrrafodelistaCar"/>
    <w:uiPriority w:val="34"/>
    <w:qFormat/>
    <w:rsid w:val="001E1D48"/>
    <w:pPr>
      <w:ind w:left="720"/>
      <w:contextualSpacing/>
    </w:pPr>
  </w:style>
  <w:style w:type="paragraph" w:styleId="Ttulo">
    <w:name w:val="Title"/>
    <w:basedOn w:val="Normal"/>
    <w:next w:val="Normal"/>
    <w:link w:val="TtuloCar"/>
    <w:uiPriority w:val="10"/>
    <w:qFormat/>
    <w:rsid w:val="001E1D4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E1D4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1E1D48"/>
  </w:style>
  <w:style w:type="paragraph" w:styleId="Encabezado">
    <w:name w:val="header"/>
    <w:basedOn w:val="Normal"/>
    <w:link w:val="EncabezadoCar"/>
    <w:unhideWhenUsed/>
    <w:rsid w:val="001E1D4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1E1D48"/>
  </w:style>
  <w:style w:type="paragraph" w:styleId="Piedepgina">
    <w:name w:val="footer"/>
    <w:basedOn w:val="Normal"/>
    <w:link w:val="PiedepginaCar"/>
    <w:uiPriority w:val="99"/>
    <w:unhideWhenUsed/>
    <w:rsid w:val="001E1D4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1E1D48"/>
  </w:style>
  <w:style w:type="paragraph" w:styleId="Textodeglobo">
    <w:name w:val="Balloon Text"/>
    <w:basedOn w:val="Normal"/>
    <w:link w:val="TextodegloboCar"/>
    <w:uiPriority w:val="99"/>
    <w:semiHidden/>
    <w:unhideWhenUsed/>
    <w:rsid w:val="001E1D48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E1D48"/>
    <w:rPr>
      <w:rFonts w:ascii="Tahoma" w:hAnsi="Tahoma" w:cs="Tahoma"/>
      <w:sz w:val="16"/>
      <w:szCs w:val="16"/>
    </w:rPr>
  </w:style>
  <w:style w:type="paragraph" w:customStyle="1" w:styleId="AB630D60F59F403CB531B268FE76FA17">
    <w:name w:val="AB630D60F59F403CB531B268FE76FA17"/>
    <w:rsid w:val="00CA07D7"/>
  </w:style>
  <w:style w:type="paragraph" w:customStyle="1" w:styleId="Encabezadoenmaysculas">
    <w:name w:val="Encabezado en mayúsculas"/>
    <w:basedOn w:val="Normal"/>
    <w:rsid w:val="00A95ACD"/>
    <w:pPr>
      <w:jc w:val="left"/>
    </w:pPr>
    <w:rPr>
      <w:rFonts w:ascii="Tahoma" w:eastAsia="Times New Roman" w:hAnsi="Tahoma" w:cs="Tahoma"/>
      <w:b/>
      <w:caps/>
      <w:color w:val="808080"/>
      <w:spacing w:val="4"/>
      <w:sz w:val="14"/>
      <w:szCs w:val="14"/>
      <w:lang w:val="en-US" w:eastAsia="en-US" w:bidi="en-US"/>
    </w:rPr>
  </w:style>
  <w:style w:type="table" w:customStyle="1" w:styleId="Tablanormal1">
    <w:name w:val="Tabla normal1"/>
    <w:semiHidden/>
    <w:rsid w:val="00A95AC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5555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7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4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2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2013-04-11T00:00:00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673E85E-DC3E-4965-B1B9-01F9E669C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291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de Tarjeta de Acceso</vt:lpstr>
    </vt:vector>
  </TitlesOfParts>
  <Company>Hewlett-Packard</Company>
  <LinksUpToDate>false</LinksUpToDate>
  <CharactersWithSpaces>1889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de Tarjeta de Acceso</dc:title>
  <dc:creator>Raul Fernando</dc:creator>
  <cp:keywords>CTREQP001</cp:keywords>
  <dc:description>1.1</dc:description>
  <cp:lastModifiedBy>BRYAN LÓPEZ</cp:lastModifiedBy>
  <cp:revision>16</cp:revision>
  <cp:lastPrinted>2014-04-11T18:12:00Z</cp:lastPrinted>
  <dcterms:created xsi:type="dcterms:W3CDTF">2015-07-29T13:22:00Z</dcterms:created>
  <dcterms:modified xsi:type="dcterms:W3CDTF">2024-10-15T19:40:00Z</dcterms:modified>
  <cp:category>IT</cp:category>
</cp:coreProperties>
</file>