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977"/>
        <w:gridCol w:w="878"/>
        <w:gridCol w:w="626"/>
        <w:gridCol w:w="1200"/>
        <w:gridCol w:w="1200"/>
        <w:gridCol w:w="146"/>
      </w:tblGrid>
      <w:tr w:rsidR="00D161FB" w:rsidRPr="00D161FB" w14:paraId="4EC16F08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bookmarkStart w:id="0" w:name="_GoBack" w:colFirst="1" w:colLast="1"/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592120" w14:textId="07A665C6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Captura</w:t>
            </w:r>
            <w:r w:rsidR="003A70C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 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línea de producción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58CA67" w14:textId="77777777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599BF8" w14:textId="3F3520FE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235C7"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03</w:t>
            </w:r>
          </w:p>
        </w:tc>
      </w:tr>
      <w:bookmarkEnd w:id="0"/>
      <w:tr w:rsidR="00D161FB" w:rsidRPr="00D161FB" w14:paraId="2911E23D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54FA43" w14:textId="12421C2A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4CA492" w14:textId="11534B73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E9F3" w14:textId="43CFE568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hyperlink r:id="rId9" w:history="1">
              <w:r w:rsidR="003A70C2" w:rsidRPr="007B14A4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</w:t>
              </w:r>
              <w:r w:rsidR="007B14A4" w:rsidRPr="007B14A4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04</w:t>
              </w:r>
            </w:hyperlink>
            <w:r w:rsidR="007B14A4"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  <w:r w:rsidR="003A70C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hyperlink r:id="rId10" w:history="1">
              <w:r w:rsidR="009309F4" w:rsidRPr="009309F4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RF-30</w:t>
              </w:r>
            </w:hyperlink>
          </w:p>
        </w:tc>
      </w:tr>
      <w:tr w:rsidR="00D161FB" w:rsidRPr="00D161FB" w14:paraId="69A02679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5256B66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6235C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37EC8" w14:textId="77777777" w:rsidR="009309F4" w:rsidRDefault="009309F4" w:rsidP="009309F4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 por el sistema.</w:t>
            </w:r>
          </w:p>
          <w:p w14:paraId="5C52A566" w14:textId="19D076FC" w:rsidR="009309F4" w:rsidRPr="009309F4" w:rsidRDefault="009309F4" w:rsidP="009309F4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Existe una línea de producción a capturar.</w:t>
            </w:r>
          </w:p>
        </w:tc>
      </w:tr>
      <w:tr w:rsidR="00D161FB" w:rsidRPr="00D161FB" w14:paraId="4985395C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63A152D4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6235C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45D190" w14:textId="374929B4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El sistema valida la línea de producción capturada por el operador</w:t>
            </w:r>
            <w:r w:rsidR="008F4C6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obtiene el supervisor asociado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D161FB" w:rsidRPr="00D161FB" w14:paraId="5D5508B8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E15CCF" w14:textId="27B43831" w:rsidR="00D161FB" w:rsidRPr="00D161FB" w:rsidRDefault="006235C7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B22FEB" w14:textId="77777777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0E4FF20" w14:textId="6D364F1E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235C7">
              <w:rPr>
                <w:rFonts w:ascii="Calibri" w:eastAsia="Times New Roman" w:hAnsi="Calibri" w:cs="Calibri"/>
                <w:color w:val="000000"/>
                <w:lang w:eastAsia="es-MX"/>
              </w:rPr>
              <w:t>12/02/2025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1C344F" w14:textId="77777777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F91B1" w14:textId="77CFBF4A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235C7"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D161FB" w:rsidRPr="00D161FB" w14:paraId="618CF529" w14:textId="77777777" w:rsidTr="006235C7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6235C7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E05D64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01395D3D" w:rsidR="00D161FB" w:rsidRPr="00D161FB" w:rsidRDefault="009309F4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Validar que la línea de producción</w:t>
            </w:r>
            <w:r w:rsidR="008F4C6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capturada por el operador exista y esté asociada al supervisor autenticado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D161FB" w:rsidRPr="00D161FB" w14:paraId="48D52E74" w14:textId="77777777" w:rsidTr="006235C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6235C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E05D64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7F905E90" w:rsidR="00D161FB" w:rsidRPr="00D161FB" w:rsidRDefault="009309F4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debe verificar </w:t>
            </w:r>
            <w:r w:rsidR="008F4C6C">
              <w:rPr>
                <w:rFonts w:ascii="Calibri" w:eastAsia="Times New Roman" w:hAnsi="Calibri" w:cs="Calibri"/>
                <w:color w:val="000000"/>
                <w:lang w:eastAsia="es-MX"/>
              </w:rPr>
              <w:t>que exista la línea de producción capturada por el operador, además, debe validar que el supervisor autenticado esté asociado a dicha línea.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6235C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6235C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6235C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1122A569" w:rsidR="00D161FB" w:rsidRPr="00D161FB" w:rsidRDefault="003A70C2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25EBE" w14:textId="19A4E020" w:rsidR="00D161FB" w:rsidRPr="00D161FB" w:rsidRDefault="00EB2AA3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captura una línea de producción.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6536E1A5" w:rsidR="00D161FB" w:rsidRPr="00D161FB" w:rsidRDefault="00A212D1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AF5A7" w14:textId="670A16D5" w:rsidR="00D161FB" w:rsidRPr="00D161FB" w:rsidRDefault="00EB2AA3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verifica que la línea esté registrada en la base de datos.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057B75B9" w:rsidR="00D161FB" w:rsidRPr="00D161FB" w:rsidRDefault="00A212D1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10767" w14:textId="091ADD12" w:rsidR="00D161FB" w:rsidRPr="00D161FB" w:rsidRDefault="00EB2AA3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obtiene el supervisor asociado a esa línea de producción.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6C5FFA91" w:rsidR="00D161FB" w:rsidRPr="00D161FB" w:rsidRDefault="00A212D1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FB0E9B" w14:textId="669FC065" w:rsidR="00D161FB" w:rsidRPr="00D161FB" w:rsidRDefault="00EB2AA3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valida</w:t>
            </w:r>
            <w:r w:rsidR="00A212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que el supervisor autenticado y el asociado a la línea de producción sea el mismo.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6235C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6235C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04743C0C" w:rsidR="00D161FB" w:rsidRPr="00D161FB" w:rsidRDefault="00F9213C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983AEE" w14:textId="1952DD25" w:rsidR="00D161FB" w:rsidRPr="00D161FB" w:rsidRDefault="00F9213C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la línea capturada no se encuentra registrada en la base de datos el sistema muestra un mensaje de error y solicita al operador verificar los datos.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59674BF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D2AD7" w14:textId="7A3053B3" w:rsidR="00D161FB" w:rsidRPr="00D161FB" w:rsidRDefault="00F9213C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5133BA" w14:textId="3B3F234D" w:rsidR="00D161FB" w:rsidRPr="00D161FB" w:rsidRDefault="00F9213C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supervisor autenticado y el asociado a la línea de producción son diferentes el sistema muestra un mensaje de error y solicita al operador regresar a la ventana de inicio para autenticar al supervisor correspondiente.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A343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142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A0382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6235C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6235C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7E0099F0" w14:textId="77777777" w:rsidTr="00635F55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0FC12D93" w:rsidR="00931B5E" w:rsidRPr="00D161FB" w:rsidRDefault="00931B5E" w:rsidP="00635F5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50B5FB05" w:rsidR="00931B5E" w:rsidRPr="00D161FB" w:rsidRDefault="00931B5E" w:rsidP="00931B5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 validar los datos en pocos segundos.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7A5FF645" w14:textId="77777777" w:rsidTr="00635F55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00FE2BC9" w:rsidR="00931B5E" w:rsidRPr="00D161FB" w:rsidRDefault="00931B5E" w:rsidP="00635F5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6536632D" w:rsidR="00931B5E" w:rsidRPr="00D161FB" w:rsidRDefault="00931B5E" w:rsidP="00635F5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12B25E86" w14:textId="77777777" w:rsidTr="00635F5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D6BA3C" w14:textId="31E26728" w:rsidR="00931B5E" w:rsidRPr="00D161FB" w:rsidRDefault="00931B5E" w:rsidP="00635F5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B35568" w14:textId="559C38A8" w:rsidR="00931B5E" w:rsidRPr="00D161FB" w:rsidRDefault="00931B5E" w:rsidP="00635F5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5B932723" w14:textId="77777777" w:rsidTr="006235C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15AF608B" w14:textId="77777777" w:rsidTr="00931B5E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4AF9" w14:textId="4DDC1C4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D50BF">
              <w:rPr>
                <w:rFonts w:ascii="Calibri" w:eastAsia="Times New Roman" w:hAnsi="Calibri" w:cs="Calibri"/>
                <w:color w:val="000000"/>
                <w:lang w:eastAsia="es-MX"/>
              </w:rPr>
              <w:t>Este caso de uso depende del caso de uso CU-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 w:rsidRPr="007D50BF">
              <w:rPr>
                <w:rFonts w:ascii="Calibri" w:eastAsia="Times New Roman" w:hAnsi="Calibri" w:cs="Calibri"/>
                <w:color w:val="000000"/>
                <w:lang w:eastAsia="es-MX"/>
              </w:rPr>
              <w:t>01 (Compatibilidad con lector de códigos de barras) para funcionar correctamente.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Si los datos son verificados por el operador y el sistema muestra mensajes de error será necesario contactar al área de IT.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3943A734" w14:textId="77777777" w:rsidTr="006235C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931B5E" w:rsidRPr="00D161FB" w:rsidRDefault="00931B5E" w:rsidP="00931B5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31B5E" w:rsidRPr="00D161FB" w14:paraId="6370EEC9" w14:textId="77777777" w:rsidTr="006235C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1"/>
      <w:footerReference w:type="default" r:id="rId12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72908" w14:textId="77777777" w:rsidR="006B7C00" w:rsidRDefault="006B7C00" w:rsidP="001E1D48">
      <w:r>
        <w:separator/>
      </w:r>
    </w:p>
  </w:endnote>
  <w:endnote w:type="continuationSeparator" w:id="0">
    <w:p w14:paraId="5243C622" w14:textId="77777777" w:rsidR="006B7C00" w:rsidRDefault="006B7C0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91E8A4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CF40F" w14:textId="77777777" w:rsidR="006B7C00" w:rsidRDefault="006B7C00" w:rsidP="001E1D48">
      <w:r>
        <w:separator/>
      </w:r>
    </w:p>
  </w:footnote>
  <w:footnote w:type="continuationSeparator" w:id="0">
    <w:p w14:paraId="703E9F00" w14:textId="77777777" w:rsidR="006B7C00" w:rsidRDefault="006B7C0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6F90"/>
    <w:multiLevelType w:val="hybridMultilevel"/>
    <w:tmpl w:val="549079D0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738D3"/>
    <w:rsid w:val="000872E0"/>
    <w:rsid w:val="0009186B"/>
    <w:rsid w:val="001563B0"/>
    <w:rsid w:val="00174F73"/>
    <w:rsid w:val="00183A14"/>
    <w:rsid w:val="001E1D48"/>
    <w:rsid w:val="0024722D"/>
    <w:rsid w:val="0026432D"/>
    <w:rsid w:val="00296EF2"/>
    <w:rsid w:val="002C1521"/>
    <w:rsid w:val="00321D35"/>
    <w:rsid w:val="00333F62"/>
    <w:rsid w:val="00333F91"/>
    <w:rsid w:val="00351C2D"/>
    <w:rsid w:val="003955CA"/>
    <w:rsid w:val="003A70C2"/>
    <w:rsid w:val="003C24E3"/>
    <w:rsid w:val="003C4B94"/>
    <w:rsid w:val="003D24EE"/>
    <w:rsid w:val="00421D28"/>
    <w:rsid w:val="00426287"/>
    <w:rsid w:val="004400AF"/>
    <w:rsid w:val="0048278C"/>
    <w:rsid w:val="0048335E"/>
    <w:rsid w:val="004B79FD"/>
    <w:rsid w:val="004C3620"/>
    <w:rsid w:val="00546E80"/>
    <w:rsid w:val="005C6760"/>
    <w:rsid w:val="005F1D0C"/>
    <w:rsid w:val="006225DF"/>
    <w:rsid w:val="006235C7"/>
    <w:rsid w:val="00635F55"/>
    <w:rsid w:val="006549BA"/>
    <w:rsid w:val="00694A68"/>
    <w:rsid w:val="006B6DB0"/>
    <w:rsid w:val="006B7C00"/>
    <w:rsid w:val="006E2814"/>
    <w:rsid w:val="007176D9"/>
    <w:rsid w:val="007238AA"/>
    <w:rsid w:val="007B14A4"/>
    <w:rsid w:val="007D377B"/>
    <w:rsid w:val="007E7B16"/>
    <w:rsid w:val="007F151C"/>
    <w:rsid w:val="007F1CB8"/>
    <w:rsid w:val="007F5A89"/>
    <w:rsid w:val="008D3E41"/>
    <w:rsid w:val="008F4C6C"/>
    <w:rsid w:val="00905AD0"/>
    <w:rsid w:val="00910CB1"/>
    <w:rsid w:val="009309F4"/>
    <w:rsid w:val="00931B5E"/>
    <w:rsid w:val="009617F9"/>
    <w:rsid w:val="00A130DC"/>
    <w:rsid w:val="00A212D1"/>
    <w:rsid w:val="00A21504"/>
    <w:rsid w:val="00A40C8D"/>
    <w:rsid w:val="00A778DC"/>
    <w:rsid w:val="00A95ACD"/>
    <w:rsid w:val="00AC6FE9"/>
    <w:rsid w:val="00B01918"/>
    <w:rsid w:val="00B05F82"/>
    <w:rsid w:val="00B4227D"/>
    <w:rsid w:val="00BB1A21"/>
    <w:rsid w:val="00BC4493"/>
    <w:rsid w:val="00BF48BD"/>
    <w:rsid w:val="00C545EA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05D64"/>
    <w:rsid w:val="00E22D73"/>
    <w:rsid w:val="00E32A04"/>
    <w:rsid w:val="00EB1FEA"/>
    <w:rsid w:val="00EB2AA3"/>
    <w:rsid w:val="00F739A0"/>
    <w:rsid w:val="00F9213C"/>
    <w:rsid w:val="00FB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309F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file:///C:\Users\anthony-martinez\Documents\Paperless%20HB%20Maquinado\Documentaci&#243;n\Oficial\Requerimientos\IEEE830%20ERS.docx" TargetMode="External"/><Relationship Id="rId4" Type="http://schemas.openxmlformats.org/officeDocument/2006/relationships/styles" Target="styles.xml"/><Relationship Id="rId9" Type="http://schemas.openxmlformats.org/officeDocument/2006/relationships/hyperlink" Target="file:///C:\Users\anthony-martinez\Documents\Paperless%20HB%20Maquinado\Documentaci&#243;n\Oficial\Requerimientos\IEEE830%20ERS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FEA9F9-45D5-43AA-B3B5-36AA8C688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2</cp:revision>
  <cp:lastPrinted>2014-04-11T18:12:00Z</cp:lastPrinted>
  <dcterms:created xsi:type="dcterms:W3CDTF">2025-02-12T14:50:00Z</dcterms:created>
  <dcterms:modified xsi:type="dcterms:W3CDTF">2025-02-12T14:50:00Z</dcterms:modified>
  <cp:category>IT</cp:category>
</cp:coreProperties>
</file>