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977"/>
        <w:gridCol w:w="878"/>
        <w:gridCol w:w="626"/>
        <w:gridCol w:w="1200"/>
        <w:gridCol w:w="1200"/>
        <w:gridCol w:w="146"/>
      </w:tblGrid>
      <w:tr w:rsidR="00D161FB" w:rsidRPr="00D161FB" w14:paraId="4EC16F08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92120" w14:textId="14D0D2CE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Captura</w:t>
            </w:r>
            <w:r w:rsidR="003A70C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 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orden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manufactura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58CA67" w14:textId="7777777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599BF8" w14:textId="26914CF4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235C7"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D161FB" w:rsidRPr="00D161FB" w14:paraId="2911E23D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4FA43" w14:textId="12421C2A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CA492" w14:textId="11534B73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E9F3" w14:textId="667F56D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hyperlink r:id="rId9" w:history="1">
              <w:r w:rsidR="00927D0F" w:rsidRPr="00927D0F">
                <w:rPr>
                  <w:rStyle w:val="Hipervnculo"/>
                </w:rPr>
                <w:t>RF-05</w:t>
              </w:r>
            </w:hyperlink>
            <w:r w:rsidR="00927D0F">
              <w:t xml:space="preserve">, </w:t>
            </w:r>
            <w:hyperlink r:id="rId10" w:history="1">
              <w:r w:rsidR="00927D0F" w:rsidRPr="00927D0F">
                <w:rPr>
                  <w:rStyle w:val="Hipervnculo"/>
                </w:rPr>
                <w:t>RC-01</w:t>
              </w:r>
            </w:hyperlink>
            <w:r w:rsidR="00927D0F">
              <w:t xml:space="preserve">, </w:t>
            </w:r>
            <w:hyperlink r:id="rId11" w:history="1">
              <w:r w:rsidR="00927D0F" w:rsidRPr="00927D0F">
                <w:rPr>
                  <w:rStyle w:val="Hipervnculo"/>
                </w:rPr>
                <w:t>RF-28</w:t>
              </w:r>
            </w:hyperlink>
          </w:p>
        </w:tc>
      </w:tr>
      <w:tr w:rsidR="00D161FB" w:rsidRPr="00D161FB" w14:paraId="69A02679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5256B66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6235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37EC8" w14:textId="77777777" w:rsidR="009309F4" w:rsidRDefault="009309F4" w:rsidP="009309F4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 por el sistema.</w:t>
            </w:r>
          </w:p>
          <w:p w14:paraId="5C52A566" w14:textId="40E6E832" w:rsidR="009309F4" w:rsidRPr="009309F4" w:rsidRDefault="009309F4" w:rsidP="009309F4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Existe una 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orden de manufactura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 capturar.</w:t>
            </w:r>
          </w:p>
        </w:tc>
      </w:tr>
      <w:tr w:rsidR="00D161FB" w:rsidRPr="00D161FB" w14:paraId="4985395C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63A152D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6235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5D190" w14:textId="374929B4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El sistema valida la línea de producción capturada por el operador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obtiene el supervisor asociado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5D5508B8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15CCF" w14:textId="27B43831" w:rsidR="00D161FB" w:rsidRPr="00D161FB" w:rsidRDefault="006235C7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B22FEB" w14:textId="7777777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E4FF20" w14:textId="6D364F1E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235C7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1C344F" w14:textId="7777777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F91B1" w14:textId="77CFBF4A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235C7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6235C7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6235C7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E05D64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22A70629" w:rsidR="00D161FB" w:rsidRPr="00D161FB" w:rsidRDefault="00927D0F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Verificar que la orden de manufactura exista, sea perteneciente al área de maquinado y no haya sido cerrada.</w:t>
            </w:r>
          </w:p>
        </w:tc>
      </w:tr>
      <w:tr w:rsidR="00D161FB" w:rsidRPr="00D161FB" w14:paraId="48D52E74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E05D64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2DB64B53" w:rsidR="00D161FB" w:rsidRPr="00D161FB" w:rsidRDefault="009309F4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debe 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validar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>que exista la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orden de manufactura 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>capturada por el operador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además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debe 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verificar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que dicha orden sea perteneciente al área de maquinado y no se encuentre cerrada o finalizada.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6235C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1122A569" w:rsidR="00D161FB" w:rsidRPr="00D161FB" w:rsidRDefault="003A70C2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25EBE" w14:textId="6178457B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captura una </w:t>
            </w:r>
            <w:r w:rsidR="001B2FC0">
              <w:rPr>
                <w:rFonts w:ascii="Calibri" w:eastAsia="Times New Roman" w:hAnsi="Calibri" w:cs="Calibri"/>
                <w:color w:val="000000"/>
                <w:lang w:eastAsia="es-MX"/>
              </w:rPr>
              <w:t>orden de manufactura.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6536E1A5" w:rsidR="00D161FB" w:rsidRPr="00D161FB" w:rsidRDefault="00A212D1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AF5A7" w14:textId="40C446FC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verifica que la </w:t>
            </w:r>
            <w:r w:rsidR="001B2FC0">
              <w:rPr>
                <w:rFonts w:ascii="Calibri" w:eastAsia="Times New Roman" w:hAnsi="Calibri" w:cs="Calibri"/>
                <w:color w:val="000000"/>
                <w:lang w:eastAsia="es-MX"/>
              </w:rPr>
              <w:t>orden de manufactura exista en la base de datos.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057B75B9" w:rsidR="00D161FB" w:rsidRPr="00D161FB" w:rsidRDefault="00A212D1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10767" w14:textId="769A2579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1B2FC0">
              <w:rPr>
                <w:rFonts w:ascii="Calibri" w:eastAsia="Times New Roman" w:hAnsi="Calibri" w:cs="Calibri"/>
                <w:color w:val="000000"/>
                <w:lang w:eastAsia="es-MX"/>
              </w:rPr>
              <w:t>verifica que la orden de manufactura no se encuentre cerrada o finalizada.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6C5FFA91" w:rsidR="00D161FB" w:rsidRPr="00D161FB" w:rsidRDefault="00A212D1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B0E9B" w14:textId="09A03476" w:rsidR="00D161FB" w:rsidRPr="00D161FB" w:rsidRDefault="001B2FC0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que la orden de manufactura sea perteneciente al área de maquinado.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2FC0" w:rsidRPr="00D161FB" w14:paraId="596019DC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A62F38" w14:textId="121EDCE6" w:rsidR="001B2FC0" w:rsidRDefault="001B2FC0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6E5874" w14:textId="305398EF" w:rsidR="001B2FC0" w:rsidRDefault="001B2FC0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obtiene la información necesaria de la orden de manufactura.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441D33" w14:textId="77777777" w:rsidR="001B2FC0" w:rsidRPr="00D161FB" w:rsidRDefault="001B2F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211D2C" w14:textId="77777777" w:rsidR="001B2FC0" w:rsidRPr="00D161FB" w:rsidRDefault="001B2F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968ED30" w14:textId="77777777" w:rsidR="001B2FC0" w:rsidRPr="00D161FB" w:rsidRDefault="001B2FC0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2FC0" w:rsidRPr="00D161FB" w14:paraId="1E0A12AD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A3BA67" w14:textId="450D0F63" w:rsidR="001B2FC0" w:rsidRDefault="001B2FC0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32E05A" w14:textId="13B5CE9E" w:rsidR="001B2FC0" w:rsidRDefault="001B2FC0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la información en la interfaz de usuario.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D5BBDB" w14:textId="77777777" w:rsidR="001B2FC0" w:rsidRPr="00D161FB" w:rsidRDefault="001B2F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948E43" w14:textId="77777777" w:rsidR="001B2FC0" w:rsidRPr="00D161FB" w:rsidRDefault="001B2F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0C2261AE" w14:textId="77777777" w:rsidR="001B2FC0" w:rsidRPr="00D161FB" w:rsidRDefault="001B2FC0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6235C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04743C0C" w:rsidR="00D161FB" w:rsidRPr="00D161FB" w:rsidRDefault="00F9213C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83AEE" w14:textId="5873635A" w:rsidR="00D161FB" w:rsidRPr="00D161FB" w:rsidRDefault="00F9213C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la </w:t>
            </w:r>
            <w:r w:rsidR="00A004EA">
              <w:rPr>
                <w:rFonts w:ascii="Calibri" w:eastAsia="Times New Roman" w:hAnsi="Calibri" w:cs="Calibri"/>
                <w:color w:val="000000"/>
                <w:lang w:eastAsia="es-MX"/>
              </w:rPr>
              <w:t>orden de manufactura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capturada no se encuentra registrada en la base de datos el sistema muestra un mensaje de error y solicita al operador verificar los datos.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D2AD7" w14:textId="7A3053B3" w:rsidR="00D161FB" w:rsidRPr="00D161FB" w:rsidRDefault="00F9213C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5133BA" w14:textId="6708007A" w:rsidR="00D161FB" w:rsidRPr="00D161FB" w:rsidRDefault="00A004EA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la</w:t>
            </w:r>
            <w:r w:rsidR="00840B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orden de manufactura se encuentra como cerrada el sistema mostrará un </w:t>
            </w:r>
            <w:r w:rsidR="00840B18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mensaje de error al operador indicando que no se puede procesar esa orden.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40B18" w:rsidRPr="00D161FB" w14:paraId="1B1B0EE0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88C46E" w14:textId="78166D81" w:rsidR="00840B18" w:rsidRDefault="00840B18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E4A260" w14:textId="579503ED" w:rsidR="00840B18" w:rsidRDefault="00840B18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la orden de manufactura no pertenece al área de maquinado el sistema mostrará un mensaje de error y solicitará al operador verificar los datos.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3624BA" w14:textId="77777777" w:rsidR="00840B18" w:rsidRPr="00D161FB" w:rsidRDefault="00840B18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2BC41F" w14:textId="77777777" w:rsidR="00840B18" w:rsidRPr="00D161FB" w:rsidRDefault="00840B18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0F96DB" w14:textId="77777777" w:rsidR="00840B18" w:rsidRPr="00D161FB" w:rsidRDefault="00840B18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6235C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7E0099F0" w14:textId="77777777" w:rsidTr="00635F55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0FC12D93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77FC2A86" w:rsidR="00931B5E" w:rsidRPr="00D161FB" w:rsidRDefault="00931B5E" w:rsidP="00931B5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46" w:type="dxa"/>
            <w:vAlign w:val="center"/>
            <w:hideMark/>
          </w:tcPr>
          <w:p w14:paraId="418748CC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7A5FF645" w14:textId="77777777" w:rsidTr="00635F55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00FE2BC9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6536632D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12B25E86" w14:textId="77777777" w:rsidTr="00635F5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D6BA3C" w14:textId="31E26728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35568" w14:textId="559C38A8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5B932723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15AF608B" w14:textId="77777777" w:rsidTr="00931B5E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34DAF4DB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Este caso de uso depende del caso de uso CU-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01 (Compatibilidad con lector de códigos de barras) para funcionar correctamente.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3943A734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931B5E" w:rsidRPr="00D161FB" w:rsidRDefault="00931B5E" w:rsidP="00931B5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31B5E" w:rsidRPr="00D161FB" w14:paraId="6370EEC9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2"/>
      <w:footerReference w:type="default" r:id="rId13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8331C" w14:textId="77777777" w:rsidR="0083279C" w:rsidRDefault="0083279C" w:rsidP="001E1D48">
      <w:r>
        <w:separator/>
      </w:r>
    </w:p>
  </w:endnote>
  <w:endnote w:type="continuationSeparator" w:id="0">
    <w:p w14:paraId="743D102C" w14:textId="77777777" w:rsidR="0083279C" w:rsidRDefault="0083279C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90D4BD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</w:t>
          </w:r>
          <w:proofErr w:type="gramStart"/>
          <w:r w:rsidR="005C6760">
            <w:rPr>
              <w:lang w:val="es-ES"/>
            </w:rPr>
            <w:t>Año</w:t>
          </w:r>
          <w:r>
            <w:rPr>
              <w:lang w:val="es-ES"/>
            </w:rPr>
            <w:t>s</w:t>
          </w:r>
          <w:proofErr w:type="gramEnd"/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B68C" w14:textId="77777777" w:rsidR="0083279C" w:rsidRDefault="0083279C" w:rsidP="001E1D48">
      <w:r>
        <w:separator/>
      </w:r>
    </w:p>
  </w:footnote>
  <w:footnote w:type="continuationSeparator" w:id="0">
    <w:p w14:paraId="186037A0" w14:textId="77777777" w:rsidR="0083279C" w:rsidRDefault="0083279C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6F90"/>
    <w:multiLevelType w:val="hybridMultilevel"/>
    <w:tmpl w:val="549079D0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B2FC0"/>
    <w:rsid w:val="001E1D48"/>
    <w:rsid w:val="00244EAA"/>
    <w:rsid w:val="0024722D"/>
    <w:rsid w:val="0026432D"/>
    <w:rsid w:val="00296EF2"/>
    <w:rsid w:val="002C1521"/>
    <w:rsid w:val="00321D35"/>
    <w:rsid w:val="00333F62"/>
    <w:rsid w:val="00333F91"/>
    <w:rsid w:val="00351C2D"/>
    <w:rsid w:val="003955CA"/>
    <w:rsid w:val="003A70C2"/>
    <w:rsid w:val="003C24E3"/>
    <w:rsid w:val="003C4B94"/>
    <w:rsid w:val="003D24EE"/>
    <w:rsid w:val="00421D28"/>
    <w:rsid w:val="00426287"/>
    <w:rsid w:val="004400AF"/>
    <w:rsid w:val="0048278C"/>
    <w:rsid w:val="0048335E"/>
    <w:rsid w:val="004B79FD"/>
    <w:rsid w:val="004C3620"/>
    <w:rsid w:val="004F7AFC"/>
    <w:rsid w:val="00546E80"/>
    <w:rsid w:val="005C6760"/>
    <w:rsid w:val="005F1D0C"/>
    <w:rsid w:val="006225DF"/>
    <w:rsid w:val="006235C7"/>
    <w:rsid w:val="00635F55"/>
    <w:rsid w:val="006549BA"/>
    <w:rsid w:val="00694A68"/>
    <w:rsid w:val="006E2814"/>
    <w:rsid w:val="007176D9"/>
    <w:rsid w:val="007238AA"/>
    <w:rsid w:val="007B14A4"/>
    <w:rsid w:val="007D05BB"/>
    <w:rsid w:val="007D377B"/>
    <w:rsid w:val="007E7B16"/>
    <w:rsid w:val="007F151C"/>
    <w:rsid w:val="007F1CB8"/>
    <w:rsid w:val="007F2A58"/>
    <w:rsid w:val="007F5A89"/>
    <w:rsid w:val="0083279C"/>
    <w:rsid w:val="00840B18"/>
    <w:rsid w:val="008D3E41"/>
    <w:rsid w:val="008F4C6C"/>
    <w:rsid w:val="00905AD0"/>
    <w:rsid w:val="00910CB1"/>
    <w:rsid w:val="00927D0F"/>
    <w:rsid w:val="009309F4"/>
    <w:rsid w:val="00931B5E"/>
    <w:rsid w:val="009617F9"/>
    <w:rsid w:val="00A004EA"/>
    <w:rsid w:val="00A130DC"/>
    <w:rsid w:val="00A212D1"/>
    <w:rsid w:val="00A21504"/>
    <w:rsid w:val="00A40C8D"/>
    <w:rsid w:val="00A778DC"/>
    <w:rsid w:val="00A95ACD"/>
    <w:rsid w:val="00AC6FE9"/>
    <w:rsid w:val="00B01918"/>
    <w:rsid w:val="00B05F82"/>
    <w:rsid w:val="00B136B1"/>
    <w:rsid w:val="00B4227D"/>
    <w:rsid w:val="00BB1A21"/>
    <w:rsid w:val="00BF48BD"/>
    <w:rsid w:val="00C545EA"/>
    <w:rsid w:val="00CA07D7"/>
    <w:rsid w:val="00CA478C"/>
    <w:rsid w:val="00CE0A97"/>
    <w:rsid w:val="00CE3265"/>
    <w:rsid w:val="00CF5322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05D64"/>
    <w:rsid w:val="00E22D73"/>
    <w:rsid w:val="00E32A04"/>
    <w:rsid w:val="00EB1FEA"/>
    <w:rsid w:val="00EB2AA3"/>
    <w:rsid w:val="00F14D75"/>
    <w:rsid w:val="00F739A0"/>
    <w:rsid w:val="00F9213C"/>
    <w:rsid w:val="00F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309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thony-martinez\Documents\Paperless%20HB%20Maquinado\Documentaci&#243;n\Oficial\Requerimientos\IEEE830%20ERS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anthony-martinez\Documents\Paperless%20HB%20Maquinado\Documentaci&#243;n\Oficial\Requerimientos\IEEE830%20ERS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5BA790-D88C-46D6-9ABD-0E977A96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3</cp:revision>
  <cp:lastPrinted>2014-04-11T18:12:00Z</cp:lastPrinted>
  <dcterms:created xsi:type="dcterms:W3CDTF">2025-02-12T15:07:00Z</dcterms:created>
  <dcterms:modified xsi:type="dcterms:W3CDTF">2025-02-12T17:37:00Z</dcterms:modified>
  <cp:category>IT</cp:category>
</cp:coreProperties>
</file>