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94552" w14:textId="6AEDFB4D" w:rsidR="00B36BB2" w:rsidRDefault="00B36BB2" w:rsidP="00B36BB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46CEA159" w14:textId="0010AE39" w:rsidR="00B9010A" w:rsidRDefault="00B9010A" w:rsidP="00B36BB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1AF880D9" w14:textId="4A73CAE4" w:rsidR="00B9010A" w:rsidRDefault="00B9010A" w:rsidP="00B36BB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573B6DEF" w14:textId="1DF55340" w:rsidR="00B9010A" w:rsidRDefault="00B9010A" w:rsidP="00B36BB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67878787" w14:textId="5567389B" w:rsidR="00B9010A" w:rsidRDefault="00B9010A" w:rsidP="00B36BB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73F38818" w14:textId="60B8EF3C" w:rsidR="00B9010A" w:rsidRDefault="00B9010A" w:rsidP="00B36BB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31BECE01" w14:textId="7FF1C3D7" w:rsidR="00B9010A" w:rsidRDefault="00B9010A" w:rsidP="00B36BB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78F31A3F" w14:textId="2142C891" w:rsidR="00B9010A" w:rsidRDefault="00B9010A" w:rsidP="00B36BB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1A1528E3" w14:textId="38CE4782" w:rsidR="00B9010A" w:rsidRDefault="00B9010A" w:rsidP="00B36BB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5C9A2529" w14:textId="77777777" w:rsidR="00B9010A" w:rsidRPr="00B36BB2" w:rsidRDefault="00B9010A" w:rsidP="00B36BB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31A55CA4" w14:textId="77777777" w:rsidR="00B36BB2" w:rsidRPr="00B36BB2" w:rsidRDefault="00B36BB2" w:rsidP="00B36BB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r w:rsidRPr="00B36BB2">
        <w:rPr>
          <w:rFonts w:ascii="Arial" w:hAnsi="Arial" w:cs="Arial"/>
          <w:b/>
          <w:bCs/>
          <w:sz w:val="20"/>
          <w:szCs w:val="20"/>
        </w:rPr>
        <w:t xml:space="preserve">Second Reminder </w:t>
      </w:r>
    </w:p>
    <w:p w14:paraId="2FDFD12D" w14:textId="77777777" w:rsidR="00B36BB2" w:rsidRPr="00B36BB2" w:rsidRDefault="00B36BB2" w:rsidP="00B36BB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1BADC0EA" w14:textId="04AB3A64" w:rsidR="00B36BB2" w:rsidRPr="007A05ED" w:rsidRDefault="00B36BB2" w:rsidP="007A05ED">
      <w:pPr>
        <w:widowControl w:val="0"/>
        <w:autoSpaceDE w:val="0"/>
        <w:jc w:val="both"/>
        <w:rPr>
          <w:sz w:val="20"/>
          <w:szCs w:val="20"/>
        </w:rPr>
      </w:pPr>
      <w:r w:rsidRPr="00B36BB2">
        <w:rPr>
          <w:rFonts w:ascii="Arial" w:hAnsi="Arial" w:cs="Arial"/>
          <w:sz w:val="20"/>
          <w:szCs w:val="20"/>
        </w:rPr>
        <w:t xml:space="preserve">Dear </w:t>
      </w:r>
    </w:p>
    <w:p w14:paraId="73CE9C62" w14:textId="77777777" w:rsidR="00B36BB2" w:rsidRPr="00B36BB2" w:rsidRDefault="00B36BB2" w:rsidP="00B36BB2">
      <w:pPr>
        <w:autoSpaceDE w:val="0"/>
        <w:jc w:val="both"/>
        <w:rPr>
          <w:rFonts w:ascii="Arial" w:hAnsi="Arial" w:cs="Arial"/>
          <w:sz w:val="20"/>
          <w:szCs w:val="20"/>
        </w:rPr>
      </w:pPr>
    </w:p>
    <w:p w14:paraId="1AA9A8D2" w14:textId="77BCAF3C" w:rsidR="00ED16DC" w:rsidRDefault="00B36BB2" w:rsidP="007A05ED">
      <w:pPr>
        <w:autoSpaceDE w:val="0"/>
        <w:spacing w:line="276" w:lineRule="auto"/>
        <w:jc w:val="both"/>
        <w:rPr>
          <w:rFonts w:ascii="Arial" w:hAnsi="Arial" w:cs="Arial"/>
          <w:sz w:val="20"/>
          <w:szCs w:val="20"/>
        </w:rPr>
      </w:pPr>
      <w:r w:rsidRPr="00B36BB2">
        <w:rPr>
          <w:rFonts w:ascii="Arial" w:hAnsi="Arial" w:cs="Arial"/>
          <w:sz w:val="20"/>
          <w:szCs w:val="20"/>
        </w:rPr>
        <w:t>We recently got in touch with you regarding your health insurance policy with Irish Life Health through your employment with</w:t>
      </w:r>
    </w:p>
    <w:p w14:paraId="1C9B87B6" w14:textId="77777777" w:rsidR="00B9010A" w:rsidRDefault="00B9010A" w:rsidP="00B36BB2">
      <w:pPr>
        <w:autoSpaceDE w:val="0"/>
        <w:jc w:val="both"/>
        <w:rPr>
          <w:rFonts w:ascii="Arial" w:hAnsi="Arial" w:cs="Arial"/>
          <w:i/>
          <w:iCs/>
          <w:sz w:val="20"/>
          <w:szCs w:val="20"/>
        </w:rPr>
      </w:pPr>
    </w:p>
    <w:p w14:paraId="58525176" w14:textId="79BE2EF7" w:rsidR="00B36BB2" w:rsidRPr="00B36BB2" w:rsidRDefault="00B36BB2" w:rsidP="00B36BB2">
      <w:pPr>
        <w:autoSpaceDE w:val="0"/>
        <w:jc w:val="both"/>
        <w:rPr>
          <w:sz w:val="20"/>
          <w:szCs w:val="20"/>
        </w:rPr>
      </w:pPr>
      <w:r w:rsidRPr="00B36BB2">
        <w:rPr>
          <w:rFonts w:ascii="Arial" w:hAnsi="Arial" w:cs="Arial"/>
          <w:sz w:val="20"/>
          <w:szCs w:val="20"/>
        </w:rPr>
        <w:t xml:space="preserve">We have been advised by your employer that you are currently or were recently on unpaid leave for a period. While on unpaid leave it is the responsibility of the policy holder to cover the cost of your health insurance policy. Our records show that we have not yet received full payment from you for this period. The amount outstanding for the period of unpaid leave is set out below. Please note that if you remain on unpaid leave this amount will increase per month. </w:t>
      </w:r>
    </w:p>
    <w:p w14:paraId="690C116D" w14:textId="77777777" w:rsidR="00B36BB2" w:rsidRPr="00B36BB2" w:rsidRDefault="00B36BB2" w:rsidP="00B36BB2">
      <w:pPr>
        <w:autoSpaceDE w:val="0"/>
        <w:jc w:val="both"/>
        <w:rPr>
          <w:rFonts w:ascii="Arial" w:hAnsi="Arial" w:cs="Arial"/>
          <w:sz w:val="20"/>
          <w:szCs w:val="20"/>
        </w:rPr>
      </w:pPr>
    </w:p>
    <w:p w14:paraId="0F058294" w14:textId="2090750E" w:rsidR="00B36BB2" w:rsidRPr="00B36BB2" w:rsidRDefault="00B36BB2" w:rsidP="00B36BB2">
      <w:pPr>
        <w:autoSpaceDE w:val="0"/>
        <w:jc w:val="both"/>
        <w:rPr>
          <w:rFonts w:ascii="Arial" w:hAnsi="Arial" w:cs="Arial"/>
          <w:sz w:val="20"/>
          <w:szCs w:val="20"/>
        </w:rPr>
      </w:pPr>
      <w:r w:rsidRPr="00B36BB2">
        <w:rPr>
          <w:rFonts w:ascii="Arial" w:hAnsi="Arial" w:cs="Arial"/>
          <w:sz w:val="20"/>
          <w:szCs w:val="20"/>
        </w:rPr>
        <w:t xml:space="preserve">There is currently an outstanding balance of </w:t>
      </w:r>
    </w:p>
    <w:p w14:paraId="616F2488" w14:textId="77777777" w:rsidR="00B36BB2" w:rsidRPr="00B36BB2" w:rsidRDefault="00B36BB2" w:rsidP="00B36BB2">
      <w:pPr>
        <w:autoSpaceDE w:val="0"/>
        <w:jc w:val="both"/>
        <w:rPr>
          <w:rFonts w:ascii="Arial" w:hAnsi="Arial" w:cs="Arial"/>
          <w:sz w:val="20"/>
          <w:szCs w:val="20"/>
        </w:rPr>
      </w:pPr>
    </w:p>
    <w:p w14:paraId="7FD95B28" w14:textId="5AB004B5" w:rsidR="00B36BB2" w:rsidRPr="00B36BB2" w:rsidRDefault="00B36BB2" w:rsidP="00B36BB2">
      <w:pPr>
        <w:autoSpaceDE w:val="0"/>
        <w:jc w:val="both"/>
        <w:rPr>
          <w:rFonts w:ascii="Arial" w:hAnsi="Arial" w:cs="Arial"/>
          <w:sz w:val="20"/>
          <w:szCs w:val="20"/>
        </w:rPr>
      </w:pPr>
      <w:r w:rsidRPr="00B36BB2">
        <w:rPr>
          <w:rFonts w:ascii="Arial" w:hAnsi="Arial" w:cs="Arial"/>
          <w:sz w:val="20"/>
          <w:szCs w:val="20"/>
        </w:rPr>
        <w:t>Unfortunately, if you do not contact us within 14 days of the date of this letter to arrange payment of the outstanding amount,</w:t>
      </w:r>
      <w:r w:rsidR="00DA6F78">
        <w:rPr>
          <w:rFonts w:ascii="Arial" w:hAnsi="Arial" w:cs="Arial"/>
          <w:sz w:val="20"/>
          <w:szCs w:val="20"/>
        </w:rPr>
        <w:t xml:space="preserve"> the unpaid cover will be cancelled</w:t>
      </w:r>
      <w:r w:rsidRPr="00B36BB2">
        <w:rPr>
          <w:rFonts w:ascii="Arial" w:hAnsi="Arial" w:cs="Arial"/>
          <w:sz w:val="20"/>
          <w:szCs w:val="20"/>
        </w:rPr>
        <w:t>.</w:t>
      </w:r>
    </w:p>
    <w:p w14:paraId="508B00FF" w14:textId="77777777" w:rsidR="00B36BB2" w:rsidRPr="00B36BB2" w:rsidRDefault="00B36BB2" w:rsidP="00B36BB2">
      <w:pPr>
        <w:autoSpaceDE w:val="0"/>
        <w:jc w:val="both"/>
        <w:rPr>
          <w:rFonts w:ascii="Arial" w:hAnsi="Arial" w:cs="Arial"/>
          <w:sz w:val="20"/>
          <w:szCs w:val="20"/>
        </w:rPr>
      </w:pPr>
    </w:p>
    <w:p w14:paraId="7FB20D07" w14:textId="77777777" w:rsidR="00B36BB2" w:rsidRPr="00B36BB2" w:rsidRDefault="00B36BB2" w:rsidP="00B36BB2">
      <w:pPr>
        <w:autoSpaceDE w:val="0"/>
        <w:jc w:val="both"/>
        <w:rPr>
          <w:sz w:val="20"/>
          <w:szCs w:val="20"/>
        </w:rPr>
      </w:pPr>
      <w:r w:rsidRPr="00B36BB2">
        <w:rPr>
          <w:rFonts w:ascii="Arial" w:hAnsi="Arial" w:cs="Arial"/>
          <w:sz w:val="20"/>
          <w:szCs w:val="20"/>
        </w:rPr>
        <w:t>It is important to remember that if you have a break in your health insurance cover of more than 13 weeks you will have to re-serve waiting and exclusion periods with any insurer, so it’s important not to let your insurance lapse. Also, with the introduction of Lifetime Community Rating, we need to make you aware that loadings may apply to your policy if you are aged 35 or older and have had such a break in cover. Furthermore, please note that any claims made while the policy is in arrears will not be paid.</w:t>
      </w:r>
    </w:p>
    <w:p w14:paraId="6CAAAFF0" w14:textId="77777777" w:rsidR="00B36BB2" w:rsidRPr="00B36BB2" w:rsidRDefault="00B36BB2" w:rsidP="00B36BB2">
      <w:pPr>
        <w:autoSpaceDE w:val="0"/>
        <w:jc w:val="both"/>
        <w:rPr>
          <w:rFonts w:ascii="Arial" w:hAnsi="Arial" w:cs="Arial"/>
          <w:sz w:val="20"/>
          <w:szCs w:val="20"/>
        </w:rPr>
      </w:pPr>
    </w:p>
    <w:p w14:paraId="6B2C87B1" w14:textId="77777777" w:rsidR="00B36BB2" w:rsidRPr="00B36BB2" w:rsidRDefault="00B36BB2" w:rsidP="00B36BB2">
      <w:pPr>
        <w:autoSpaceDE w:val="0"/>
        <w:jc w:val="both"/>
        <w:rPr>
          <w:rFonts w:ascii="Arial" w:hAnsi="Arial" w:cs="Arial"/>
          <w:sz w:val="20"/>
          <w:szCs w:val="20"/>
        </w:rPr>
      </w:pPr>
      <w:r w:rsidRPr="00B36BB2">
        <w:rPr>
          <w:rFonts w:ascii="Arial" w:hAnsi="Arial" w:cs="Arial"/>
          <w:sz w:val="20"/>
          <w:szCs w:val="20"/>
        </w:rPr>
        <w:t>We’ve a wide range of affordable health insurance plans with varying levels of cover so if you would like to review your cover, we are always happy to talk you through alternative plan options and find the best option for you</w:t>
      </w:r>
    </w:p>
    <w:p w14:paraId="265E74BC" w14:textId="77777777" w:rsidR="00B36BB2" w:rsidRPr="00B36BB2" w:rsidRDefault="00B36BB2" w:rsidP="00B36BB2">
      <w:pPr>
        <w:autoSpaceDE w:val="0"/>
        <w:jc w:val="both"/>
        <w:rPr>
          <w:rFonts w:ascii="Arial" w:hAnsi="Arial" w:cs="Arial"/>
          <w:sz w:val="20"/>
          <w:szCs w:val="20"/>
        </w:rPr>
      </w:pPr>
    </w:p>
    <w:p w14:paraId="10B10546" w14:textId="01A2F4C2" w:rsidR="00B36BB2" w:rsidRPr="00B36BB2" w:rsidRDefault="00B36BB2" w:rsidP="00B36BB2">
      <w:pPr>
        <w:autoSpaceDE w:val="0"/>
        <w:jc w:val="both"/>
        <w:rPr>
          <w:sz w:val="20"/>
          <w:szCs w:val="20"/>
        </w:rPr>
      </w:pPr>
      <w:r w:rsidRPr="00B36BB2">
        <w:rPr>
          <w:rFonts w:ascii="Arial" w:hAnsi="Arial" w:cs="Arial"/>
          <w:sz w:val="20"/>
          <w:szCs w:val="20"/>
        </w:rPr>
        <w:t xml:space="preserve">You can contact us by calling Customer Support on </w:t>
      </w:r>
      <w:r w:rsidRPr="00B36BB2">
        <w:rPr>
          <w:rFonts w:ascii="Arial" w:hAnsi="Arial" w:cs="Arial"/>
          <w:b/>
          <w:bCs/>
          <w:sz w:val="20"/>
          <w:szCs w:val="20"/>
        </w:rPr>
        <w:t xml:space="preserve">01 562 5100 </w:t>
      </w:r>
      <w:r w:rsidRPr="00B36BB2">
        <w:rPr>
          <w:rFonts w:ascii="Arial" w:hAnsi="Arial" w:cs="Arial"/>
          <w:sz w:val="20"/>
          <w:szCs w:val="20"/>
        </w:rPr>
        <w:t xml:space="preserve">(Monday - Friday, 9am - 7pm) or by emailing </w:t>
      </w:r>
      <w:r w:rsidRPr="00B9010A">
        <w:rPr>
          <w:rFonts w:ascii="Arial" w:hAnsi="Arial" w:cs="Arial"/>
          <w:sz w:val="20"/>
          <w:szCs w:val="20"/>
        </w:rPr>
        <w:t>heretohelp@irishlifehealth.ie</w:t>
      </w:r>
    </w:p>
    <w:p w14:paraId="72241203" w14:textId="77777777" w:rsidR="00B36BB2" w:rsidRPr="00B36BB2" w:rsidRDefault="00B36BB2" w:rsidP="00B36BB2">
      <w:pPr>
        <w:autoSpaceDE w:val="0"/>
        <w:jc w:val="both"/>
        <w:rPr>
          <w:rFonts w:ascii="Arial" w:hAnsi="Arial" w:cs="Arial"/>
          <w:sz w:val="20"/>
          <w:szCs w:val="20"/>
        </w:rPr>
      </w:pPr>
    </w:p>
    <w:p w14:paraId="6CD3F725" w14:textId="77777777" w:rsidR="00B36BB2" w:rsidRPr="00B36BB2" w:rsidRDefault="00B36BB2" w:rsidP="00B36BB2">
      <w:pPr>
        <w:autoSpaceDE w:val="0"/>
        <w:jc w:val="both"/>
        <w:rPr>
          <w:rFonts w:ascii="Arial" w:hAnsi="Arial" w:cs="Arial"/>
          <w:sz w:val="20"/>
          <w:szCs w:val="20"/>
        </w:rPr>
      </w:pPr>
      <w:r w:rsidRPr="00B36BB2">
        <w:rPr>
          <w:rFonts w:ascii="Arial" w:hAnsi="Arial" w:cs="Arial"/>
          <w:sz w:val="20"/>
          <w:szCs w:val="20"/>
        </w:rPr>
        <w:t>If you have already been in contact with us, please ignore this letter. We look forward to hearing from you.</w:t>
      </w:r>
    </w:p>
    <w:p w14:paraId="1ABD429A" w14:textId="77777777" w:rsidR="00B36BB2" w:rsidRPr="00B36BB2" w:rsidRDefault="00B36BB2" w:rsidP="00B36BB2">
      <w:pPr>
        <w:autoSpaceDE w:val="0"/>
        <w:jc w:val="both"/>
        <w:rPr>
          <w:rFonts w:ascii="Arial" w:hAnsi="Arial" w:cs="Arial"/>
          <w:sz w:val="20"/>
          <w:szCs w:val="20"/>
        </w:rPr>
      </w:pPr>
    </w:p>
    <w:p w14:paraId="69B0C0AB" w14:textId="3E46DE26" w:rsidR="00B36BB2" w:rsidRPr="00B36BB2" w:rsidRDefault="00B36BB2" w:rsidP="00B36BB2">
      <w:pPr>
        <w:autoSpaceDE w:val="0"/>
        <w:jc w:val="both"/>
        <w:rPr>
          <w:rFonts w:ascii="Arial" w:hAnsi="Arial" w:cs="Arial"/>
          <w:sz w:val="20"/>
          <w:szCs w:val="20"/>
        </w:rPr>
      </w:pPr>
      <w:r w:rsidRPr="00B36BB2">
        <w:rPr>
          <w:rFonts w:ascii="Arial" w:hAnsi="Arial" w:cs="Arial"/>
          <w:sz w:val="20"/>
          <w:szCs w:val="20"/>
        </w:rPr>
        <w:t>Yours sincerel</w:t>
      </w:r>
      <w:r>
        <w:rPr>
          <w:rFonts w:ascii="Arial" w:hAnsi="Arial" w:cs="Arial"/>
          <w:sz w:val="20"/>
          <w:szCs w:val="20"/>
        </w:rPr>
        <w:t>y,</w:t>
      </w:r>
    </w:p>
    <w:p w14:paraId="3CDC5F33" w14:textId="77777777" w:rsidR="00B36BB2" w:rsidRPr="00B36BB2" w:rsidRDefault="00B36BB2" w:rsidP="00B36BB2">
      <w:pPr>
        <w:autoSpaceDE w:val="0"/>
        <w:jc w:val="both"/>
        <w:rPr>
          <w:sz w:val="20"/>
          <w:szCs w:val="20"/>
        </w:rPr>
      </w:pPr>
      <w:r w:rsidRPr="00B36BB2">
        <w:rPr>
          <w:noProof/>
          <w:sz w:val="20"/>
          <w:szCs w:val="20"/>
          <w:lang w:eastAsia="en-IE"/>
        </w:rPr>
        <w:drawing>
          <wp:inline distT="0" distB="0" distL="0" distR="0" wp14:anchorId="137978AB" wp14:editId="3616FE08">
            <wp:extent cx="2867028" cy="457200"/>
            <wp:effectExtent l="0" t="0" r="952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67028" cy="457200"/>
                    </a:xfrm>
                    <a:prstGeom prst="rect">
                      <a:avLst/>
                    </a:prstGeom>
                    <a:noFill/>
                    <a:ln>
                      <a:noFill/>
                      <a:prstDash/>
                    </a:ln>
                  </pic:spPr>
                </pic:pic>
              </a:graphicData>
            </a:graphic>
          </wp:inline>
        </w:drawing>
      </w:r>
    </w:p>
    <w:p w14:paraId="6D3D03C3" w14:textId="77777777" w:rsidR="00B36BB2" w:rsidRPr="00B36BB2" w:rsidRDefault="00B36BB2" w:rsidP="00B36BB2">
      <w:pPr>
        <w:autoSpaceDE w:val="0"/>
        <w:jc w:val="both"/>
        <w:rPr>
          <w:rFonts w:ascii="Arial" w:hAnsi="Arial" w:cs="Arial"/>
          <w:sz w:val="20"/>
          <w:szCs w:val="20"/>
        </w:rPr>
      </w:pPr>
      <w:r w:rsidRPr="00B36BB2">
        <w:rPr>
          <w:rFonts w:ascii="Arial" w:hAnsi="Arial" w:cs="Arial"/>
          <w:sz w:val="20"/>
          <w:szCs w:val="20"/>
        </w:rPr>
        <w:t>Darran Bennis</w:t>
      </w:r>
    </w:p>
    <w:p w14:paraId="58C640AE" w14:textId="77777777" w:rsidR="00B36BB2" w:rsidRPr="00B36BB2" w:rsidRDefault="00B36BB2" w:rsidP="00B36BB2">
      <w:pPr>
        <w:autoSpaceDE w:val="0"/>
        <w:jc w:val="both"/>
        <w:rPr>
          <w:rFonts w:ascii="Arial" w:hAnsi="Arial" w:cs="Arial"/>
          <w:sz w:val="20"/>
          <w:szCs w:val="20"/>
        </w:rPr>
      </w:pPr>
      <w:r w:rsidRPr="00B36BB2">
        <w:rPr>
          <w:rFonts w:ascii="Arial" w:hAnsi="Arial" w:cs="Arial"/>
          <w:sz w:val="20"/>
          <w:szCs w:val="20"/>
        </w:rPr>
        <w:t>Senior Manager– Commercial Operations</w:t>
      </w:r>
    </w:p>
    <w:p w14:paraId="48AC4254" w14:textId="77777777" w:rsidR="00B36BB2" w:rsidRPr="00B36BB2" w:rsidRDefault="00B36BB2" w:rsidP="00B36BB2">
      <w:pPr>
        <w:rPr>
          <w:sz w:val="20"/>
          <w:szCs w:val="20"/>
        </w:rPr>
      </w:pPr>
    </w:p>
    <w:p w14:paraId="0AAAC15D" w14:textId="77777777" w:rsidR="00CE28DB" w:rsidRPr="00B36BB2" w:rsidRDefault="00944735" w:rsidP="0021673D">
      <w:pPr>
        <w:rPr>
          <w:sz w:val="20"/>
          <w:szCs w:val="20"/>
        </w:rPr>
      </w:pPr>
    </w:p>
    <w:sectPr w:rsidR="00CE28DB" w:rsidRPr="00B36BB2" w:rsidSect="00450C6F">
      <w:headerReference w:type="default" r:id="rId8"/>
      <w:pgSz w:w="11900" w:h="16840"/>
      <w:pgMar w:top="2630" w:right="1440" w:bottom="15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047CB" w14:textId="77777777" w:rsidR="00944735" w:rsidRDefault="00944735" w:rsidP="00BB4DFC">
      <w:r>
        <w:separator/>
      </w:r>
    </w:p>
  </w:endnote>
  <w:endnote w:type="continuationSeparator" w:id="0">
    <w:p w14:paraId="02E2C41D" w14:textId="77777777" w:rsidR="00944735" w:rsidRDefault="00944735" w:rsidP="00BB4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AC965" w14:textId="77777777" w:rsidR="00944735" w:rsidRDefault="00944735" w:rsidP="00BB4DFC">
      <w:r>
        <w:separator/>
      </w:r>
    </w:p>
  </w:footnote>
  <w:footnote w:type="continuationSeparator" w:id="0">
    <w:p w14:paraId="3C21DE1B" w14:textId="77777777" w:rsidR="00944735" w:rsidRDefault="00944735" w:rsidP="00BB4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2FA10" w14:textId="266E441B" w:rsidR="00BB4DFC" w:rsidRDefault="001D5F65">
    <w:pPr>
      <w:pStyle w:val="Header"/>
    </w:pPr>
    <w:r>
      <w:rPr>
        <w:noProof/>
      </w:rPr>
      <w:drawing>
        <wp:anchor distT="0" distB="0" distL="114300" distR="114300" simplePos="0" relativeHeight="251658240" behindDoc="1" locked="0" layoutInCell="1" allowOverlap="1" wp14:anchorId="6F377A7A" wp14:editId="4111C529">
          <wp:simplePos x="0" y="0"/>
          <wp:positionH relativeFrom="page">
            <wp:posOffset>0</wp:posOffset>
          </wp:positionH>
          <wp:positionV relativeFrom="page">
            <wp:posOffset>1</wp:posOffset>
          </wp:positionV>
          <wp:extent cx="7536530" cy="1066513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H_10106-20-04_For Word.eps"/>
                  <pic:cNvPicPr/>
                </pic:nvPicPr>
                <pic:blipFill>
                  <a:blip r:embed="rId1">
                    <a:extLst>
                      <a:ext uri="{28A0092B-C50C-407E-A947-70E740481C1C}">
                        <a14:useLocalDpi xmlns:a14="http://schemas.microsoft.com/office/drawing/2010/main" val="0"/>
                      </a:ext>
                    </a:extLst>
                  </a:blip>
                  <a:stretch>
                    <a:fillRect/>
                  </a:stretch>
                </pic:blipFill>
                <pic:spPr>
                  <a:xfrm>
                    <a:off x="0" y="0"/>
                    <a:ext cx="7536530" cy="106651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738B"/>
    <w:multiLevelType w:val="multilevel"/>
    <w:tmpl w:val="82DA8ADA"/>
    <w:styleLink w:val="Headings"/>
    <w:lvl w:ilvl="0">
      <w:start w:val="1"/>
      <w:numFmt w:val="decimal"/>
      <w:pStyle w:val="Heading1"/>
      <w:lvlText w:val="%1"/>
      <w:lvlJc w:val="left"/>
      <w:pPr>
        <w:ind w:left="964" w:hanging="964"/>
      </w:pPr>
    </w:lvl>
    <w:lvl w:ilvl="1">
      <w:start w:val="1"/>
      <w:numFmt w:val="decimal"/>
      <w:pStyle w:val="Heading2"/>
      <w:lvlText w:val="%1.%2"/>
      <w:lvlJc w:val="left"/>
      <w:pPr>
        <w:ind w:left="964" w:hanging="964"/>
      </w:pPr>
    </w:lvl>
    <w:lvl w:ilvl="2">
      <w:start w:val="1"/>
      <w:numFmt w:val="decimal"/>
      <w:pStyle w:val="Heading3"/>
      <w:lvlText w:val="%1.%2.%3"/>
      <w:lvlJc w:val="left"/>
      <w:pPr>
        <w:tabs>
          <w:tab w:val="num" w:pos="964"/>
        </w:tabs>
        <w:ind w:left="1928" w:hanging="964"/>
      </w:pPr>
    </w:lvl>
    <w:lvl w:ilvl="3">
      <w:start w:val="1"/>
      <w:numFmt w:val="upperLetter"/>
      <w:pStyle w:val="Heading4"/>
      <w:lvlText w:val="(%4)"/>
      <w:lvlJc w:val="left"/>
      <w:pPr>
        <w:tabs>
          <w:tab w:val="num" w:pos="1928"/>
        </w:tabs>
        <w:ind w:left="2892" w:hanging="964"/>
      </w:pPr>
    </w:lvl>
    <w:lvl w:ilvl="4">
      <w:start w:val="1"/>
      <w:numFmt w:val="decimal"/>
      <w:pStyle w:val="Heading5"/>
      <w:lvlText w:val="(%5)"/>
      <w:lvlJc w:val="left"/>
      <w:pPr>
        <w:tabs>
          <w:tab w:val="num" w:pos="2892"/>
        </w:tabs>
        <w:ind w:left="3856" w:hanging="964"/>
      </w:pPr>
    </w:lvl>
    <w:lvl w:ilvl="5">
      <w:start w:val="1"/>
      <w:numFmt w:val="lowerRoman"/>
      <w:lvlText w:val="(%6)"/>
      <w:lvlJc w:val="left"/>
      <w:pPr>
        <w:ind w:left="5018" w:hanging="360"/>
      </w:pPr>
    </w:lvl>
    <w:lvl w:ilvl="6">
      <w:start w:val="1"/>
      <w:numFmt w:val="decimal"/>
      <w:lvlText w:val="%7."/>
      <w:lvlJc w:val="left"/>
      <w:pPr>
        <w:ind w:left="0" w:firstLine="0"/>
      </w:pPr>
    </w:lvl>
    <w:lvl w:ilvl="7">
      <w:start w:val="1"/>
      <w:numFmt w:val="lowerLetter"/>
      <w:lvlText w:val="%8."/>
      <w:lvlJc w:val="left"/>
      <w:pPr>
        <w:ind w:left="5738" w:hanging="360"/>
      </w:pPr>
    </w:lvl>
    <w:lvl w:ilvl="8">
      <w:start w:val="1"/>
      <w:numFmt w:val="lowerRoman"/>
      <w:lvlText w:val="%9."/>
      <w:lvlJc w:val="left"/>
      <w:pPr>
        <w:ind w:left="6098" w:hanging="360"/>
      </w:pPr>
    </w:lvl>
  </w:abstractNum>
  <w:abstractNum w:abstractNumId="1" w15:restartNumberingAfterBreak="0">
    <w:nsid w:val="27942272"/>
    <w:multiLevelType w:val="multilevel"/>
    <w:tmpl w:val="82DA8ADA"/>
    <w:numStyleLink w:val="Headings"/>
  </w:abstractNum>
  <w:abstractNum w:abstractNumId="2" w15:restartNumberingAfterBreak="0">
    <w:nsid w:val="3FEC048B"/>
    <w:multiLevelType w:val="hybridMultilevel"/>
    <w:tmpl w:val="AD5C30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lvlOverride w:ilvl="0">
      <w:startOverride w:val="1"/>
      <w:lvl w:ilvl="0">
        <w:start w:val="1"/>
        <w:numFmt w:val="decimal"/>
        <w:pStyle w:val="Heading1"/>
        <w:lvlText w:val=""/>
        <w:lvlJc w:val="left"/>
      </w:lvl>
    </w:lvlOverride>
    <w:lvlOverride w:ilvl="1">
      <w:startOverride w:val="1"/>
      <w:lvl w:ilvl="1">
        <w:start w:val="1"/>
        <w:numFmt w:val="decimal"/>
        <w:pStyle w:val="Heading2"/>
        <w:lvlText w:val="%1.%2"/>
        <w:lvlJc w:val="left"/>
        <w:pPr>
          <w:ind w:left="964" w:hanging="964"/>
        </w:pPr>
        <w:rPr>
          <w:b w:val="0"/>
        </w:rPr>
      </w:lvl>
    </w:lvlOverride>
    <w:lvlOverride w:ilvl="2">
      <w:startOverride w:val="1"/>
      <w:lvl w:ilvl="2">
        <w:start w:val="1"/>
        <w:numFmt w:val="decimal"/>
        <w:pStyle w:val="Heading3"/>
        <w:lvlText w:val="%1.%2.%3"/>
        <w:lvlJc w:val="left"/>
        <w:pPr>
          <w:tabs>
            <w:tab w:val="num" w:pos="964"/>
          </w:tabs>
          <w:ind w:left="1928" w:hanging="964"/>
        </w:pPr>
        <w:rPr>
          <w:b w:val="0"/>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DFC"/>
    <w:rsid w:val="000A4B03"/>
    <w:rsid w:val="000A7BC8"/>
    <w:rsid w:val="000E2E58"/>
    <w:rsid w:val="000F665C"/>
    <w:rsid w:val="001669CF"/>
    <w:rsid w:val="00187C95"/>
    <w:rsid w:val="001D5F65"/>
    <w:rsid w:val="001D7D27"/>
    <w:rsid w:val="00205A4F"/>
    <w:rsid w:val="002111E3"/>
    <w:rsid w:val="0021673D"/>
    <w:rsid w:val="002D5D31"/>
    <w:rsid w:val="0030396D"/>
    <w:rsid w:val="00345F4D"/>
    <w:rsid w:val="00395AD3"/>
    <w:rsid w:val="003C6288"/>
    <w:rsid w:val="003D5CEF"/>
    <w:rsid w:val="003E0041"/>
    <w:rsid w:val="00450C6F"/>
    <w:rsid w:val="005312CE"/>
    <w:rsid w:val="00555C5F"/>
    <w:rsid w:val="005B568A"/>
    <w:rsid w:val="006C2134"/>
    <w:rsid w:val="006D20F4"/>
    <w:rsid w:val="00707818"/>
    <w:rsid w:val="00712167"/>
    <w:rsid w:val="0075477B"/>
    <w:rsid w:val="007A05ED"/>
    <w:rsid w:val="007F6F5C"/>
    <w:rsid w:val="00810C24"/>
    <w:rsid w:val="008A064F"/>
    <w:rsid w:val="008C5CA1"/>
    <w:rsid w:val="008F214F"/>
    <w:rsid w:val="00944735"/>
    <w:rsid w:val="009E0F05"/>
    <w:rsid w:val="00A07DBF"/>
    <w:rsid w:val="00A425F7"/>
    <w:rsid w:val="00B36BB2"/>
    <w:rsid w:val="00B5765A"/>
    <w:rsid w:val="00B9010A"/>
    <w:rsid w:val="00BB4DFC"/>
    <w:rsid w:val="00C7705D"/>
    <w:rsid w:val="00C9475D"/>
    <w:rsid w:val="00CC1606"/>
    <w:rsid w:val="00DA6F78"/>
    <w:rsid w:val="00DB7C99"/>
    <w:rsid w:val="00E2433D"/>
    <w:rsid w:val="00E476D4"/>
    <w:rsid w:val="00E9239B"/>
    <w:rsid w:val="00EA2250"/>
    <w:rsid w:val="00ED16DC"/>
    <w:rsid w:val="00EE7E45"/>
    <w:rsid w:val="00EF30AB"/>
    <w:rsid w:val="00F05888"/>
    <w:rsid w:val="00F17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6EF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87C95"/>
    <w:pPr>
      <w:keepNext/>
      <w:numPr>
        <w:numId w:val="1"/>
      </w:numPr>
      <w:tabs>
        <w:tab w:val="left" w:pos="964"/>
      </w:tabs>
      <w:spacing w:after="240"/>
      <w:jc w:val="both"/>
      <w:outlineLvl w:val="0"/>
    </w:pPr>
    <w:rPr>
      <w:rFonts w:ascii="Arial" w:eastAsia="Times New Roman" w:hAnsi="Arial" w:cs="Arial"/>
      <w:b/>
      <w:bCs/>
      <w:caps/>
      <w:sz w:val="22"/>
      <w:szCs w:val="22"/>
      <w:lang w:val="en-IE"/>
    </w:rPr>
  </w:style>
  <w:style w:type="paragraph" w:styleId="Heading2">
    <w:name w:val="heading 2"/>
    <w:basedOn w:val="Normal"/>
    <w:next w:val="Normal"/>
    <w:link w:val="Heading2Char"/>
    <w:unhideWhenUsed/>
    <w:qFormat/>
    <w:rsid w:val="00187C95"/>
    <w:pPr>
      <w:keepNext/>
      <w:numPr>
        <w:ilvl w:val="1"/>
        <w:numId w:val="1"/>
      </w:numPr>
      <w:tabs>
        <w:tab w:val="left" w:pos="964"/>
      </w:tabs>
      <w:spacing w:after="240"/>
      <w:jc w:val="both"/>
      <w:outlineLvl w:val="1"/>
    </w:pPr>
    <w:rPr>
      <w:rFonts w:ascii="Arial" w:eastAsia="Times New Roman" w:hAnsi="Arial" w:cs="Arial"/>
      <w:b/>
      <w:bCs/>
      <w:sz w:val="22"/>
      <w:szCs w:val="22"/>
      <w:lang w:val="en-IE"/>
    </w:rPr>
  </w:style>
  <w:style w:type="paragraph" w:styleId="Heading3">
    <w:name w:val="heading 3"/>
    <w:basedOn w:val="Normal"/>
    <w:next w:val="Normal"/>
    <w:link w:val="Heading3Char"/>
    <w:semiHidden/>
    <w:unhideWhenUsed/>
    <w:qFormat/>
    <w:rsid w:val="00187C95"/>
    <w:pPr>
      <w:keepNext/>
      <w:numPr>
        <w:ilvl w:val="2"/>
        <w:numId w:val="1"/>
      </w:numPr>
      <w:spacing w:after="240"/>
      <w:jc w:val="both"/>
      <w:outlineLvl w:val="2"/>
    </w:pPr>
    <w:rPr>
      <w:rFonts w:ascii="Arial" w:eastAsia="Times New Roman" w:hAnsi="Arial" w:cs="Arial"/>
      <w:b/>
      <w:bCs/>
      <w:color w:val="000000"/>
      <w:sz w:val="22"/>
      <w:szCs w:val="22"/>
      <w:lang w:val="en-IE"/>
    </w:rPr>
  </w:style>
  <w:style w:type="paragraph" w:styleId="Heading4">
    <w:name w:val="heading 4"/>
    <w:basedOn w:val="Normal"/>
    <w:next w:val="Normal"/>
    <w:link w:val="Heading4Char"/>
    <w:semiHidden/>
    <w:unhideWhenUsed/>
    <w:qFormat/>
    <w:rsid w:val="00187C95"/>
    <w:pPr>
      <w:keepNext/>
      <w:numPr>
        <w:ilvl w:val="3"/>
        <w:numId w:val="1"/>
      </w:numPr>
      <w:spacing w:after="240"/>
      <w:jc w:val="both"/>
      <w:outlineLvl w:val="3"/>
    </w:pPr>
    <w:rPr>
      <w:rFonts w:ascii="Arial" w:eastAsia="Times New Roman" w:hAnsi="Arial" w:cs="Arial"/>
      <w:b/>
      <w:bCs/>
      <w:color w:val="000000"/>
      <w:sz w:val="22"/>
      <w:szCs w:val="22"/>
      <w:lang w:val="en-IE"/>
    </w:rPr>
  </w:style>
  <w:style w:type="paragraph" w:styleId="Heading5">
    <w:name w:val="heading 5"/>
    <w:basedOn w:val="Normal"/>
    <w:next w:val="Normal"/>
    <w:link w:val="Heading5Char"/>
    <w:uiPriority w:val="9"/>
    <w:semiHidden/>
    <w:unhideWhenUsed/>
    <w:qFormat/>
    <w:rsid w:val="00187C95"/>
    <w:pPr>
      <w:keepNext/>
      <w:numPr>
        <w:ilvl w:val="4"/>
        <w:numId w:val="1"/>
      </w:numPr>
      <w:spacing w:after="240"/>
      <w:jc w:val="both"/>
      <w:outlineLvl w:val="4"/>
    </w:pPr>
    <w:rPr>
      <w:rFonts w:ascii="Arial" w:eastAsia="Times New Roman" w:hAnsi="Arial" w:cs="Times New Roman"/>
      <w:sz w:val="22"/>
      <w:szCs w:val="2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DFC"/>
    <w:pPr>
      <w:tabs>
        <w:tab w:val="center" w:pos="4513"/>
        <w:tab w:val="right" w:pos="9026"/>
      </w:tabs>
    </w:pPr>
  </w:style>
  <w:style w:type="character" w:customStyle="1" w:styleId="HeaderChar">
    <w:name w:val="Header Char"/>
    <w:basedOn w:val="DefaultParagraphFont"/>
    <w:link w:val="Header"/>
    <w:uiPriority w:val="99"/>
    <w:rsid w:val="00BB4DFC"/>
  </w:style>
  <w:style w:type="paragraph" w:styleId="Footer">
    <w:name w:val="footer"/>
    <w:basedOn w:val="Normal"/>
    <w:link w:val="FooterChar"/>
    <w:uiPriority w:val="99"/>
    <w:unhideWhenUsed/>
    <w:rsid w:val="00BB4DFC"/>
    <w:pPr>
      <w:tabs>
        <w:tab w:val="center" w:pos="4513"/>
        <w:tab w:val="right" w:pos="9026"/>
      </w:tabs>
    </w:pPr>
  </w:style>
  <w:style w:type="character" w:customStyle="1" w:styleId="FooterChar">
    <w:name w:val="Footer Char"/>
    <w:basedOn w:val="DefaultParagraphFont"/>
    <w:link w:val="Footer"/>
    <w:uiPriority w:val="99"/>
    <w:rsid w:val="00BB4DFC"/>
  </w:style>
  <w:style w:type="character" w:customStyle="1" w:styleId="Heading1Char">
    <w:name w:val="Heading 1 Char"/>
    <w:basedOn w:val="DefaultParagraphFont"/>
    <w:link w:val="Heading1"/>
    <w:rsid w:val="00187C95"/>
    <w:rPr>
      <w:rFonts w:ascii="Arial" w:eastAsia="Times New Roman" w:hAnsi="Arial" w:cs="Arial"/>
      <w:b/>
      <w:bCs/>
      <w:caps/>
      <w:sz w:val="22"/>
      <w:szCs w:val="22"/>
      <w:lang w:val="en-IE"/>
    </w:rPr>
  </w:style>
  <w:style w:type="character" w:customStyle="1" w:styleId="Heading2Char">
    <w:name w:val="Heading 2 Char"/>
    <w:basedOn w:val="DefaultParagraphFont"/>
    <w:link w:val="Heading2"/>
    <w:rsid w:val="00187C95"/>
    <w:rPr>
      <w:rFonts w:ascii="Arial" w:eastAsia="Times New Roman" w:hAnsi="Arial" w:cs="Arial"/>
      <w:b/>
      <w:bCs/>
      <w:sz w:val="22"/>
      <w:szCs w:val="22"/>
      <w:lang w:val="en-IE"/>
    </w:rPr>
  </w:style>
  <w:style w:type="character" w:customStyle="1" w:styleId="Heading3Char">
    <w:name w:val="Heading 3 Char"/>
    <w:basedOn w:val="DefaultParagraphFont"/>
    <w:link w:val="Heading3"/>
    <w:semiHidden/>
    <w:rsid w:val="00187C95"/>
    <w:rPr>
      <w:rFonts w:ascii="Arial" w:eastAsia="Times New Roman" w:hAnsi="Arial" w:cs="Arial"/>
      <w:b/>
      <w:bCs/>
      <w:color w:val="000000"/>
      <w:sz w:val="22"/>
      <w:szCs w:val="22"/>
      <w:lang w:val="en-IE"/>
    </w:rPr>
  </w:style>
  <w:style w:type="character" w:customStyle="1" w:styleId="Heading4Char">
    <w:name w:val="Heading 4 Char"/>
    <w:basedOn w:val="DefaultParagraphFont"/>
    <w:link w:val="Heading4"/>
    <w:semiHidden/>
    <w:rsid w:val="00187C95"/>
    <w:rPr>
      <w:rFonts w:ascii="Arial" w:eastAsia="Times New Roman" w:hAnsi="Arial" w:cs="Arial"/>
      <w:b/>
      <w:bCs/>
      <w:color w:val="000000"/>
      <w:sz w:val="22"/>
      <w:szCs w:val="22"/>
      <w:lang w:val="en-IE"/>
    </w:rPr>
  </w:style>
  <w:style w:type="character" w:customStyle="1" w:styleId="Heading5Char">
    <w:name w:val="Heading 5 Char"/>
    <w:basedOn w:val="DefaultParagraphFont"/>
    <w:link w:val="Heading5"/>
    <w:uiPriority w:val="9"/>
    <w:semiHidden/>
    <w:rsid w:val="00187C95"/>
    <w:rPr>
      <w:rFonts w:ascii="Arial" w:eastAsia="Times New Roman" w:hAnsi="Arial" w:cs="Times New Roman"/>
      <w:sz w:val="22"/>
      <w:szCs w:val="22"/>
      <w:lang w:val="en-IE"/>
    </w:rPr>
  </w:style>
  <w:style w:type="numbering" w:customStyle="1" w:styleId="Headings">
    <w:name w:val="Headings"/>
    <w:uiPriority w:val="99"/>
    <w:rsid w:val="00187C95"/>
    <w:pPr>
      <w:numPr>
        <w:numId w:val="2"/>
      </w:numPr>
    </w:pPr>
  </w:style>
  <w:style w:type="paragraph" w:customStyle="1" w:styleId="N1">
    <w:name w:val="N1"/>
    <w:basedOn w:val="Heading2"/>
    <w:qFormat/>
    <w:rsid w:val="00187C95"/>
    <w:pPr>
      <w:keepNext w:val="0"/>
    </w:pPr>
    <w:rPr>
      <w:b w:val="0"/>
    </w:rPr>
  </w:style>
  <w:style w:type="paragraph" w:customStyle="1" w:styleId="Paragraph1">
    <w:name w:val="Paragraph 1"/>
    <w:basedOn w:val="Normal"/>
    <w:link w:val="Paragraph1Char"/>
    <w:qFormat/>
    <w:rsid w:val="00187C95"/>
    <w:pPr>
      <w:spacing w:after="240"/>
      <w:ind w:left="964"/>
      <w:jc w:val="both"/>
    </w:pPr>
    <w:rPr>
      <w:rFonts w:ascii="Arial" w:eastAsia="Times New Roman" w:hAnsi="Arial" w:cs="Arial"/>
      <w:sz w:val="22"/>
      <w:szCs w:val="22"/>
      <w:lang w:val="en-IE"/>
    </w:rPr>
  </w:style>
  <w:style w:type="character" w:customStyle="1" w:styleId="Paragraph1Char">
    <w:name w:val="Paragraph 1 Char"/>
    <w:link w:val="Paragraph1"/>
    <w:locked/>
    <w:rsid w:val="00187C95"/>
    <w:rPr>
      <w:rFonts w:ascii="Arial" w:eastAsia="Times New Roman" w:hAnsi="Arial" w:cs="Arial"/>
      <w:sz w:val="22"/>
      <w:szCs w:val="22"/>
      <w:lang w:val="en-IE"/>
    </w:rPr>
  </w:style>
  <w:style w:type="character" w:styleId="Hyperlink">
    <w:name w:val="Hyperlink"/>
    <w:uiPriority w:val="99"/>
    <w:unhideWhenUsed/>
    <w:rsid w:val="00187C95"/>
    <w:rPr>
      <w:color w:val="0000FF"/>
      <w:u w:val="single"/>
    </w:rPr>
  </w:style>
  <w:style w:type="paragraph" w:styleId="ListParagraph">
    <w:name w:val="List Paragraph"/>
    <w:basedOn w:val="Normal"/>
    <w:uiPriority w:val="34"/>
    <w:qFormat/>
    <w:rsid w:val="00187C95"/>
    <w:pPr>
      <w:spacing w:after="160" w:line="259" w:lineRule="auto"/>
      <w:ind w:left="720"/>
      <w:contextualSpacing/>
    </w:pPr>
    <w:rPr>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McCarthy</dc:creator>
  <cp:keywords/>
  <dc:description/>
  <cp:lastModifiedBy>Slator, Anthony</cp:lastModifiedBy>
  <cp:revision>8</cp:revision>
  <cp:lastPrinted>2020-04-08T13:47:00Z</cp:lastPrinted>
  <dcterms:created xsi:type="dcterms:W3CDTF">2021-08-11T09:58:00Z</dcterms:created>
  <dcterms:modified xsi:type="dcterms:W3CDTF">2021-08-25T08:39:00Z</dcterms:modified>
</cp:coreProperties>
</file>