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F94" w:rsidRPr="004A22CC" w:rsidRDefault="00FF28ED">
      <w:pPr>
        <w:rPr>
          <w:b/>
        </w:rPr>
      </w:pPr>
      <w:r w:rsidRPr="004A22CC">
        <w:rPr>
          <w:b/>
        </w:rPr>
        <w:t>Direct Policy set up:</w:t>
      </w:r>
    </w:p>
    <w:p w:rsidR="00FF28ED" w:rsidRDefault="00FF28ED" w:rsidP="00D9223A">
      <w:pPr>
        <w:pStyle w:val="ListParagraph"/>
        <w:numPr>
          <w:ilvl w:val="0"/>
          <w:numId w:val="2"/>
        </w:numPr>
      </w:pPr>
      <w:r>
        <w:t>Select Irish life policy from the drop down</w:t>
      </w:r>
    </w:p>
    <w:p w:rsidR="00FF28ED" w:rsidRDefault="00FF28ED" w:rsidP="00FF28ED">
      <w:pPr>
        <w:ind w:left="360"/>
      </w:pPr>
      <w:r>
        <w:rPr>
          <w:noProof/>
          <w:lang w:eastAsia="en-IE"/>
        </w:rPr>
        <w:drawing>
          <wp:inline distT="0" distB="0" distL="0" distR="0" wp14:anchorId="267395DA" wp14:editId="3CE1D6BC">
            <wp:extent cx="1884216" cy="190926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4215" cy="1919399"/>
                    </a:xfrm>
                    <a:prstGeom prst="rect">
                      <a:avLst/>
                    </a:prstGeom>
                  </pic:spPr>
                </pic:pic>
              </a:graphicData>
            </a:graphic>
          </wp:inline>
        </w:drawing>
      </w:r>
    </w:p>
    <w:p w:rsidR="00FF28ED" w:rsidRDefault="00FF28ED" w:rsidP="00D9223A">
      <w:pPr>
        <w:pStyle w:val="ListParagraph"/>
        <w:numPr>
          <w:ilvl w:val="0"/>
          <w:numId w:val="2"/>
        </w:numPr>
      </w:pPr>
      <w:bookmarkStart w:id="0" w:name="_GoBack"/>
      <w:bookmarkEnd w:id="0"/>
      <w:r>
        <w:t>Complete all the fields which are highlighted in red</w:t>
      </w:r>
    </w:p>
    <w:p w:rsidR="00FF28ED" w:rsidRDefault="00FF28ED" w:rsidP="00FF28ED">
      <w:pPr>
        <w:ind w:left="360"/>
      </w:pPr>
      <w:r>
        <w:rPr>
          <w:noProof/>
          <w:lang w:eastAsia="en-IE"/>
        </w:rPr>
        <w:drawing>
          <wp:inline distT="0" distB="0" distL="0" distR="0" wp14:anchorId="5693040F" wp14:editId="5CC17DEA">
            <wp:extent cx="2741634" cy="23774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8164" cy="2391774"/>
                    </a:xfrm>
                    <a:prstGeom prst="rect">
                      <a:avLst/>
                    </a:prstGeom>
                  </pic:spPr>
                </pic:pic>
              </a:graphicData>
            </a:graphic>
          </wp:inline>
        </w:drawing>
      </w:r>
    </w:p>
    <w:p w:rsidR="00FF28ED" w:rsidRDefault="00FF28ED" w:rsidP="00D9223A">
      <w:pPr>
        <w:pStyle w:val="ListParagraph"/>
        <w:numPr>
          <w:ilvl w:val="0"/>
          <w:numId w:val="2"/>
        </w:numPr>
      </w:pPr>
      <w:r>
        <w:t>The above mentioned fields should be populated as shown in the below, for exception of address where you have to click on the plus button to complete the address</w:t>
      </w:r>
    </w:p>
    <w:p w:rsidR="00FF28ED" w:rsidRDefault="00FF28ED" w:rsidP="00FF28ED">
      <w:pPr>
        <w:pStyle w:val="ListParagraph"/>
      </w:pPr>
      <w:r>
        <w:rPr>
          <w:noProof/>
          <w:lang w:eastAsia="en-IE"/>
        </w:rPr>
        <w:drawing>
          <wp:inline distT="0" distB="0" distL="0" distR="0" wp14:anchorId="214367ED" wp14:editId="5DC4D334">
            <wp:extent cx="312420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247650"/>
                    </a:xfrm>
                    <a:prstGeom prst="rect">
                      <a:avLst/>
                    </a:prstGeom>
                  </pic:spPr>
                </pic:pic>
              </a:graphicData>
            </a:graphic>
          </wp:inline>
        </w:drawing>
      </w:r>
    </w:p>
    <w:p w:rsidR="00FF28ED" w:rsidRDefault="00FF28ED" w:rsidP="00FF28ED">
      <w:pPr>
        <w:pStyle w:val="ListParagraph"/>
      </w:pPr>
    </w:p>
    <w:p w:rsidR="00FF28ED" w:rsidRDefault="00FF28ED" w:rsidP="00FF28ED">
      <w:pPr>
        <w:pStyle w:val="ListParagraph"/>
      </w:pPr>
      <w:r>
        <w:rPr>
          <w:noProof/>
          <w:lang w:eastAsia="en-IE"/>
        </w:rPr>
        <w:drawing>
          <wp:inline distT="0" distB="0" distL="0" distR="0" wp14:anchorId="48982830" wp14:editId="2D112514">
            <wp:extent cx="2326233" cy="1506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8070" cy="1520988"/>
                    </a:xfrm>
                    <a:prstGeom prst="rect">
                      <a:avLst/>
                    </a:prstGeom>
                  </pic:spPr>
                </pic:pic>
              </a:graphicData>
            </a:graphic>
          </wp:inline>
        </w:drawing>
      </w:r>
    </w:p>
    <w:p w:rsidR="00FF28ED" w:rsidRDefault="00FF28ED" w:rsidP="00FF28ED">
      <w:pPr>
        <w:pStyle w:val="ListParagraph"/>
      </w:pPr>
    </w:p>
    <w:p w:rsidR="00FF28ED" w:rsidRDefault="00FF28ED" w:rsidP="00FF28ED">
      <w:pPr>
        <w:pStyle w:val="ListParagraph"/>
      </w:pPr>
      <w:r>
        <w:rPr>
          <w:noProof/>
          <w:lang w:eastAsia="en-IE"/>
        </w:rPr>
        <w:lastRenderedPageBreak/>
        <w:drawing>
          <wp:inline distT="0" distB="0" distL="0" distR="0" wp14:anchorId="1F3FE4EA" wp14:editId="1FA8CCA0">
            <wp:extent cx="3130905" cy="2787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8520" cy="2794278"/>
                    </a:xfrm>
                    <a:prstGeom prst="rect">
                      <a:avLst/>
                    </a:prstGeom>
                  </pic:spPr>
                </pic:pic>
              </a:graphicData>
            </a:graphic>
          </wp:inline>
        </w:drawing>
      </w:r>
    </w:p>
    <w:p w:rsidR="00BE173D" w:rsidRDefault="00BE173D" w:rsidP="00FF28ED">
      <w:pPr>
        <w:pStyle w:val="ListParagraph"/>
      </w:pPr>
    </w:p>
    <w:p w:rsidR="00BE173D" w:rsidRDefault="00BE173D" w:rsidP="00D9223A">
      <w:pPr>
        <w:pStyle w:val="ListParagraph"/>
        <w:numPr>
          <w:ilvl w:val="0"/>
          <w:numId w:val="2"/>
        </w:numPr>
      </w:pPr>
      <w:r>
        <w:t>After populating all the details click the ok button and you will navigated to the below screen, here you can observe the policy in the submission state, now you have to make this policy  live, to do this please follow below steps</w:t>
      </w:r>
    </w:p>
    <w:p w:rsidR="00BE173D" w:rsidRDefault="00BE173D" w:rsidP="00BE173D">
      <w:pPr>
        <w:ind w:left="360"/>
      </w:pPr>
      <w:r>
        <w:rPr>
          <w:noProof/>
          <w:lang w:eastAsia="en-IE"/>
        </w:rPr>
        <w:drawing>
          <wp:inline distT="0" distB="0" distL="0" distR="0" wp14:anchorId="41E6A4D9" wp14:editId="681B7FD0">
            <wp:extent cx="4835347" cy="175499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884" cy="1757006"/>
                    </a:xfrm>
                    <a:prstGeom prst="rect">
                      <a:avLst/>
                    </a:prstGeom>
                  </pic:spPr>
                </pic:pic>
              </a:graphicData>
            </a:graphic>
          </wp:inline>
        </w:drawing>
      </w:r>
    </w:p>
    <w:p w:rsidR="00BE173D" w:rsidRDefault="00BE173D" w:rsidP="00D9223A">
      <w:pPr>
        <w:pStyle w:val="ListParagraph"/>
        <w:numPr>
          <w:ilvl w:val="0"/>
          <w:numId w:val="2"/>
        </w:numPr>
      </w:pPr>
      <w:r>
        <w:t>Click on the edit button in the policy activity section as shown below</w:t>
      </w:r>
    </w:p>
    <w:p w:rsidR="00BE173D" w:rsidRDefault="00BE173D" w:rsidP="00BE173D">
      <w:pPr>
        <w:ind w:left="360"/>
      </w:pPr>
      <w:r>
        <w:rPr>
          <w:noProof/>
          <w:lang w:eastAsia="en-IE"/>
        </w:rPr>
        <w:drawing>
          <wp:inline distT="0" distB="0" distL="0" distR="0" wp14:anchorId="02A2DA24" wp14:editId="5F21D15F">
            <wp:extent cx="5731510" cy="4324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2435"/>
                    </a:xfrm>
                    <a:prstGeom prst="rect">
                      <a:avLst/>
                    </a:prstGeom>
                  </pic:spPr>
                </pic:pic>
              </a:graphicData>
            </a:graphic>
          </wp:inline>
        </w:drawing>
      </w:r>
    </w:p>
    <w:p w:rsidR="00BE173D" w:rsidRDefault="00BE173D" w:rsidP="00D9223A">
      <w:pPr>
        <w:pStyle w:val="ListParagraph"/>
        <w:numPr>
          <w:ilvl w:val="0"/>
          <w:numId w:val="2"/>
        </w:numPr>
      </w:pPr>
      <w:r>
        <w:t>You will navigated to the below screen and please click the edit button</w:t>
      </w:r>
      <w:r w:rsidR="00CC1DBD">
        <w:t xml:space="preserve"> beside the members name</w:t>
      </w:r>
    </w:p>
    <w:p w:rsidR="00CC1DBD" w:rsidRDefault="00CC1DBD" w:rsidP="00CC1DBD">
      <w:pPr>
        <w:pStyle w:val="ListParagraph"/>
      </w:pPr>
      <w:r>
        <w:rPr>
          <w:noProof/>
          <w:lang w:eastAsia="en-IE"/>
        </w:rPr>
        <w:drawing>
          <wp:inline distT="0" distB="0" distL="0" distR="0" wp14:anchorId="21E3E37B" wp14:editId="1D3A97B9">
            <wp:extent cx="4171950" cy="79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790575"/>
                    </a:xfrm>
                    <a:prstGeom prst="rect">
                      <a:avLst/>
                    </a:prstGeom>
                  </pic:spPr>
                </pic:pic>
              </a:graphicData>
            </a:graphic>
          </wp:inline>
        </w:drawing>
      </w:r>
    </w:p>
    <w:p w:rsidR="00CC1DBD" w:rsidRDefault="00CC1DBD" w:rsidP="00CC1DBD">
      <w:pPr>
        <w:pStyle w:val="ListParagraph"/>
      </w:pPr>
    </w:p>
    <w:p w:rsidR="00CC1DBD" w:rsidRDefault="00CC1DBD" w:rsidP="00D9223A">
      <w:pPr>
        <w:pStyle w:val="ListParagraph"/>
        <w:numPr>
          <w:ilvl w:val="0"/>
          <w:numId w:val="2"/>
        </w:numPr>
      </w:pPr>
      <w:r>
        <w:t>Now you are navigated to the below page and must populate the fields which are highlighted in the red</w:t>
      </w:r>
      <w:r w:rsidR="009C74EF">
        <w:t xml:space="preserve"> and click ok</w:t>
      </w:r>
    </w:p>
    <w:p w:rsidR="00CC1DBD" w:rsidRDefault="00CC1DBD" w:rsidP="00CC1DBD">
      <w:pPr>
        <w:pStyle w:val="ListParagraph"/>
      </w:pPr>
      <w:r>
        <w:rPr>
          <w:noProof/>
          <w:lang w:eastAsia="en-IE"/>
        </w:rPr>
        <w:lastRenderedPageBreak/>
        <w:drawing>
          <wp:inline distT="0" distB="0" distL="0" distR="0" wp14:anchorId="4130AC32" wp14:editId="65F84B86">
            <wp:extent cx="2538355" cy="18726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0800" cy="1881873"/>
                    </a:xfrm>
                    <a:prstGeom prst="rect">
                      <a:avLst/>
                    </a:prstGeom>
                  </pic:spPr>
                </pic:pic>
              </a:graphicData>
            </a:graphic>
          </wp:inline>
        </w:drawing>
      </w:r>
    </w:p>
    <w:p w:rsidR="00CC1DBD" w:rsidRDefault="00CC1DBD" w:rsidP="00CC1DBD">
      <w:pPr>
        <w:pStyle w:val="ListParagraph"/>
      </w:pPr>
      <w:r>
        <w:rPr>
          <w:noProof/>
          <w:lang w:eastAsia="en-IE"/>
        </w:rPr>
        <w:drawing>
          <wp:inline distT="0" distB="0" distL="0" distR="0" wp14:anchorId="6F73F9A5" wp14:editId="265A5AB7">
            <wp:extent cx="2533154" cy="19092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7100" cy="1927315"/>
                    </a:xfrm>
                    <a:prstGeom prst="rect">
                      <a:avLst/>
                    </a:prstGeom>
                  </pic:spPr>
                </pic:pic>
              </a:graphicData>
            </a:graphic>
          </wp:inline>
        </w:drawing>
      </w:r>
    </w:p>
    <w:p w:rsidR="009C74EF" w:rsidRDefault="009C74EF" w:rsidP="00CC1DBD">
      <w:pPr>
        <w:pStyle w:val="ListParagraph"/>
      </w:pPr>
    </w:p>
    <w:p w:rsidR="009C74EF" w:rsidRDefault="009C74EF" w:rsidP="00D9223A">
      <w:pPr>
        <w:pStyle w:val="ListParagraph"/>
        <w:numPr>
          <w:ilvl w:val="0"/>
          <w:numId w:val="2"/>
        </w:numPr>
      </w:pPr>
      <w:r>
        <w:t>Now you will be navigated to the below page where you have to select payment details tab</w:t>
      </w:r>
    </w:p>
    <w:p w:rsidR="009C74EF" w:rsidRDefault="009C74EF" w:rsidP="009C74EF">
      <w:pPr>
        <w:pStyle w:val="ListParagraph"/>
      </w:pPr>
      <w:r>
        <w:rPr>
          <w:noProof/>
          <w:lang w:eastAsia="en-IE"/>
        </w:rPr>
        <w:drawing>
          <wp:inline distT="0" distB="0" distL="0" distR="0" wp14:anchorId="1214AC4B" wp14:editId="380DCA2A">
            <wp:extent cx="3138220" cy="1555898"/>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7742" cy="1565577"/>
                    </a:xfrm>
                    <a:prstGeom prst="rect">
                      <a:avLst/>
                    </a:prstGeom>
                  </pic:spPr>
                </pic:pic>
              </a:graphicData>
            </a:graphic>
          </wp:inline>
        </w:drawing>
      </w:r>
    </w:p>
    <w:p w:rsidR="009C74EF" w:rsidRDefault="009C74EF" w:rsidP="009C74EF">
      <w:pPr>
        <w:pStyle w:val="ListParagraph"/>
      </w:pPr>
    </w:p>
    <w:p w:rsidR="009C74EF" w:rsidRDefault="009C74EF" w:rsidP="00D9223A">
      <w:pPr>
        <w:pStyle w:val="ListParagraph"/>
        <w:numPr>
          <w:ilvl w:val="0"/>
          <w:numId w:val="2"/>
        </w:numPr>
      </w:pPr>
      <w:r>
        <w:t>Now you are navigated to the payment section where you have to populate the fields as shown below, please note for testing purposes we select mainly cheques, you can also select DD as well</w:t>
      </w:r>
    </w:p>
    <w:p w:rsidR="009C74EF" w:rsidRDefault="009C74EF" w:rsidP="009C74EF">
      <w:pPr>
        <w:pStyle w:val="ListParagraph"/>
      </w:pPr>
      <w:r>
        <w:rPr>
          <w:noProof/>
          <w:lang w:eastAsia="en-IE"/>
        </w:rPr>
        <w:drawing>
          <wp:inline distT="0" distB="0" distL="0" distR="0" wp14:anchorId="6D7D8703" wp14:editId="7C96CB97">
            <wp:extent cx="2729504" cy="192389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5952" cy="1928443"/>
                    </a:xfrm>
                    <a:prstGeom prst="rect">
                      <a:avLst/>
                    </a:prstGeom>
                  </pic:spPr>
                </pic:pic>
              </a:graphicData>
            </a:graphic>
          </wp:inline>
        </w:drawing>
      </w:r>
    </w:p>
    <w:p w:rsidR="009C74EF" w:rsidRDefault="009C74EF" w:rsidP="009C74EF">
      <w:pPr>
        <w:pStyle w:val="ListParagraph"/>
      </w:pPr>
      <w:r>
        <w:rPr>
          <w:noProof/>
          <w:lang w:eastAsia="en-IE"/>
        </w:rPr>
        <w:lastRenderedPageBreak/>
        <w:drawing>
          <wp:inline distT="0" distB="0" distL="0" distR="0" wp14:anchorId="408FA266" wp14:editId="75668179">
            <wp:extent cx="3083409" cy="1609344"/>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1909" cy="1613781"/>
                    </a:xfrm>
                    <a:prstGeom prst="rect">
                      <a:avLst/>
                    </a:prstGeom>
                  </pic:spPr>
                </pic:pic>
              </a:graphicData>
            </a:graphic>
          </wp:inline>
        </w:drawing>
      </w:r>
    </w:p>
    <w:p w:rsidR="00802A40" w:rsidRDefault="00802A40" w:rsidP="009C74EF">
      <w:pPr>
        <w:pStyle w:val="ListParagraph"/>
      </w:pPr>
    </w:p>
    <w:p w:rsidR="00802A40" w:rsidRDefault="00802A40" w:rsidP="00D9223A">
      <w:pPr>
        <w:pStyle w:val="ListParagraph"/>
        <w:numPr>
          <w:ilvl w:val="0"/>
          <w:numId w:val="2"/>
        </w:numPr>
      </w:pPr>
      <w:r>
        <w:t>Now the policy status is live</w:t>
      </w:r>
    </w:p>
    <w:p w:rsidR="00802A40" w:rsidRDefault="00802A40" w:rsidP="00802A40">
      <w:pPr>
        <w:pStyle w:val="ListParagraph"/>
      </w:pPr>
    </w:p>
    <w:p w:rsidR="00802A40" w:rsidRPr="009C74EF" w:rsidRDefault="00802A40" w:rsidP="00802A40">
      <w:pPr>
        <w:pStyle w:val="ListParagraph"/>
      </w:pPr>
      <w:r>
        <w:rPr>
          <w:noProof/>
          <w:lang w:eastAsia="en-IE"/>
        </w:rPr>
        <w:drawing>
          <wp:inline distT="0" distB="0" distL="0" distR="0" wp14:anchorId="1CA4E9A2" wp14:editId="5043D5C5">
            <wp:extent cx="4016044" cy="1523036"/>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4742" cy="1526335"/>
                    </a:xfrm>
                    <a:prstGeom prst="rect">
                      <a:avLst/>
                    </a:prstGeom>
                  </pic:spPr>
                </pic:pic>
              </a:graphicData>
            </a:graphic>
          </wp:inline>
        </w:drawing>
      </w:r>
    </w:p>
    <w:sectPr w:rsidR="00802A40" w:rsidRPr="009C7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043F4"/>
    <w:multiLevelType w:val="hybridMultilevel"/>
    <w:tmpl w:val="EAC649B6"/>
    <w:lvl w:ilvl="0" w:tplc="1E481954">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043686C"/>
    <w:multiLevelType w:val="hybridMultilevel"/>
    <w:tmpl w:val="C1A8FFEA"/>
    <w:lvl w:ilvl="0" w:tplc="269813B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8ED"/>
    <w:rsid w:val="004A22CC"/>
    <w:rsid w:val="005B7E0C"/>
    <w:rsid w:val="00802A40"/>
    <w:rsid w:val="008512C6"/>
    <w:rsid w:val="009C74EF"/>
    <w:rsid w:val="00A140C5"/>
    <w:rsid w:val="00BE173D"/>
    <w:rsid w:val="00CC1DBD"/>
    <w:rsid w:val="00D9223A"/>
    <w:rsid w:val="00FF28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22C6C-AE9B-4428-975A-CB3A5431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Medisetti, Naveen</dc:creator>
  <cp:keywords/>
  <dc:description/>
  <cp:lastModifiedBy>Medisetti, Naveen</cp:lastModifiedBy>
  <cp:revision>3</cp:revision>
  <dcterms:created xsi:type="dcterms:W3CDTF">2019-05-23T07:55:00Z</dcterms:created>
  <dcterms:modified xsi:type="dcterms:W3CDTF">2019-05-23T15:34:00Z</dcterms:modified>
</cp:coreProperties>
</file>