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940" w:rsidRPr="00736940" w:rsidRDefault="00736940" w:rsidP="00FF2A67">
      <w:pPr>
        <w:jc w:val="center"/>
        <w:rPr>
          <w:b/>
          <w:bCs/>
        </w:rPr>
      </w:pPr>
      <w:r w:rsidRPr="00736940">
        <w:rPr>
          <w:b/>
          <w:bCs/>
        </w:rPr>
        <w:t xml:space="preserve">Propuesta de Sistema de </w:t>
      </w:r>
      <w:r w:rsidR="005A190B">
        <w:rPr>
          <w:b/>
          <w:bCs/>
        </w:rPr>
        <w:t>Registro y Control</w:t>
      </w:r>
      <w:r w:rsidRPr="00736940">
        <w:rPr>
          <w:b/>
          <w:bCs/>
        </w:rPr>
        <w:t xml:space="preserve"> de Operaciones para el Cuerpo de Bomberos de San Cristóbal</w:t>
      </w:r>
    </w:p>
    <w:p w:rsidR="00736940" w:rsidRPr="00736940" w:rsidRDefault="00736940" w:rsidP="00FF2A67">
      <w:pPr>
        <w:jc w:val="both"/>
        <w:rPr>
          <w:b/>
          <w:bCs/>
        </w:rPr>
      </w:pPr>
      <w:r w:rsidRPr="00736940">
        <w:rPr>
          <w:b/>
          <w:bCs/>
        </w:rPr>
        <w:t>1. Descripción del Proyecto</w:t>
      </w:r>
    </w:p>
    <w:p w:rsidR="00736940" w:rsidRPr="00736940" w:rsidRDefault="00736940" w:rsidP="00FF2A67">
      <w:pPr>
        <w:jc w:val="both"/>
      </w:pPr>
      <w:r w:rsidRPr="00736940">
        <w:t xml:space="preserve">El objetivo principal de este proyecto es desarrollar un sistema de </w:t>
      </w:r>
      <w:r w:rsidR="005A190B">
        <w:t>registro y control</w:t>
      </w:r>
      <w:r w:rsidRPr="00736940">
        <w:t xml:space="preserve"> de operaciones que permita al Cuerpo de Bomberos de San Cristóbal llevar a cabo su</w:t>
      </w:r>
      <w:r w:rsidR="00212406">
        <w:t xml:space="preserve"> control</w:t>
      </w:r>
      <w:r w:rsidRPr="00736940">
        <w:t xml:space="preserve"> de manera más eficiente y efectiva. El sistema abordará la falta de una plataforma centralizada para recibir, analizar y documentar</w:t>
      </w:r>
      <w:r w:rsidR="007F7E08">
        <w:t xml:space="preserve">, mostrando de manera visual con gráficos detallados de </w:t>
      </w:r>
      <w:r w:rsidRPr="00736940">
        <w:t xml:space="preserve">los procedimientos realizados en </w:t>
      </w:r>
      <w:r w:rsidR="00212406">
        <w:t>el Municipio San Cristóbal y sus municipios aledaños</w:t>
      </w:r>
      <w:r w:rsidRPr="00736940">
        <w:t>.</w:t>
      </w:r>
    </w:p>
    <w:p w:rsidR="00736940" w:rsidRPr="00736940" w:rsidRDefault="00736940" w:rsidP="00FF2A67">
      <w:pPr>
        <w:jc w:val="both"/>
        <w:rPr>
          <w:b/>
          <w:bCs/>
        </w:rPr>
      </w:pPr>
      <w:r w:rsidRPr="00736940">
        <w:rPr>
          <w:b/>
          <w:bCs/>
        </w:rPr>
        <w:t>2. Funcionalidades Clave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Recepción de Datos</w:t>
      </w:r>
      <w:r w:rsidRPr="00736940">
        <w:t>: El sistema permitirá a los bomberos registrar información sobre incidentes, ubicaciones, recursos utilizados y detalles relevantes.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Análisis de Datos</w:t>
      </w:r>
      <w:r w:rsidRPr="00736940">
        <w:t>: Se implementará un módulo para analizar los datos recopilados, identificar patrones y generar informes.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Interfaz de Usuario Amigable</w:t>
      </w:r>
      <w:r w:rsidRPr="00736940">
        <w:t>: Diseñaremos una interfaz intuitiva para facilitar la entrada de datos y la navegación.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Manejo de Datos</w:t>
      </w:r>
      <w:r w:rsidRPr="00736940">
        <w:t>: El sistema almacenará y gestionará los datos de manera segura y eficiente.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Exportación de Documentos</w:t>
      </w:r>
      <w:r w:rsidRPr="00736940">
        <w:t>: Los informes generados podrán exportarse en formatos como PDF o Excel.</w:t>
      </w:r>
    </w:p>
    <w:p w:rsidR="00736940" w:rsidRPr="00736940" w:rsidRDefault="00736940" w:rsidP="00FF2A67">
      <w:pPr>
        <w:numPr>
          <w:ilvl w:val="0"/>
          <w:numId w:val="2"/>
        </w:numPr>
        <w:jc w:val="both"/>
      </w:pPr>
      <w:r w:rsidRPr="00736940">
        <w:rPr>
          <w:b/>
          <w:bCs/>
        </w:rPr>
        <w:t>Visualización Gráfica de Datos</w:t>
      </w:r>
      <w:r w:rsidRPr="00736940">
        <w:t>: Se incluirán gráficos para representar visualmente la informació</w:t>
      </w:r>
      <w:r w:rsidR="007F7E08">
        <w:t>n, facilitando su comprensión</w:t>
      </w:r>
      <w:r w:rsidRPr="00736940">
        <w:t>.</w:t>
      </w:r>
    </w:p>
    <w:p w:rsidR="00736940" w:rsidRPr="00736940" w:rsidRDefault="00736940" w:rsidP="00FF2A67">
      <w:pPr>
        <w:jc w:val="both"/>
        <w:rPr>
          <w:b/>
          <w:bCs/>
        </w:rPr>
      </w:pPr>
      <w:r w:rsidRPr="00736940">
        <w:rPr>
          <w:b/>
          <w:bCs/>
        </w:rPr>
        <w:t>3. Plan de Implementación</w:t>
      </w:r>
    </w:p>
    <w:p w:rsidR="00736940" w:rsidRPr="00736940" w:rsidRDefault="00736940" w:rsidP="00FF2A67">
      <w:pPr>
        <w:numPr>
          <w:ilvl w:val="0"/>
          <w:numId w:val="3"/>
        </w:numPr>
        <w:jc w:val="both"/>
      </w:pPr>
      <w:r w:rsidRPr="00736940">
        <w:rPr>
          <w:b/>
          <w:bCs/>
        </w:rPr>
        <w:t>Análisis y Diseño</w:t>
      </w:r>
      <w:r w:rsidRPr="00736940">
        <w:t>: Comprenderemos las necesidades específicas del Cuerpo de Bomberos y diseñaremos la arquitectura de</w:t>
      </w:r>
      <w:r w:rsidR="008105C7">
        <w:t xml:space="preserve"> la </w:t>
      </w:r>
      <w:r w:rsidR="00C3773E">
        <w:t>aplicación web</w:t>
      </w:r>
      <w:r w:rsidRPr="00736940">
        <w:t>.</w:t>
      </w:r>
    </w:p>
    <w:p w:rsidR="00736940" w:rsidRPr="00736940" w:rsidRDefault="00736940" w:rsidP="00FF2A67">
      <w:pPr>
        <w:numPr>
          <w:ilvl w:val="0"/>
          <w:numId w:val="3"/>
        </w:numPr>
        <w:jc w:val="both"/>
      </w:pPr>
      <w:r w:rsidRPr="00736940">
        <w:rPr>
          <w:b/>
          <w:bCs/>
        </w:rPr>
        <w:t>Desarrollo</w:t>
      </w:r>
      <w:r w:rsidRPr="00736940">
        <w:t>: Crearemos las funcionalidades mencionadas utilizando tecnologías como Django (para el backend) y (para el frontend).</w:t>
      </w:r>
    </w:p>
    <w:p w:rsidR="00736940" w:rsidRPr="00736940" w:rsidRDefault="00736940" w:rsidP="00FF2A67">
      <w:pPr>
        <w:numPr>
          <w:ilvl w:val="0"/>
          <w:numId w:val="3"/>
        </w:numPr>
        <w:jc w:val="both"/>
      </w:pPr>
      <w:r w:rsidRPr="00736940">
        <w:rPr>
          <w:b/>
          <w:bCs/>
        </w:rPr>
        <w:t>Pruebas y Ajustes</w:t>
      </w:r>
      <w:r w:rsidRPr="00736940">
        <w:t>: Validaremos el sistema mediante pruebas exhaustivas y ajustaremos según sea necesario.</w:t>
      </w:r>
    </w:p>
    <w:p w:rsidR="00736940" w:rsidRPr="00736940" w:rsidRDefault="00736940" w:rsidP="00FF2A67">
      <w:pPr>
        <w:numPr>
          <w:ilvl w:val="0"/>
          <w:numId w:val="3"/>
        </w:numPr>
        <w:jc w:val="both"/>
      </w:pPr>
      <w:r w:rsidRPr="00736940">
        <w:rPr>
          <w:b/>
          <w:bCs/>
        </w:rPr>
        <w:t>Implementación y Capacitación</w:t>
      </w:r>
      <w:r w:rsidRPr="00736940">
        <w:t xml:space="preserve">: Desplegaremos el sistema </w:t>
      </w:r>
      <w:r w:rsidR="00212406">
        <w:t>para su funcionamiento</w:t>
      </w:r>
      <w:r w:rsidRPr="00736940">
        <w:t xml:space="preserve"> y capacitaremos al personal en su uso</w:t>
      </w:r>
      <w:r w:rsidR="007F7E08">
        <w:t xml:space="preserve"> (Manual de usuario)</w:t>
      </w:r>
      <w:r w:rsidRPr="00736940">
        <w:t>.</w:t>
      </w:r>
    </w:p>
    <w:p w:rsidR="00736940" w:rsidRPr="00736940" w:rsidRDefault="00736940" w:rsidP="00FF2A67">
      <w:pPr>
        <w:numPr>
          <w:ilvl w:val="0"/>
          <w:numId w:val="3"/>
        </w:numPr>
        <w:jc w:val="both"/>
      </w:pPr>
      <w:r w:rsidRPr="00736940">
        <w:rPr>
          <w:b/>
          <w:bCs/>
        </w:rPr>
        <w:t>Mantenimiento y Mejoras</w:t>
      </w:r>
      <w:r w:rsidRPr="00736940">
        <w:t>: Continuaremos brindando soporte y realizando mejoras según las necesidades cambiantes.</w:t>
      </w:r>
    </w:p>
    <w:p w:rsidR="00736940" w:rsidRPr="00736940" w:rsidRDefault="00212406" w:rsidP="00FF2A67">
      <w:pPr>
        <w:jc w:val="both"/>
        <w:rPr>
          <w:b/>
          <w:bCs/>
        </w:rPr>
      </w:pPr>
      <w:r>
        <w:rPr>
          <w:b/>
          <w:bCs/>
        </w:rPr>
        <w:t>4</w:t>
      </w:r>
      <w:r w:rsidR="00736940" w:rsidRPr="00736940">
        <w:rPr>
          <w:b/>
          <w:bCs/>
        </w:rPr>
        <w:t>. Beneficios Esperados</w:t>
      </w:r>
    </w:p>
    <w:p w:rsidR="00736940" w:rsidRPr="00736940" w:rsidRDefault="00736940" w:rsidP="00FF2A67">
      <w:pPr>
        <w:numPr>
          <w:ilvl w:val="0"/>
          <w:numId w:val="4"/>
        </w:numPr>
        <w:jc w:val="both"/>
      </w:pPr>
      <w:r w:rsidRPr="00736940">
        <w:rPr>
          <w:b/>
          <w:bCs/>
        </w:rPr>
        <w:t>Mayor Eficiencia</w:t>
      </w:r>
      <w:r w:rsidRPr="00736940">
        <w:t xml:space="preserve">: El sistema agilizará la gestión de operaciones y </w:t>
      </w:r>
      <w:r w:rsidR="00212406">
        <w:t>su control</w:t>
      </w:r>
      <w:r w:rsidRPr="00736940">
        <w:t>.</w:t>
      </w:r>
    </w:p>
    <w:p w:rsidR="00736940" w:rsidRPr="00736940" w:rsidRDefault="00736940" w:rsidP="00FF2A67">
      <w:pPr>
        <w:numPr>
          <w:ilvl w:val="0"/>
          <w:numId w:val="4"/>
        </w:numPr>
        <w:jc w:val="both"/>
      </w:pPr>
      <w:r w:rsidRPr="00736940">
        <w:rPr>
          <w:b/>
          <w:bCs/>
        </w:rPr>
        <w:lastRenderedPageBreak/>
        <w:t>Mejor</w:t>
      </w:r>
      <w:r w:rsidR="007F7E08">
        <w:rPr>
          <w:b/>
          <w:bCs/>
        </w:rPr>
        <w:t xml:space="preserve"> manejo de información</w:t>
      </w:r>
      <w:r w:rsidRPr="00736940">
        <w:t xml:space="preserve">: Los informes y análisis ayudarán a los líderes a </w:t>
      </w:r>
      <w:r w:rsidR="007F7E08">
        <w:t>visualizar los registros operacionales que se llevarán a cabo en el departamento</w:t>
      </w:r>
      <w:r w:rsidRPr="00736940">
        <w:t>.</w:t>
      </w:r>
    </w:p>
    <w:p w:rsidR="00212406" w:rsidRDefault="00736940" w:rsidP="00FF2A67">
      <w:pPr>
        <w:numPr>
          <w:ilvl w:val="0"/>
          <w:numId w:val="4"/>
        </w:numPr>
        <w:jc w:val="both"/>
      </w:pPr>
      <w:r w:rsidRPr="00736940">
        <w:rPr>
          <w:b/>
          <w:bCs/>
        </w:rPr>
        <w:t>Transparencia y Documentación</w:t>
      </w:r>
      <w:r w:rsidRPr="00736940">
        <w:t>: Todos los procedimientos estarán documentados y accesibles.</w:t>
      </w:r>
    </w:p>
    <w:p w:rsidR="00212406" w:rsidRDefault="00212406" w:rsidP="00FF2A67">
      <w:pPr>
        <w:jc w:val="both"/>
      </w:pPr>
    </w:p>
    <w:p w:rsidR="005A190B" w:rsidRDefault="00FF2A67" w:rsidP="00FF2A67">
      <w:pPr>
        <w:tabs>
          <w:tab w:val="left" w:pos="2244"/>
        </w:tabs>
        <w:jc w:val="both"/>
      </w:pPr>
      <w:r>
        <w:rPr>
          <w:b/>
          <w:bCs/>
        </w:rPr>
        <w:t>5</w:t>
      </w:r>
      <w:r w:rsidR="00212406" w:rsidRPr="00212406">
        <w:rPr>
          <w:b/>
          <w:bCs/>
        </w:rPr>
        <w:t>.</w:t>
      </w:r>
      <w:r w:rsidR="00212406">
        <w:t xml:space="preserve"> </w:t>
      </w:r>
      <w:r w:rsidR="00212406" w:rsidRPr="00212406">
        <w:rPr>
          <w:b/>
          <w:bCs/>
        </w:rPr>
        <w:t>Requerimientos</w:t>
      </w:r>
    </w:p>
    <w:p w:rsidR="005A190B" w:rsidRDefault="00465BC4" w:rsidP="00FF2A67">
      <w:pPr>
        <w:tabs>
          <w:tab w:val="left" w:pos="2244"/>
        </w:tabs>
        <w:jc w:val="both"/>
      </w:pPr>
      <w:r>
        <w:t>E</w:t>
      </w:r>
      <w:r w:rsidR="005A190B" w:rsidRPr="00465BC4">
        <w:t>l sistema de registro y control de operaciones</w:t>
      </w:r>
      <w:r>
        <w:t xml:space="preserve"> necesita como recursos para su desarrollo dos dispositivos portátiles (Laptop) con las siguientes especificaciones:</w:t>
      </w:r>
    </w:p>
    <w:p w:rsidR="00465BC4" w:rsidRDefault="00465BC4" w:rsidP="00FF2A67">
      <w:pPr>
        <w:pStyle w:val="Prrafodelista"/>
        <w:numPr>
          <w:ilvl w:val="0"/>
          <w:numId w:val="5"/>
        </w:numPr>
        <w:tabs>
          <w:tab w:val="left" w:pos="2244"/>
        </w:tabs>
        <w:jc w:val="both"/>
      </w:pPr>
      <w:r>
        <w:t>Procesador: Core i3 o superiores de 6ta Generación o superior.</w:t>
      </w:r>
    </w:p>
    <w:p w:rsidR="00465BC4" w:rsidRDefault="00465BC4" w:rsidP="00FF2A67">
      <w:pPr>
        <w:pStyle w:val="Prrafodelista"/>
        <w:numPr>
          <w:ilvl w:val="0"/>
          <w:numId w:val="5"/>
        </w:numPr>
        <w:tabs>
          <w:tab w:val="left" w:pos="2244"/>
        </w:tabs>
        <w:jc w:val="both"/>
      </w:pPr>
      <w:r>
        <w:t>Memoria RAM: 8GB mínimo.</w:t>
      </w:r>
    </w:p>
    <w:p w:rsidR="00465BC4" w:rsidRDefault="00465BC4" w:rsidP="00FF2A67">
      <w:pPr>
        <w:pStyle w:val="Prrafodelista"/>
        <w:numPr>
          <w:ilvl w:val="0"/>
          <w:numId w:val="5"/>
        </w:numPr>
        <w:tabs>
          <w:tab w:val="left" w:pos="2244"/>
        </w:tabs>
        <w:jc w:val="both"/>
      </w:pPr>
      <w:r>
        <w:t>Almacenamiento: 120GB SSD o HDD.</w:t>
      </w:r>
    </w:p>
    <w:p w:rsidR="00465BC4" w:rsidRDefault="00465BC4" w:rsidP="00FF2A67">
      <w:pPr>
        <w:pStyle w:val="Prrafodelista"/>
        <w:numPr>
          <w:ilvl w:val="0"/>
          <w:numId w:val="5"/>
        </w:numPr>
        <w:tabs>
          <w:tab w:val="left" w:pos="2244"/>
        </w:tabs>
        <w:jc w:val="both"/>
      </w:pPr>
      <w:r>
        <w:t>Acceso a Internet</w:t>
      </w:r>
    </w:p>
    <w:p w:rsidR="00465BC4" w:rsidRDefault="00465BC4" w:rsidP="00FF2A67">
      <w:pPr>
        <w:tabs>
          <w:tab w:val="left" w:pos="2244"/>
        </w:tabs>
        <w:jc w:val="both"/>
      </w:pPr>
      <w:r>
        <w:t xml:space="preserve">Las </w:t>
      </w:r>
      <w:r w:rsidR="005B5D85">
        <w:t>Características</w:t>
      </w:r>
      <w:r>
        <w:t xml:space="preserve"> de los dispositivos portátiles son de exigencia para el IDE de programación (Visual Studio Code) y el manejo de herramientas de diseño (Figma, Photoshop) </w:t>
      </w:r>
      <w:r w:rsidR="008105C7">
        <w:t>en conjunto con herramientas para el</w:t>
      </w:r>
      <w:r>
        <w:t xml:space="preserve"> manejo de historial de versiones (Git y GitHub).</w:t>
      </w:r>
    </w:p>
    <w:p w:rsidR="00465BC4" w:rsidRDefault="00465BC4" w:rsidP="00FF2A67">
      <w:pPr>
        <w:tabs>
          <w:tab w:val="left" w:pos="2244"/>
        </w:tabs>
        <w:jc w:val="both"/>
      </w:pPr>
      <w:r>
        <w:t>Las tecnologías con la que se va a desarrollar el proyecto</w:t>
      </w:r>
      <w:r w:rsidR="00E862E3">
        <w:t xml:space="preserve"> Python para el </w:t>
      </w:r>
      <w:r w:rsidR="005B5D85">
        <w:t>B</w:t>
      </w:r>
      <w:r w:rsidR="00E862E3">
        <w:t xml:space="preserve">ackend y para el </w:t>
      </w:r>
      <w:r w:rsidR="005B5D85">
        <w:t>F</w:t>
      </w:r>
      <w:r w:rsidR="00E862E3">
        <w:t>rontend.</w:t>
      </w:r>
    </w:p>
    <w:p w:rsidR="0090350D" w:rsidRPr="0090350D" w:rsidRDefault="0090350D" w:rsidP="00FF2A67">
      <w:pPr>
        <w:tabs>
          <w:tab w:val="left" w:pos="2244"/>
        </w:tabs>
        <w:jc w:val="both"/>
        <w:rPr>
          <w:b/>
          <w:bCs/>
        </w:rPr>
      </w:pPr>
      <w:r>
        <w:t xml:space="preserve">Para el funcionamiento general de la aplicación en las diferentes estaciones del municipio se requiere de un plan Hosting, el precio referencial del Plan </w:t>
      </w:r>
      <w:r w:rsidRPr="0090350D">
        <w:t>Business</w:t>
      </w:r>
      <w:r>
        <w:t xml:space="preserve"> de Hostinger por un periodo de 12 meses es de 53,88</w:t>
      </w:r>
      <w:r w:rsidRPr="0090350D">
        <w:t>€</w:t>
      </w:r>
      <w:r>
        <w:t xml:space="preserve">, El plan abarca servicio de dominio personalizado y hosting web, para consultar el precio: </w:t>
      </w:r>
      <w:hyperlink r:id="rId5" w:history="1">
        <w:r w:rsidR="00840868" w:rsidRPr="005A2F73">
          <w:rPr>
            <w:rStyle w:val="Hipervnculo"/>
          </w:rPr>
          <w:t>https://www.hostinger.es</w:t>
        </w:r>
      </w:hyperlink>
      <w:r w:rsidR="00840868">
        <w:t xml:space="preserve">. </w:t>
      </w:r>
    </w:p>
    <w:p w:rsidR="00E862E3" w:rsidRDefault="00FF2A67" w:rsidP="00FF2A67">
      <w:pPr>
        <w:tabs>
          <w:tab w:val="left" w:pos="2244"/>
        </w:tabs>
        <w:jc w:val="both"/>
      </w:pPr>
      <w:r>
        <w:rPr>
          <w:b/>
          <w:bCs/>
        </w:rPr>
        <w:t>6</w:t>
      </w:r>
      <w:r w:rsidR="00E862E3" w:rsidRPr="00212406">
        <w:rPr>
          <w:b/>
          <w:bCs/>
        </w:rPr>
        <w:t>.</w:t>
      </w:r>
      <w:r w:rsidR="00E862E3">
        <w:t xml:space="preserve"> </w:t>
      </w:r>
      <w:r w:rsidR="00E862E3">
        <w:rPr>
          <w:b/>
          <w:bCs/>
        </w:rPr>
        <w:t>P</w:t>
      </w:r>
      <w:r w:rsidR="00E862E3" w:rsidRPr="00E862E3">
        <w:rPr>
          <w:b/>
          <w:bCs/>
        </w:rPr>
        <w:t xml:space="preserve">eriodo de </w:t>
      </w:r>
      <w:r w:rsidR="00E862E3">
        <w:rPr>
          <w:b/>
          <w:bCs/>
        </w:rPr>
        <w:t>D</w:t>
      </w:r>
      <w:r w:rsidR="00E862E3" w:rsidRPr="00E862E3">
        <w:rPr>
          <w:b/>
          <w:bCs/>
        </w:rPr>
        <w:t>esarrollo</w:t>
      </w:r>
      <w:r w:rsidR="00C3773E">
        <w:rPr>
          <w:b/>
          <w:bCs/>
        </w:rPr>
        <w:t xml:space="preserve"> </w:t>
      </w:r>
      <w:r w:rsidR="005B5D85">
        <w:rPr>
          <w:b/>
          <w:bCs/>
        </w:rPr>
        <w:t xml:space="preserve">(FASE </w:t>
      </w:r>
      <w:r w:rsidR="00C3773E">
        <w:rPr>
          <w:b/>
          <w:bCs/>
        </w:rPr>
        <w:t>1</w:t>
      </w:r>
      <w:r w:rsidR="005B5D85">
        <w:rPr>
          <w:b/>
          <w:bCs/>
        </w:rPr>
        <w:t>)</w:t>
      </w:r>
      <w:r w:rsidR="00E862E3">
        <w:rPr>
          <w:b/>
          <w:bCs/>
        </w:rPr>
        <w:t>:</w:t>
      </w:r>
      <w:r w:rsidR="00E862E3">
        <w:rPr>
          <w:b/>
          <w:bCs/>
        </w:rPr>
        <w:tab/>
      </w:r>
    </w:p>
    <w:p w:rsidR="00E862E3" w:rsidRDefault="00E862E3" w:rsidP="00FF2A67">
      <w:pPr>
        <w:tabs>
          <w:tab w:val="left" w:pos="2244"/>
        </w:tabs>
        <w:jc w:val="both"/>
      </w:pPr>
      <w:r>
        <w:t xml:space="preserve">El tiempo estimado </w:t>
      </w:r>
      <w:r w:rsidR="008105C7">
        <w:t>d</w:t>
      </w:r>
      <w:r>
        <w:t xml:space="preserve">el primer avance del desarrollo del sistema, se estima en un periodo de 1 mes y </w:t>
      </w:r>
      <w:r w:rsidR="005B5D85">
        <w:t>20</w:t>
      </w:r>
      <w:r>
        <w:t xml:space="preserve"> días</w:t>
      </w:r>
      <w:r w:rsidR="001E5006">
        <w:t>, desplegándose de manera local para sus respectivas pruebas</w:t>
      </w:r>
      <w:r>
        <w:t>.</w:t>
      </w:r>
    </w:p>
    <w:p w:rsidR="005B5D85" w:rsidRDefault="005B5D85" w:rsidP="00FF2A67">
      <w:pPr>
        <w:tabs>
          <w:tab w:val="left" w:pos="2244"/>
        </w:tabs>
        <w:jc w:val="both"/>
      </w:pPr>
      <w:r>
        <w:t>La primera fase consta de los siguientes resultados:</w:t>
      </w:r>
    </w:p>
    <w:p w:rsidR="005B5D85" w:rsidRDefault="005B5D85" w:rsidP="00FF2A67">
      <w:pPr>
        <w:pStyle w:val="Prrafodelista"/>
        <w:numPr>
          <w:ilvl w:val="0"/>
          <w:numId w:val="6"/>
        </w:numPr>
        <w:tabs>
          <w:tab w:val="left" w:pos="2244"/>
        </w:tabs>
        <w:jc w:val="both"/>
      </w:pPr>
      <w:r>
        <w:t>Diseño general de la interfaz.</w:t>
      </w:r>
    </w:p>
    <w:p w:rsidR="005B5D85" w:rsidRDefault="005B5D85" w:rsidP="00FF2A67">
      <w:pPr>
        <w:pStyle w:val="Prrafodelista"/>
        <w:numPr>
          <w:ilvl w:val="0"/>
          <w:numId w:val="6"/>
        </w:numPr>
        <w:tabs>
          <w:tab w:val="left" w:pos="2244"/>
        </w:tabs>
        <w:jc w:val="both"/>
      </w:pPr>
      <w:r>
        <w:t>Dashboard de la aplicación web.</w:t>
      </w:r>
    </w:p>
    <w:p w:rsidR="005B5D85" w:rsidRDefault="005B5D85" w:rsidP="00FF2A67">
      <w:pPr>
        <w:pStyle w:val="Prrafodelista"/>
        <w:numPr>
          <w:ilvl w:val="0"/>
          <w:numId w:val="6"/>
        </w:numPr>
        <w:tabs>
          <w:tab w:val="left" w:pos="2244"/>
        </w:tabs>
        <w:jc w:val="both"/>
      </w:pPr>
      <w:r>
        <w:t>Login y permisos de acceso.</w:t>
      </w:r>
    </w:p>
    <w:p w:rsidR="005B5D85" w:rsidRDefault="005B5D85" w:rsidP="00FF2A67">
      <w:pPr>
        <w:pStyle w:val="Prrafodelista"/>
        <w:numPr>
          <w:ilvl w:val="0"/>
          <w:numId w:val="6"/>
        </w:numPr>
        <w:tabs>
          <w:tab w:val="left" w:pos="2244"/>
        </w:tabs>
        <w:jc w:val="both"/>
      </w:pPr>
      <w:r>
        <w:t>Estructura de la base de datos.</w:t>
      </w:r>
    </w:p>
    <w:p w:rsidR="005B5D85" w:rsidRDefault="005B5D85" w:rsidP="00FF2A67">
      <w:pPr>
        <w:pStyle w:val="Prrafodelista"/>
        <w:numPr>
          <w:ilvl w:val="0"/>
          <w:numId w:val="6"/>
        </w:numPr>
        <w:tabs>
          <w:tab w:val="left" w:pos="2244"/>
        </w:tabs>
        <w:jc w:val="both"/>
      </w:pPr>
      <w:r>
        <w:t>Visualización de graficas.</w:t>
      </w:r>
    </w:p>
    <w:p w:rsidR="00E862E3" w:rsidRDefault="00E862E3" w:rsidP="00FF2A67">
      <w:pPr>
        <w:tabs>
          <w:tab w:val="left" w:pos="2244"/>
        </w:tabs>
        <w:jc w:val="both"/>
      </w:pPr>
      <w:r>
        <w:t xml:space="preserve">Se </w:t>
      </w:r>
      <w:r w:rsidR="008105C7">
        <w:t>comunicarán</w:t>
      </w:r>
      <w:r>
        <w:t xml:space="preserve"> avances e información durante el desarrollo del proyect</w:t>
      </w:r>
      <w:r w:rsidR="008105C7">
        <w:t>o en ese periodo de tiempo.</w:t>
      </w:r>
    </w:p>
    <w:p w:rsidR="00E862E3" w:rsidRDefault="00E862E3" w:rsidP="00FF2A67">
      <w:pPr>
        <w:tabs>
          <w:tab w:val="left" w:pos="2244"/>
        </w:tabs>
        <w:ind w:left="1080"/>
        <w:jc w:val="both"/>
      </w:pPr>
    </w:p>
    <w:p w:rsidR="00E862E3" w:rsidRDefault="00E862E3" w:rsidP="00FF2A67">
      <w:pPr>
        <w:tabs>
          <w:tab w:val="left" w:pos="2244"/>
        </w:tabs>
        <w:ind w:left="1080"/>
        <w:jc w:val="both"/>
      </w:pPr>
    </w:p>
    <w:p w:rsidR="00465BC4" w:rsidRDefault="00465BC4" w:rsidP="00FF2A67">
      <w:pPr>
        <w:tabs>
          <w:tab w:val="left" w:pos="2244"/>
        </w:tabs>
        <w:jc w:val="both"/>
      </w:pPr>
    </w:p>
    <w:p w:rsidR="00465BC4" w:rsidRDefault="00465BC4" w:rsidP="00FF2A67">
      <w:pPr>
        <w:jc w:val="both"/>
      </w:pPr>
    </w:p>
    <w:p w:rsidR="00465BC4" w:rsidRPr="00736940" w:rsidRDefault="00465BC4" w:rsidP="00FF2A67">
      <w:pPr>
        <w:jc w:val="both"/>
      </w:pPr>
    </w:p>
    <w:sectPr w:rsidR="00465BC4" w:rsidRPr="00736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032BD"/>
    <w:multiLevelType w:val="hybridMultilevel"/>
    <w:tmpl w:val="66BE1764"/>
    <w:lvl w:ilvl="0" w:tplc="F3E4F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317"/>
    <w:multiLevelType w:val="hybridMultilevel"/>
    <w:tmpl w:val="7A3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69A5"/>
    <w:multiLevelType w:val="multilevel"/>
    <w:tmpl w:val="BB4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5164F"/>
    <w:multiLevelType w:val="hybridMultilevel"/>
    <w:tmpl w:val="3200B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12C5"/>
    <w:multiLevelType w:val="multilevel"/>
    <w:tmpl w:val="9D96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00D75"/>
    <w:multiLevelType w:val="multilevel"/>
    <w:tmpl w:val="0A16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818945">
    <w:abstractNumId w:val="0"/>
  </w:num>
  <w:num w:numId="2" w16cid:durableId="79495250">
    <w:abstractNumId w:val="2"/>
  </w:num>
  <w:num w:numId="3" w16cid:durableId="1963076393">
    <w:abstractNumId w:val="4"/>
  </w:num>
  <w:num w:numId="4" w16cid:durableId="1022362466">
    <w:abstractNumId w:val="5"/>
  </w:num>
  <w:num w:numId="5" w16cid:durableId="817305054">
    <w:abstractNumId w:val="1"/>
  </w:num>
  <w:num w:numId="6" w16cid:durableId="12532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A"/>
    <w:rsid w:val="000A749B"/>
    <w:rsid w:val="001E5006"/>
    <w:rsid w:val="00212406"/>
    <w:rsid w:val="0037661D"/>
    <w:rsid w:val="003B4668"/>
    <w:rsid w:val="00465BC4"/>
    <w:rsid w:val="005A190B"/>
    <w:rsid w:val="005B5D85"/>
    <w:rsid w:val="00640165"/>
    <w:rsid w:val="006C1AC2"/>
    <w:rsid w:val="00716092"/>
    <w:rsid w:val="00736940"/>
    <w:rsid w:val="007F7E08"/>
    <w:rsid w:val="008105C7"/>
    <w:rsid w:val="00822C5C"/>
    <w:rsid w:val="00840868"/>
    <w:rsid w:val="0090350D"/>
    <w:rsid w:val="009B23BA"/>
    <w:rsid w:val="00C339FB"/>
    <w:rsid w:val="00C3773E"/>
    <w:rsid w:val="00C6568A"/>
    <w:rsid w:val="00CD7F60"/>
    <w:rsid w:val="00E862E3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2C7"/>
  <w15:chartTrackingRefBased/>
  <w15:docId w15:val="{59224C7C-1F7D-492E-9EE6-651140F1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B2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3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3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3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3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3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3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3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08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8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8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5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8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mariaelenabriceno0412@gmail.com</dc:creator>
  <cp:keywords/>
  <dc:description/>
  <cp:lastModifiedBy>mariaelenabriceno0412@gmail.com</cp:lastModifiedBy>
  <cp:revision>7</cp:revision>
  <dcterms:created xsi:type="dcterms:W3CDTF">2024-08-26T15:39:00Z</dcterms:created>
  <dcterms:modified xsi:type="dcterms:W3CDTF">2024-09-04T13:15:00Z</dcterms:modified>
</cp:coreProperties>
</file>