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5ECF8" w14:textId="77777777" w:rsidR="00557AA2" w:rsidRDefault="00557AA2" w:rsidP="00C42449">
      <w:pPr>
        <w:pStyle w:val="NoSpacing"/>
        <w:jc w:val="center"/>
        <w:rPr>
          <w:rFonts w:cstheme="minorHAnsi"/>
          <w:b/>
          <w:color w:val="2F5496" w:themeColor="accent1" w:themeShade="BF"/>
          <w:sz w:val="24"/>
          <w:szCs w:val="24"/>
        </w:rPr>
      </w:pPr>
      <w:r>
        <w:rPr>
          <w:rFonts w:cstheme="minorHAnsi"/>
          <w:b/>
          <w:color w:val="2F5496" w:themeColor="accent1" w:themeShade="BF"/>
          <w:sz w:val="24"/>
          <w:szCs w:val="24"/>
        </w:rPr>
        <w:t>Anthony Mauk</w:t>
      </w:r>
    </w:p>
    <w:p w14:paraId="1B655685" w14:textId="77777777" w:rsidR="008C4462" w:rsidRDefault="004E23C0" w:rsidP="008C4462">
      <w:pPr>
        <w:pStyle w:val="NoSpacing"/>
        <w:jc w:val="center"/>
        <w:rPr>
          <w:rFonts w:cstheme="minorHAnsi"/>
          <w:sz w:val="22"/>
          <w:szCs w:val="22"/>
        </w:rPr>
      </w:pPr>
      <w:hyperlink r:id="rId5" w:history="1">
        <w:r w:rsidR="00644B81" w:rsidRPr="008858E2">
          <w:rPr>
            <w:rStyle w:val="Hyperlink"/>
            <w:rFonts w:cstheme="minorHAnsi"/>
            <w:sz w:val="22"/>
            <w:szCs w:val="22"/>
          </w:rPr>
          <w:t>anthonymauk.2020@gmail.com</w:t>
        </w:r>
        <w:r w:rsidR="00644B81" w:rsidRPr="008858E2">
          <w:rPr>
            <w:rStyle w:val="Hyperlink"/>
            <w:rFonts w:cstheme="minorHAnsi"/>
            <w:sz w:val="22"/>
            <w:szCs w:val="22"/>
          </w:rPr>
          <w:tab/>
        </w:r>
      </w:hyperlink>
      <w:r w:rsidR="008C4462">
        <w:rPr>
          <w:rFonts w:cstheme="minorHAnsi"/>
          <w:sz w:val="22"/>
          <w:szCs w:val="22"/>
        </w:rPr>
        <w:t xml:space="preserve">    </w:t>
      </w:r>
    </w:p>
    <w:p w14:paraId="01C2DF9F" w14:textId="4AF45B74" w:rsidR="008C4462" w:rsidRDefault="00644B81" w:rsidP="008C4462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>812.725.2825</w:t>
      </w:r>
    </w:p>
    <w:p w14:paraId="4B6435F0" w14:textId="49B6A6BC" w:rsidR="00C42449" w:rsidRDefault="008C4462" w:rsidP="008C4462">
      <w:pPr>
        <w:pStyle w:val="NoSpacing"/>
        <w:rPr>
          <w:rFonts w:cstheme="minorHAnsi"/>
          <w:color w:val="2F5496" w:themeColor="accent1" w:themeShade="BF"/>
          <w:sz w:val="22"/>
          <w:szCs w:val="22"/>
        </w:rPr>
      </w:pPr>
      <w:r>
        <w:rPr>
          <w:rFonts w:cstheme="minorHAnsi"/>
          <w:color w:val="2F5496" w:themeColor="accent1" w:themeShade="BF"/>
          <w:sz w:val="22"/>
          <w:szCs w:val="22"/>
        </w:rPr>
        <w:t xml:space="preserve">                                                                                 </w:t>
      </w:r>
      <w:r w:rsidR="00C42449" w:rsidRPr="002778DD">
        <w:rPr>
          <w:rFonts w:cstheme="minorHAnsi"/>
          <w:color w:val="2F5496" w:themeColor="accent1" w:themeShade="BF"/>
          <w:sz w:val="22"/>
          <w:szCs w:val="22"/>
        </w:rPr>
        <w:t>Github.</w:t>
      </w:r>
      <w:r w:rsidR="00644B81">
        <w:rPr>
          <w:rFonts w:cstheme="minorHAnsi"/>
          <w:color w:val="2F5496" w:themeColor="accent1" w:themeShade="BF"/>
          <w:sz w:val="22"/>
          <w:szCs w:val="22"/>
        </w:rPr>
        <w:t>com/Anthony-Mauk</w:t>
      </w:r>
    </w:p>
    <w:p w14:paraId="74D4AEBC" w14:textId="19B4FCF1" w:rsidR="00C42449" w:rsidRPr="008C4462" w:rsidRDefault="00C42449" w:rsidP="008C4462">
      <w:pPr>
        <w:pStyle w:val="NoSpacing"/>
        <w:jc w:val="center"/>
        <w:rPr>
          <w:rFonts w:cstheme="minorHAnsi"/>
          <w:color w:val="2F5496" w:themeColor="accent1" w:themeShade="BF"/>
          <w:sz w:val="22"/>
          <w:szCs w:val="22"/>
        </w:rPr>
      </w:pPr>
      <w:r w:rsidRPr="002778DD">
        <w:rPr>
          <w:rFonts w:cstheme="minorHAnsi"/>
          <w:color w:val="2F5496" w:themeColor="accent1" w:themeShade="BF"/>
          <w:sz w:val="22"/>
          <w:szCs w:val="22"/>
        </w:rPr>
        <w:t>www.linkedin.com/</w:t>
      </w:r>
      <w:r w:rsidR="00644B81">
        <w:rPr>
          <w:rFonts w:cstheme="minorHAnsi"/>
          <w:color w:val="2F5496" w:themeColor="accent1" w:themeShade="BF"/>
          <w:sz w:val="22"/>
          <w:szCs w:val="22"/>
        </w:rPr>
        <w:t>in/tonymauk</w:t>
      </w:r>
    </w:p>
    <w:p w14:paraId="1E405BD5" w14:textId="7F276717" w:rsidR="00C42449" w:rsidRPr="002778DD" w:rsidRDefault="005E09C7" w:rsidP="00C42449">
      <w:pPr>
        <w:pStyle w:val="NoSpacing"/>
        <w:jc w:val="left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Summary</w:t>
      </w:r>
      <w:r w:rsidR="00C42449" w:rsidRPr="002778DD">
        <w:rPr>
          <w:rFonts w:cstheme="minorHAnsi"/>
          <w:b/>
          <w:u w:val="single"/>
        </w:rPr>
        <w:t>:</w:t>
      </w:r>
      <w:r>
        <w:rPr>
          <w:rFonts w:cstheme="minorHAnsi"/>
          <w:b/>
          <w:u w:val="single"/>
        </w:rPr>
        <w:t xml:space="preserve"> </w:t>
      </w:r>
    </w:p>
    <w:p w14:paraId="260FC5D5" w14:textId="258719C5" w:rsidR="00C42449" w:rsidRPr="002778DD" w:rsidRDefault="00644B81" w:rsidP="00644B81">
      <w:pPr>
        <w:pStyle w:val="NoSpacing"/>
        <w:rPr>
          <w:rFonts w:cstheme="minorHAnsi"/>
        </w:rPr>
      </w:pPr>
      <w:r>
        <w:rPr>
          <w:rFonts w:cstheme="minorHAnsi"/>
        </w:rPr>
        <w:t>Experienced professional with proven success throughout</w:t>
      </w:r>
      <w:r w:rsidR="008C4462">
        <w:rPr>
          <w:rFonts w:cstheme="minorHAnsi"/>
        </w:rPr>
        <w:t xml:space="preserve"> </w:t>
      </w:r>
      <w:r>
        <w:rPr>
          <w:rFonts w:cstheme="minorHAnsi"/>
        </w:rPr>
        <w:t xml:space="preserve">my career.  Began career in programming, moved to healthcare administration, now transitioning back to software development.  </w:t>
      </w:r>
      <w:r w:rsidR="00C42449" w:rsidRPr="002778DD">
        <w:rPr>
          <w:rFonts w:cstheme="minorHAnsi"/>
        </w:rPr>
        <w:t>Determined and creative Software Developer looking to utilize eagerness to learn, passion for coding, and problem solving to transition from design to development in the tech industry.</w:t>
      </w:r>
    </w:p>
    <w:p w14:paraId="462552D9" w14:textId="77777777" w:rsidR="00C42449" w:rsidRPr="002778DD" w:rsidRDefault="00C42449" w:rsidP="00644B81">
      <w:pPr>
        <w:pStyle w:val="NoSpacing"/>
        <w:rPr>
          <w:rFonts w:cstheme="minorHAnsi"/>
        </w:rPr>
        <w:sectPr w:rsidR="00C42449" w:rsidRPr="002778DD" w:rsidSect="006D43A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E819D6" w14:textId="77777777" w:rsidR="00C42449" w:rsidRPr="002778DD" w:rsidRDefault="00C42449" w:rsidP="00C42449">
      <w:pPr>
        <w:pStyle w:val="NoSpacing"/>
        <w:jc w:val="left"/>
        <w:rPr>
          <w:rFonts w:cstheme="minorHAnsi"/>
        </w:rPr>
      </w:pPr>
    </w:p>
    <w:p w14:paraId="0333F9C4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Education:</w:t>
      </w:r>
    </w:p>
    <w:p w14:paraId="7C019191" w14:textId="7211748A" w:rsidR="00C42449" w:rsidRPr="002778DD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 w:rsidRPr="002778DD">
        <w:rPr>
          <w:rFonts w:cstheme="minorHAnsi"/>
          <w:b/>
          <w:bCs/>
        </w:rPr>
        <w:t xml:space="preserve">Eleven Fifty Academy, Software Development Immersive Learning Program, Indianapolis, IN, </w:t>
      </w:r>
      <w:r w:rsidR="005E09C7">
        <w:rPr>
          <w:rFonts w:cstheme="minorHAnsi"/>
          <w:b/>
          <w:bCs/>
        </w:rPr>
        <w:t>December</w:t>
      </w:r>
      <w:r w:rsidRPr="002778DD">
        <w:rPr>
          <w:rFonts w:cstheme="minorHAnsi"/>
          <w:b/>
          <w:bCs/>
        </w:rPr>
        <w:t xml:space="preserve"> 2020</w:t>
      </w:r>
    </w:p>
    <w:p w14:paraId="633A5ED0" w14:textId="3DE9A22F" w:rsidR="00C42449" w:rsidRPr="002778DD" w:rsidRDefault="00C42449" w:rsidP="00C42449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 w:rsidRPr="002778DD">
        <w:rPr>
          <w:rFonts w:cstheme="minorHAnsi"/>
        </w:rPr>
        <w:t>12-week immersive learning program for Software Development taught with industry-guided curriculum, real-world project-based learning, and 500+ hours of logged coding time and training</w:t>
      </w:r>
    </w:p>
    <w:p w14:paraId="51FC5F6B" w14:textId="469A63F6" w:rsidR="005E09C7" w:rsidRDefault="005E09C7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Ball State University</w:t>
      </w:r>
      <w:r w:rsidR="00C42449" w:rsidRPr="002778DD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Master of Business Administration, Muncie, Indiana, May 1996</w:t>
      </w:r>
    </w:p>
    <w:p w14:paraId="51543B23" w14:textId="47D3F65C" w:rsidR="00C42449" w:rsidRPr="005E09C7" w:rsidRDefault="005E09C7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 w:rsidRPr="005E09C7">
        <w:rPr>
          <w:rFonts w:cstheme="minorHAnsi"/>
          <w:b/>
          <w:bCs/>
        </w:rPr>
        <w:t xml:space="preserve">Indiana State University, </w:t>
      </w:r>
      <w:r w:rsidR="00C42449" w:rsidRPr="005E09C7">
        <w:rPr>
          <w:rFonts w:cstheme="minorHAnsi"/>
          <w:b/>
          <w:bCs/>
        </w:rPr>
        <w:t xml:space="preserve">Bachelor of Science in </w:t>
      </w:r>
      <w:r>
        <w:rPr>
          <w:rFonts w:cstheme="minorHAnsi"/>
          <w:b/>
          <w:bCs/>
        </w:rPr>
        <w:t>Information Systems</w:t>
      </w:r>
      <w:r w:rsidR="00C42449" w:rsidRPr="005E09C7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Terre Haute</w:t>
      </w:r>
      <w:r w:rsidR="00C42449" w:rsidRPr="005E09C7">
        <w:rPr>
          <w:rFonts w:cstheme="minorHAnsi"/>
          <w:b/>
          <w:bCs/>
        </w:rPr>
        <w:t xml:space="preserve">, Indiana, May </w:t>
      </w:r>
      <w:r w:rsidR="00644B81">
        <w:rPr>
          <w:rFonts w:cstheme="minorHAnsi"/>
          <w:b/>
          <w:bCs/>
        </w:rPr>
        <w:t>1993</w:t>
      </w:r>
    </w:p>
    <w:p w14:paraId="276D84EF" w14:textId="77777777" w:rsidR="00C42449" w:rsidRPr="002778DD" w:rsidRDefault="00C42449" w:rsidP="00C42449">
      <w:pPr>
        <w:pStyle w:val="NoSpacing"/>
        <w:jc w:val="left"/>
        <w:rPr>
          <w:rFonts w:cstheme="minorHAnsi"/>
        </w:rPr>
      </w:pPr>
    </w:p>
    <w:p w14:paraId="2F9188C9" w14:textId="77777777" w:rsidR="00C42449" w:rsidRPr="002778DD" w:rsidRDefault="00C42449" w:rsidP="00C42449">
      <w:pPr>
        <w:pStyle w:val="NoSpacing"/>
        <w:jc w:val="left"/>
        <w:rPr>
          <w:rFonts w:cstheme="minorHAnsi"/>
        </w:rPr>
        <w:sectPr w:rsidR="00C42449" w:rsidRPr="002778DD" w:rsidSect="006D43A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395730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Competencies &amp; Functional Skills:</w:t>
      </w:r>
    </w:p>
    <w:p w14:paraId="1BD2DA47" w14:textId="6BB19C59" w:rsidR="00C42449" w:rsidRPr="002778DD" w:rsidRDefault="00644B81" w:rsidP="00C42449">
      <w:pPr>
        <w:pStyle w:val="NoSpacing"/>
        <w:jc w:val="left"/>
        <w:rPr>
          <w:rFonts w:cstheme="minorHAnsi"/>
          <w:b/>
          <w:u w:val="single"/>
        </w:rPr>
      </w:pPr>
      <w:r>
        <w:rPr>
          <w:rFonts w:eastAsia="Times New Roman" w:cstheme="minorHAnsi"/>
        </w:rPr>
        <w:t>Interfacing with clients, p</w:t>
      </w:r>
      <w:r w:rsidR="00C42449" w:rsidRPr="002778DD">
        <w:rPr>
          <w:rFonts w:eastAsia="Times New Roman" w:cstheme="minorHAnsi"/>
        </w:rPr>
        <w:t>roblem solving, troubleshooting, creativity, visual communication, customer service, critical observation and thinking, organization, Agile methodology, portfolio development, addressing and resolving business challenges</w:t>
      </w:r>
    </w:p>
    <w:p w14:paraId="030CA9CB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17DA759D" w14:textId="77777777" w:rsidR="00C42449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Technical Skills:</w:t>
      </w:r>
    </w:p>
    <w:tbl>
      <w:tblPr>
        <w:tblStyle w:val="TableGrid"/>
        <w:tblW w:w="10501" w:type="dxa"/>
        <w:tblInd w:w="0" w:type="dxa"/>
        <w:tblLook w:val="04A0" w:firstRow="1" w:lastRow="0" w:firstColumn="1" w:lastColumn="0" w:noHBand="0" w:noVBand="1"/>
      </w:tblPr>
      <w:tblGrid>
        <w:gridCol w:w="1800"/>
        <w:gridCol w:w="8701"/>
      </w:tblGrid>
      <w:tr w:rsidR="00C42449" w:rsidRPr="002778DD" w14:paraId="2C0AB979" w14:textId="77777777" w:rsidTr="006D43A3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EC99A" w14:textId="77777777" w:rsidR="00C42449" w:rsidRPr="002778DD" w:rsidRDefault="00C42449" w:rsidP="006D43A3">
            <w:pPr>
              <w:pStyle w:val="NoSpacing"/>
              <w:rPr>
                <w:rFonts w:cstheme="minorHAnsi"/>
                <w:b/>
              </w:rPr>
            </w:pPr>
            <w:r w:rsidRPr="002778DD">
              <w:rPr>
                <w:rFonts w:cstheme="minorHAnsi"/>
                <w:b/>
              </w:rPr>
              <w:t xml:space="preserve">Languages: 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8E0F4" w14:textId="36791FF5" w:rsidR="00C42449" w:rsidRPr="002778DD" w:rsidRDefault="00C42449" w:rsidP="006D43A3">
            <w:pPr>
              <w:pStyle w:val="NoSpacing"/>
              <w:jc w:val="left"/>
              <w:rPr>
                <w:rFonts w:cstheme="minorHAnsi"/>
              </w:rPr>
            </w:pPr>
            <w:r w:rsidRPr="002778DD">
              <w:rPr>
                <w:rFonts w:cstheme="minorHAnsi"/>
              </w:rPr>
              <w:t xml:space="preserve"> </w:t>
            </w:r>
            <w:r w:rsidR="002778DD">
              <w:rPr>
                <w:rFonts w:cstheme="minorHAnsi"/>
              </w:rPr>
              <w:t xml:space="preserve"> </w:t>
            </w:r>
            <w:r w:rsidRPr="002778DD">
              <w:rPr>
                <w:rFonts w:cstheme="minorHAnsi"/>
              </w:rPr>
              <w:t>C#, ASP.NET, API development, HTTP methods, MVC, pair programming</w:t>
            </w:r>
            <w:r w:rsidR="00644B81">
              <w:rPr>
                <w:rFonts w:cstheme="minorHAnsi"/>
              </w:rPr>
              <w:t xml:space="preserve">, COBOL, JCL, TSO, </w:t>
            </w:r>
            <w:r w:rsidR="006D43A3">
              <w:rPr>
                <w:rFonts w:cstheme="minorHAnsi"/>
              </w:rPr>
              <w:t>CICS</w:t>
            </w:r>
          </w:p>
        </w:tc>
      </w:tr>
      <w:tr w:rsidR="002778DD" w:rsidRPr="002778DD" w14:paraId="0597C369" w14:textId="77777777" w:rsidTr="006D43A3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69FA9" w14:textId="5D793D9F" w:rsidR="002778DD" w:rsidRPr="002778DD" w:rsidRDefault="002778DD" w:rsidP="006D43A3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CI/CD: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8007D" w14:textId="2382BF65" w:rsidR="002778DD" w:rsidRPr="002778DD" w:rsidRDefault="002778DD" w:rsidP="006D43A3">
            <w:pPr>
              <w:pStyle w:val="NoSpacing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 xml:space="preserve">  Agile, Scrum, </w:t>
            </w:r>
            <w:proofErr w:type="spellStart"/>
            <w:r>
              <w:rPr>
                <w:rFonts w:cstheme="minorHAnsi"/>
              </w:rPr>
              <w:t>Cit</w:t>
            </w:r>
            <w:proofErr w:type="spellEnd"/>
          </w:p>
        </w:tc>
      </w:tr>
    </w:tbl>
    <w:p w14:paraId="327A1FB7" w14:textId="2B0820D4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Testing Tools:</w:t>
      </w:r>
      <w:r w:rsidRPr="002778DD">
        <w:rPr>
          <w:rFonts w:cstheme="minorHAnsi"/>
        </w:rPr>
        <w:t xml:space="preserve">                Rational Clear Quest, Mercury Tools, Unit Testing</w:t>
      </w:r>
      <w:r w:rsidR="006D43A3">
        <w:rPr>
          <w:rFonts w:cstheme="minorHAnsi"/>
        </w:rPr>
        <w:t xml:space="preserve">, </w:t>
      </w:r>
      <w:proofErr w:type="spellStart"/>
      <w:r w:rsidR="006D43A3">
        <w:rPr>
          <w:rFonts w:cstheme="minorHAnsi"/>
        </w:rPr>
        <w:t>Xpediter</w:t>
      </w:r>
      <w:proofErr w:type="spellEnd"/>
    </w:p>
    <w:p w14:paraId="121F7145" w14:textId="68599E2A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Databases:</w:t>
      </w:r>
      <w:r w:rsidRPr="002778DD">
        <w:rPr>
          <w:rFonts w:cstheme="minorHAnsi"/>
        </w:rPr>
        <w:t xml:space="preserve">                     SQL Server, relational databases  </w:t>
      </w:r>
    </w:p>
    <w:p w14:paraId="37F8691D" w14:textId="1CF70686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Web Technologies:</w:t>
      </w:r>
      <w:r w:rsidRPr="002778DD">
        <w:rPr>
          <w:rFonts w:cstheme="minorHAnsi"/>
        </w:rPr>
        <w:t xml:space="preserve">       HTML, CSS, APIs, stateless components, session validation, responsive web design</w:t>
      </w:r>
      <w:r w:rsidR="006D43A3">
        <w:rPr>
          <w:rFonts w:cstheme="minorHAnsi"/>
        </w:rPr>
        <w:t>, Bootstrap</w:t>
      </w:r>
    </w:p>
    <w:p w14:paraId="4FE55B32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61916798" w14:textId="77777777" w:rsidR="00C42449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Professional Experience:</w:t>
      </w:r>
    </w:p>
    <w:p w14:paraId="2F75A8F1" w14:textId="1E6E8263" w:rsidR="008059E2" w:rsidRDefault="008059E2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Freelance Healthcare and IT Consultant, Louisville, KY Area, 2016 – Present</w:t>
      </w:r>
    </w:p>
    <w:p w14:paraId="108CD2F4" w14:textId="60FDAC12" w:rsidR="008059E2" w:rsidRDefault="008059E2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Scope: </w:t>
      </w:r>
      <w:r w:rsidRPr="000A7D4F">
        <w:rPr>
          <w:rFonts w:cstheme="minorHAnsi"/>
          <w:bCs/>
        </w:rPr>
        <w:t>Supported developed of recruitment RDBMS for Hospitals and Health Systems.  Hospital based physician management.</w:t>
      </w:r>
      <w:r>
        <w:rPr>
          <w:rFonts w:cstheme="minorHAnsi"/>
          <w:b/>
        </w:rPr>
        <w:t xml:space="preserve"> </w:t>
      </w:r>
    </w:p>
    <w:p w14:paraId="41A0742B" w14:textId="77777777" w:rsidR="008059E2" w:rsidRDefault="008059E2" w:rsidP="00C42449">
      <w:pPr>
        <w:pStyle w:val="NoSpacing"/>
        <w:rPr>
          <w:rFonts w:cstheme="minorHAnsi"/>
          <w:b/>
        </w:rPr>
      </w:pPr>
    </w:p>
    <w:p w14:paraId="153D4461" w14:textId="6996D615" w:rsidR="008059E2" w:rsidRDefault="008059E2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Computer Teacher-Holy Family School, New Albany, IN, 2017- 2018</w:t>
      </w:r>
    </w:p>
    <w:p w14:paraId="5A9FD9B7" w14:textId="77777777" w:rsidR="008059E2" w:rsidRDefault="008059E2" w:rsidP="00C42449">
      <w:pPr>
        <w:pStyle w:val="NoSpacing"/>
        <w:rPr>
          <w:rFonts w:cstheme="minorHAnsi"/>
          <w:b/>
        </w:rPr>
      </w:pPr>
    </w:p>
    <w:p w14:paraId="2DFCA4A2" w14:textId="25E6B305" w:rsidR="008059E2" w:rsidRDefault="008059E2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Computer Science Teacher-Prosser Career Education, New Albany, IN, 2016-2007  </w:t>
      </w:r>
      <w:r w:rsidR="00C42449" w:rsidRPr="002778DD">
        <w:rPr>
          <w:rFonts w:cstheme="minorHAnsi"/>
          <w:b/>
        </w:rPr>
        <w:t xml:space="preserve"> </w:t>
      </w:r>
    </w:p>
    <w:p w14:paraId="56ED5305" w14:textId="77777777" w:rsidR="008059E2" w:rsidRDefault="008059E2" w:rsidP="00C42449">
      <w:pPr>
        <w:pStyle w:val="NoSpacing"/>
        <w:rPr>
          <w:rFonts w:cstheme="minorHAnsi"/>
          <w:b/>
        </w:rPr>
      </w:pPr>
    </w:p>
    <w:p w14:paraId="22400CE2" w14:textId="1DDD4F8A" w:rsidR="00C42449" w:rsidRDefault="008059E2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VP Practice Development</w:t>
      </w:r>
      <w:r w:rsidR="00C42449" w:rsidRPr="002778DD">
        <w:rPr>
          <w:rFonts w:cstheme="minorHAnsi"/>
          <w:b/>
        </w:rPr>
        <w:t xml:space="preserve">, </w:t>
      </w:r>
      <w:proofErr w:type="spellStart"/>
      <w:r>
        <w:rPr>
          <w:rFonts w:cstheme="minorHAnsi"/>
          <w:b/>
        </w:rPr>
        <w:t>EmCare</w:t>
      </w:r>
      <w:proofErr w:type="spellEnd"/>
      <w:r>
        <w:rPr>
          <w:rFonts w:cstheme="minorHAnsi"/>
          <w:b/>
        </w:rPr>
        <w:t xml:space="preserve"> (MMMI)</w:t>
      </w:r>
      <w:r w:rsidR="00C42449" w:rsidRPr="002778DD">
        <w:rPr>
          <w:rFonts w:cstheme="minorHAnsi"/>
          <w:b/>
        </w:rPr>
        <w:t xml:space="preserve">, </w:t>
      </w:r>
      <w:r>
        <w:rPr>
          <w:rFonts w:cstheme="minorHAnsi"/>
          <w:b/>
        </w:rPr>
        <w:t xml:space="preserve">Indianapolis, </w:t>
      </w:r>
      <w:r w:rsidR="00C42449" w:rsidRPr="002778DD">
        <w:rPr>
          <w:rFonts w:cstheme="minorHAnsi"/>
          <w:b/>
        </w:rPr>
        <w:t xml:space="preserve">IN, </w:t>
      </w:r>
      <w:r>
        <w:rPr>
          <w:rFonts w:cstheme="minorHAnsi"/>
          <w:b/>
        </w:rPr>
        <w:t>2008</w:t>
      </w:r>
      <w:r w:rsidR="00C42449" w:rsidRPr="002778DD">
        <w:rPr>
          <w:rFonts w:cstheme="minorHAnsi"/>
          <w:b/>
        </w:rPr>
        <w:t xml:space="preserve"> –</w:t>
      </w:r>
      <w:r>
        <w:rPr>
          <w:rFonts w:cstheme="minorHAnsi"/>
          <w:b/>
        </w:rPr>
        <w:t xml:space="preserve"> </w:t>
      </w:r>
      <w:r w:rsidR="00C42449" w:rsidRPr="002778DD">
        <w:rPr>
          <w:rFonts w:cstheme="minorHAnsi"/>
          <w:b/>
        </w:rPr>
        <w:t>201</w:t>
      </w:r>
      <w:r>
        <w:rPr>
          <w:rFonts w:cstheme="minorHAnsi"/>
          <w:b/>
        </w:rPr>
        <w:t>6</w:t>
      </w:r>
    </w:p>
    <w:p w14:paraId="04AE279C" w14:textId="0A5BD0D8" w:rsidR="008059E2" w:rsidRDefault="008059E2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Regional Client Administrator, </w:t>
      </w:r>
      <w:proofErr w:type="spellStart"/>
      <w:r>
        <w:rPr>
          <w:rFonts w:cstheme="minorHAnsi"/>
          <w:b/>
        </w:rPr>
        <w:t>EmCare</w:t>
      </w:r>
      <w:proofErr w:type="spellEnd"/>
      <w:r>
        <w:rPr>
          <w:rFonts w:cstheme="minorHAnsi"/>
          <w:b/>
        </w:rPr>
        <w:t xml:space="preserve"> (MMMI), Indianapolis, IN, 2004 – 2008</w:t>
      </w:r>
    </w:p>
    <w:p w14:paraId="62A5DA09" w14:textId="7F67A7B6" w:rsidR="008059E2" w:rsidRDefault="008059E2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Practice Administrator, MMMI, Indianapolis, IN, 1997-2004</w:t>
      </w:r>
    </w:p>
    <w:p w14:paraId="4F7DDD06" w14:textId="30DA6D56" w:rsidR="008059E2" w:rsidRDefault="008059E2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Director of Business Development, MMMI, Indianapolis, IN 1996-1997</w:t>
      </w:r>
    </w:p>
    <w:p w14:paraId="5D96411A" w14:textId="54741749" w:rsidR="008059E2" w:rsidRPr="002778DD" w:rsidRDefault="008059E2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</w:p>
    <w:p w14:paraId="2D272020" w14:textId="1EE9F36C" w:rsidR="0005642C" w:rsidRDefault="0005642C" w:rsidP="0005642C">
      <w:pPr>
        <w:numPr>
          <w:ilvl w:val="0"/>
          <w:numId w:val="1"/>
        </w:numPr>
        <w:spacing w:after="0"/>
      </w:pPr>
      <w:r>
        <w:t xml:space="preserve">Grew </w:t>
      </w:r>
      <w:proofErr w:type="spellStart"/>
      <w:r>
        <w:t>EmCare</w:t>
      </w:r>
      <w:proofErr w:type="spellEnd"/>
      <w:r>
        <w:t xml:space="preserve"> IN from 7 contracts to 30 services accounts, nearly $100,000,000 Revenue, 550K Pt Visits (2004 – 2016)</w:t>
      </w:r>
    </w:p>
    <w:p w14:paraId="51083FB2" w14:textId="2E503D19" w:rsidR="0005642C" w:rsidRDefault="0005642C" w:rsidP="0005642C">
      <w:pPr>
        <w:numPr>
          <w:ilvl w:val="0"/>
          <w:numId w:val="1"/>
        </w:numPr>
        <w:spacing w:after="0"/>
      </w:pPr>
      <w:r>
        <w:t>Negotiated, contracted individual and group physicians, hospitals and health systems.</w:t>
      </w:r>
    </w:p>
    <w:p w14:paraId="448061DC" w14:textId="77777777" w:rsidR="0005642C" w:rsidRDefault="0005642C" w:rsidP="0005642C">
      <w:pPr>
        <w:numPr>
          <w:ilvl w:val="0"/>
          <w:numId w:val="1"/>
        </w:numPr>
        <w:spacing w:after="0"/>
      </w:pPr>
      <w:r>
        <w:t>Supported implementation of Clinical Integration.</w:t>
      </w:r>
    </w:p>
    <w:p w14:paraId="0DA75FCF" w14:textId="77777777" w:rsidR="0005642C" w:rsidRDefault="0005642C" w:rsidP="0005642C">
      <w:pPr>
        <w:numPr>
          <w:ilvl w:val="0"/>
          <w:numId w:val="1"/>
        </w:numPr>
        <w:spacing w:after="0"/>
      </w:pPr>
      <w:r>
        <w:t xml:space="preserve">Marketed, negotiated and merged physician practice consistent with strategic plan (MMMI to </w:t>
      </w:r>
      <w:proofErr w:type="spellStart"/>
      <w:r>
        <w:t>EmCare</w:t>
      </w:r>
      <w:proofErr w:type="spellEnd"/>
      <w:r>
        <w:t>).</w:t>
      </w:r>
    </w:p>
    <w:p w14:paraId="236C1BEF" w14:textId="54D85283" w:rsidR="0005642C" w:rsidRDefault="0005642C" w:rsidP="0005642C">
      <w:pPr>
        <w:numPr>
          <w:ilvl w:val="0"/>
          <w:numId w:val="1"/>
        </w:numPr>
        <w:spacing w:after="0"/>
      </w:pPr>
      <w:r>
        <w:t>Built GUI technology for decision support systems to make changes to budgets based on what if analysis.</w:t>
      </w:r>
    </w:p>
    <w:p w14:paraId="764E298D" w14:textId="6201CDD6" w:rsidR="0005642C" w:rsidRDefault="0005642C" w:rsidP="0005642C">
      <w:pPr>
        <w:numPr>
          <w:ilvl w:val="0"/>
          <w:numId w:val="1"/>
        </w:numPr>
        <w:spacing w:after="0"/>
      </w:pPr>
      <w:r>
        <w:t>Developed physician recruitment RDMS utilizing the system development life cycle.</w:t>
      </w:r>
    </w:p>
    <w:p w14:paraId="36E6CB84" w14:textId="4D9D5E76" w:rsidR="0005642C" w:rsidRDefault="0005642C" w:rsidP="0005642C">
      <w:pPr>
        <w:numPr>
          <w:ilvl w:val="0"/>
          <w:numId w:val="1"/>
        </w:numPr>
        <w:spacing w:after="0"/>
      </w:pPr>
      <w:r>
        <w:t>Designed, programmed and implemented Board Intranet reporting and decision support information system with HTML.</w:t>
      </w:r>
    </w:p>
    <w:p w14:paraId="4F1A6104" w14:textId="293DBCDF" w:rsidR="0005642C" w:rsidRDefault="0005642C" w:rsidP="0005642C">
      <w:pPr>
        <w:numPr>
          <w:ilvl w:val="0"/>
          <w:numId w:val="1"/>
        </w:numPr>
        <w:spacing w:after="0"/>
      </w:pPr>
      <w:r>
        <w:t xml:space="preserve">Developed information systems for Internet web site, and corporate enterprise database. </w:t>
      </w:r>
    </w:p>
    <w:p w14:paraId="40836EFC" w14:textId="77777777" w:rsidR="0005642C" w:rsidRDefault="0005642C" w:rsidP="0005642C">
      <w:pPr>
        <w:spacing w:after="0"/>
        <w:ind w:left="720"/>
      </w:pPr>
    </w:p>
    <w:p w14:paraId="6CA08EEC" w14:textId="61E4C283" w:rsidR="00697326" w:rsidRDefault="008059E2" w:rsidP="006D43A3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Professor of Finance, IU MHA Program, Indianapolis, IN 2003-20</w:t>
      </w:r>
      <w:r w:rsidR="006D43A3">
        <w:rPr>
          <w:rFonts w:cstheme="minorHAnsi"/>
          <w:b/>
        </w:rPr>
        <w:t>04</w:t>
      </w:r>
    </w:p>
    <w:p w14:paraId="2006FC53" w14:textId="3F6D5D66" w:rsidR="006D43A3" w:rsidRDefault="006D43A3" w:rsidP="006D43A3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Sr. Systems Analyst, Anthem, Indianapolis, IN 1995-1996</w:t>
      </w:r>
    </w:p>
    <w:p w14:paraId="13AC8124" w14:textId="5259A502" w:rsidR="006D43A3" w:rsidRDefault="006D43A3" w:rsidP="006D43A3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Systems Analyst, Anthem, Indianapolis, IN 1994-1995</w:t>
      </w:r>
    </w:p>
    <w:p w14:paraId="541C0E80" w14:textId="76D5BCFD" w:rsidR="006D43A3" w:rsidRPr="006D43A3" w:rsidRDefault="006D43A3" w:rsidP="006D43A3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Programmer Analyst, </w:t>
      </w:r>
      <w:proofErr w:type="spellStart"/>
      <w:r>
        <w:rPr>
          <w:rFonts w:cstheme="minorHAnsi"/>
          <w:b/>
        </w:rPr>
        <w:t>Aristokraft</w:t>
      </w:r>
      <w:proofErr w:type="spellEnd"/>
      <w:r>
        <w:rPr>
          <w:rFonts w:cstheme="minorHAnsi"/>
          <w:b/>
        </w:rPr>
        <w:t>, Jasper, IN 1993-1994</w:t>
      </w:r>
    </w:p>
    <w:sectPr w:rsidR="006D43A3" w:rsidRPr="006D43A3" w:rsidSect="006D43A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5642C"/>
    <w:rsid w:val="000A7D4F"/>
    <w:rsid w:val="00131BBD"/>
    <w:rsid w:val="002778DD"/>
    <w:rsid w:val="003E627C"/>
    <w:rsid w:val="00400564"/>
    <w:rsid w:val="004E23C0"/>
    <w:rsid w:val="00557AA2"/>
    <w:rsid w:val="005E09C7"/>
    <w:rsid w:val="00644B81"/>
    <w:rsid w:val="00697326"/>
    <w:rsid w:val="006D43A3"/>
    <w:rsid w:val="00702FAE"/>
    <w:rsid w:val="008059E2"/>
    <w:rsid w:val="008C4462"/>
    <w:rsid w:val="00A11792"/>
    <w:rsid w:val="00C42449"/>
    <w:rsid w:val="00D25C50"/>
    <w:rsid w:val="00D97F48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7A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05642C"/>
    <w:pPr>
      <w:tabs>
        <w:tab w:val="center" w:pos="4320"/>
        <w:tab w:val="right" w:pos="8640"/>
      </w:tabs>
      <w:spacing w:after="0"/>
      <w:jc w:val="left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05642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honymauk.2020@gmail.com%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Anthony Mauk</cp:lastModifiedBy>
  <cp:revision>2</cp:revision>
  <dcterms:created xsi:type="dcterms:W3CDTF">2020-12-01T21:43:00Z</dcterms:created>
  <dcterms:modified xsi:type="dcterms:W3CDTF">2020-12-01T21:43:00Z</dcterms:modified>
</cp:coreProperties>
</file>