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D62EB6" w14:paraId="674176D7" wp14:textId="55991BE6">
      <w:pPr>
        <w:pStyle w:val="Title"/>
        <w:rPr>
          <w:noProof w:val="0"/>
          <w:lang w:val="en-GB"/>
        </w:rPr>
      </w:pPr>
      <w:r w:rsidRPr="5313D3E0" w:rsidR="38C81A95">
        <w:rPr>
          <w:noProof w:val="0"/>
          <w:lang w:val="en-GB"/>
        </w:rPr>
        <w:t>Code Review Best Practice</w:t>
      </w: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505719048"/>
        <w:docPartObj>
          <w:docPartGallery w:val="Table of Contents"/>
          <w:docPartUnique/>
        </w:docPartObj>
      </w:sdtPr>
      <w:sdtContent>
        <w:p xmlns:wp14="http://schemas.microsoft.com/office/word/2010/wordml" w:rsidP="47131397" w14:paraId="27AD2A87" wp14:textId="7DAF78B7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965572">
            <w:r w:rsidRPr="5313D3E0" w:rsidR="5313D3E0">
              <w:rPr>
                <w:rStyle w:val="Hyperlink"/>
              </w:rPr>
              <w:t>Foreword</w:t>
            </w:r>
            <w:r>
              <w:tab/>
            </w:r>
            <w:r>
              <w:fldChar w:fldCharType="begin"/>
            </w:r>
            <w:r>
              <w:instrText xml:space="preserve">PAGEREF _Toc20965572 \h</w:instrText>
            </w:r>
            <w:r>
              <w:fldChar w:fldCharType="separate"/>
            </w:r>
            <w:r w:rsidRPr="5313D3E0" w:rsidR="5313D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5313D3E0" w:rsidRDefault="35D7164E" w14:paraId="757F96CF" w14:textId="1DAD02BB">
          <w:pPr>
            <w:pStyle w:val="TOC1"/>
            <w:tabs>
              <w:tab w:val="right" w:leader="dot" w:pos="9015"/>
            </w:tabs>
            <w:bidi w:val="0"/>
          </w:pPr>
          <w:hyperlink w:anchor="_Toc1389449830">
            <w:r w:rsidRPr="5313D3E0" w:rsidR="5313D3E0">
              <w:rPr>
                <w:rStyle w:val="Hyperlink"/>
              </w:rPr>
              <w:t>Thought Bot's Code Review Style Guide</w:t>
            </w:r>
            <w:r>
              <w:tab/>
            </w:r>
            <w:r>
              <w:fldChar w:fldCharType="begin"/>
            </w:r>
            <w:r>
              <w:instrText xml:space="preserve">PAGEREF _Toc1389449830 \h</w:instrText>
            </w:r>
            <w:r>
              <w:fldChar w:fldCharType="separate"/>
            </w:r>
            <w:r w:rsidRPr="5313D3E0" w:rsidR="5313D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2418D373" w14:textId="24C6195D">
          <w:pPr>
            <w:pStyle w:val="TOC2"/>
            <w:tabs>
              <w:tab w:val="right" w:leader="dot" w:pos="9015"/>
            </w:tabs>
            <w:bidi w:val="0"/>
          </w:pPr>
          <w:hyperlink w:anchor="_Toc1625007961">
            <w:r w:rsidRPr="5313D3E0" w:rsidR="5313D3E0">
              <w:rPr>
                <w:rStyle w:val="Hyperlink"/>
              </w:rPr>
              <w:t>Best Practice for Everyone</w:t>
            </w:r>
            <w:r>
              <w:tab/>
            </w:r>
            <w:r>
              <w:fldChar w:fldCharType="begin"/>
            </w:r>
            <w:r>
              <w:instrText xml:space="preserve">PAGEREF _Toc1625007961 \h</w:instrText>
            </w:r>
            <w:r>
              <w:fldChar w:fldCharType="separate"/>
            </w:r>
            <w:r w:rsidRPr="5313D3E0" w:rsidR="5313D3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5313D3E0" w:rsidRDefault="35D7164E" w14:paraId="54DAAEAF" w14:textId="5B52E168">
          <w:pPr>
            <w:pStyle w:val="TOC2"/>
            <w:tabs>
              <w:tab w:val="right" w:leader="dot" w:pos="9015"/>
            </w:tabs>
            <w:bidi w:val="0"/>
          </w:pPr>
          <w:hyperlink w:anchor="_Toc1712769200">
            <w:r w:rsidRPr="5313D3E0" w:rsidR="5313D3E0">
              <w:rPr>
                <w:rStyle w:val="Hyperlink"/>
              </w:rPr>
              <w:t>Best Practice While Having Your Code Reviewed</w:t>
            </w:r>
            <w:r>
              <w:tab/>
            </w:r>
            <w:r>
              <w:fldChar w:fldCharType="begin"/>
            </w:r>
            <w:r>
              <w:instrText xml:space="preserve">PAGEREF _Toc1712769200 \h</w:instrText>
            </w:r>
            <w:r>
              <w:fldChar w:fldCharType="separate"/>
            </w:r>
            <w:r w:rsidRPr="5313D3E0" w:rsidR="5313D3E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35D7164E" w:rsidRDefault="35D7164E" w14:paraId="702A9060" w14:textId="3C75ACC7">
          <w:pPr>
            <w:pStyle w:val="TOC2"/>
            <w:tabs>
              <w:tab w:val="right" w:leader="dot" w:pos="9015"/>
            </w:tabs>
            <w:bidi w:val="0"/>
          </w:pPr>
          <w:hyperlink w:anchor="_Toc732899865">
            <w:r w:rsidRPr="5313D3E0" w:rsidR="5313D3E0">
              <w:rPr>
                <w:rStyle w:val="Hyperlink"/>
              </w:rPr>
              <w:t>Best Practice While Reviewing Code</w:t>
            </w:r>
            <w:r>
              <w:tab/>
            </w:r>
            <w:r>
              <w:fldChar w:fldCharType="begin"/>
            </w:r>
            <w:r>
              <w:instrText xml:space="preserve">PAGEREF _Toc732899865 \h</w:instrText>
            </w:r>
            <w:r>
              <w:fldChar w:fldCharType="separate"/>
            </w:r>
            <w:r w:rsidRPr="5313D3E0" w:rsidR="5313D3E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18DA4578" w14:textId="1C9FF271">
          <w:pPr>
            <w:pStyle w:val="TOC2"/>
            <w:tabs>
              <w:tab w:val="right" w:leader="dot" w:pos="9015"/>
            </w:tabs>
            <w:bidi w:val="0"/>
          </w:pPr>
          <w:hyperlink w:anchor="_Toc837242296">
            <w:r w:rsidRPr="5313D3E0" w:rsidR="5313D3E0">
              <w:rPr>
                <w:rStyle w:val="Hyperlink"/>
              </w:rPr>
              <w:t>Style Comments</w:t>
            </w:r>
            <w:r>
              <w:tab/>
            </w:r>
            <w:r>
              <w:fldChar w:fldCharType="begin"/>
            </w:r>
            <w:r>
              <w:instrText xml:space="preserve">PAGEREF _Toc837242296 \h</w:instrText>
            </w:r>
            <w:r>
              <w:fldChar w:fldCharType="separate"/>
            </w:r>
            <w:r w:rsidRPr="5313D3E0" w:rsidR="5313D3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5D7164E" w:rsidP="5313D3E0" w:rsidRDefault="35D7164E" w14:paraId="219ED06B" w14:textId="324DD872">
          <w:pPr>
            <w:pStyle w:val="TOC1"/>
            <w:tabs>
              <w:tab w:val="right" w:leader="dot" w:pos="9015"/>
            </w:tabs>
            <w:bidi w:val="0"/>
          </w:pPr>
          <w:hyperlink w:anchor="_Toc2119604221">
            <w:r w:rsidRPr="5313D3E0" w:rsidR="5313D3E0">
              <w:rPr>
                <w:rStyle w:val="Hyperlink"/>
              </w:rPr>
              <w:t>Further Reading</w:t>
            </w:r>
            <w:r>
              <w:tab/>
            </w:r>
            <w:r>
              <w:fldChar w:fldCharType="begin"/>
            </w:r>
            <w:r>
              <w:instrText xml:space="preserve">PAGEREF _Toc2119604221 \h</w:instrText>
            </w:r>
            <w:r>
              <w:fldChar w:fldCharType="separate"/>
            </w:r>
            <w:r w:rsidRPr="5313D3E0" w:rsidR="5313D3E0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962D81C" w:rsidP="5313D3E0" w:rsidRDefault="6962D81C" w14:paraId="410DEB83" w14:textId="490C9740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20965572" w:id="1623746776"/>
      <w:r w:rsidRPr="5313D3E0" w:rsidR="6962D81C">
        <w:rPr>
          <w:noProof w:val="0"/>
          <w:lang w:val="en-GB"/>
        </w:rPr>
        <w:t>Foreword</w:t>
      </w:r>
      <w:bookmarkEnd w:id="1623746776"/>
    </w:p>
    <w:p w:rsidR="6962D81C" w:rsidP="5313D3E0" w:rsidRDefault="6962D81C" w14:paraId="6AB9BA81" w14:textId="3D12F2F9">
      <w:pPr>
        <w:pStyle w:val="Normal"/>
        <w:bidi w:val="0"/>
        <w:ind w:lef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This best practice is from </w:t>
      </w:r>
      <w:hyperlink r:id="Rfbba53657a094bd4">
        <w:r w:rsidRPr="5313D3E0" w:rsidR="6962D81C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https://github.com/thoughtbot/guides/tree/main/code-review</w:t>
        </w:r>
      </w:hyperlink>
      <w:r w:rsidRPr="5313D3E0" w:rsidR="6962D81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6962D81C" w:rsidP="5313D3E0" w:rsidRDefault="6962D81C" w14:paraId="2243FFF1" w14:textId="2BFFD0E6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It is perhaps the best guide to doing and receiving code reviews I've ever seen</w:t>
      </w:r>
    </w:p>
    <w:p w:rsidR="6962D81C" w:rsidP="5313D3E0" w:rsidRDefault="6962D81C" w14:paraId="4C53A387" w14:textId="79480B5A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Watch a presentation that covers this material from Derek Prior at </w:t>
      </w:r>
      <w:proofErr w:type="spellStart"/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RailsConf</w:t>
      </w:r>
      <w:proofErr w:type="spellEnd"/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2015.</w:t>
      </w:r>
    </w:p>
    <w:p w:rsidR="6962D81C" w:rsidP="5313D3E0" w:rsidRDefault="6962D81C" w14:paraId="52B0755A" w14:textId="086A5BDC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0843103a14cf4e0f">
        <w:r w:rsidRPr="5313D3E0" w:rsidR="6962D81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https://www.youtube.com/watch?v=PJjmw9TRB7s</w:t>
        </w:r>
      </w:hyperlink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6962D81C" w:rsidP="5313D3E0" w:rsidRDefault="6962D81C" w14:paraId="0AD668A4" w14:textId="56C1E608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1389449830" w:id="516092762"/>
      <w:r w:rsidRPr="5313D3E0" w:rsidR="6962D81C">
        <w:rPr>
          <w:noProof w:val="0"/>
          <w:lang w:val="en-GB"/>
        </w:rPr>
        <w:t>Thought Bot's Code Review Style Guide</w:t>
      </w:r>
      <w:bookmarkEnd w:id="516092762"/>
    </w:p>
    <w:p w:rsidR="6962D81C" w:rsidP="5313D3E0" w:rsidRDefault="6962D81C" w14:paraId="117DBA37" w14:textId="0D3D5F12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625007961" w:id="1586661953"/>
      <w:r w:rsidRPr="5313D3E0" w:rsidR="6962D81C">
        <w:rPr>
          <w:noProof w:val="0"/>
          <w:lang w:val="en-GB"/>
        </w:rPr>
        <w:t>Best Practice for Everyone</w:t>
      </w:r>
      <w:bookmarkEnd w:id="1586661953"/>
    </w:p>
    <w:p w:rsidR="6962D81C" w:rsidP="5313D3E0" w:rsidRDefault="6962D81C" w14:paraId="1235FA74" w14:textId="4AD9926C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Accept that many programming decisions are opinions. Discuss tradeoffs, which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you prefer, and reach a resolution quickly.</w:t>
      </w:r>
    </w:p>
    <w:p w:rsidR="6962D81C" w:rsidP="5313D3E0" w:rsidRDefault="6962D81C" w14:paraId="271D1A0B" w14:textId="43C7D197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Ask good questions; don't make demands. ("What do you think about naming this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:user_id?")</w:t>
      </w:r>
    </w:p>
    <w:p w:rsidR="6962D81C" w:rsidP="5313D3E0" w:rsidRDefault="6962D81C" w14:paraId="2333AC6C" w14:textId="20B2F728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Good questions avoid judgment and avoid assumptions about the author's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perspective.</w:t>
      </w:r>
    </w:p>
    <w:p w:rsidR="6962D81C" w:rsidP="5313D3E0" w:rsidRDefault="6962D81C" w14:paraId="7C1EF604" w14:textId="345E923D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Ask for clarification. ("I didn't understand. Can you clarify?")</w:t>
      </w:r>
    </w:p>
    <w:p w:rsidR="6962D81C" w:rsidP="5313D3E0" w:rsidRDefault="6962D81C" w14:paraId="662D013C" w14:textId="63B2F487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Avoid selective ownership of code. ("mine", "not mine", "yours")</w:t>
      </w:r>
    </w:p>
    <w:p w:rsidR="6962D81C" w:rsidP="5313D3E0" w:rsidRDefault="6962D81C" w14:paraId="281D3409" w14:textId="5C2F38BD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Avoid using terms that could be seen as referring to personal traits. ("dumb",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"stupid"). Assume everyone is intelligent and well-meaning.</w:t>
      </w:r>
    </w:p>
    <w:p w:rsidR="6962D81C" w:rsidP="5313D3E0" w:rsidRDefault="6962D81C" w14:paraId="14FB94CD" w14:textId="57A2FE06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Be explicit. Remember people don't always understand your intentions online.</w:t>
      </w:r>
    </w:p>
    <w:p w:rsidR="6962D81C" w:rsidP="5313D3E0" w:rsidRDefault="6962D81C" w14:paraId="366C4F35" w14:textId="70A91E4F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Be humble. ("I'm not sure - let's look it up.")</w:t>
      </w:r>
    </w:p>
    <w:p w:rsidR="6962D81C" w:rsidP="5313D3E0" w:rsidRDefault="6962D81C" w14:paraId="295F8242" w14:textId="62711823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Don't use hyperbole. ("always", "never", "endlessly", "nothing")</w:t>
      </w:r>
    </w:p>
    <w:p w:rsidR="6962D81C" w:rsidP="5313D3E0" w:rsidRDefault="6962D81C" w14:paraId="4F5FD1DC" w14:textId="02BAF875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Don't use sarcasm.</w:t>
      </w:r>
    </w:p>
    <w:p w:rsidR="6962D81C" w:rsidP="5313D3E0" w:rsidRDefault="6962D81C" w14:paraId="6619391D" w14:textId="09FF2C9B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Keep it real. If emoji, animated gifs, or humor aren't you, don't force them.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If they are, use them with aplomb.</w:t>
      </w:r>
    </w:p>
    <w:p w:rsidR="6962D81C" w:rsidP="5313D3E0" w:rsidRDefault="6962D81C" w14:paraId="3232B41E" w14:textId="0E0ED1ED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Talk synchronously (e.g. chat, screen-sharing, in person) if there are too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many "I didn't understand" or "Alternative solution:" comments. Post a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follow-up comment summarizing the discussion.</w:t>
      </w:r>
    </w:p>
    <w:p w:rsidR="6962D81C" w:rsidP="5313D3E0" w:rsidRDefault="6962D81C" w14:paraId="3B5DF489" w14:textId="620E2DE2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712769200" w:id="1099929330"/>
      <w:r w:rsidRPr="5313D3E0" w:rsidR="6962D81C">
        <w:rPr>
          <w:noProof w:val="0"/>
          <w:lang w:val="en-GB"/>
        </w:rPr>
        <w:t>Best Practice While Having Your Code Reviewed</w:t>
      </w:r>
      <w:bookmarkEnd w:id="1099929330"/>
    </w:p>
    <w:p w:rsidR="6962D81C" w:rsidP="5313D3E0" w:rsidRDefault="6962D81C" w14:paraId="35452A9F" w14:textId="36368D1A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Be grateful for the reviewer's suggestions. ("Good call. I'll make that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change.")</w:t>
      </w:r>
    </w:p>
    <w:p w:rsidR="6962D81C" w:rsidP="5313D3E0" w:rsidRDefault="6962D81C" w14:paraId="5F5F909B" w14:textId="216612CD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Be aware that it can be </w:t>
      </w:r>
      <w:hyperlink r:id="R6835ea522adb400d">
        <w:r w:rsidRPr="5313D3E0" w:rsidR="6962D81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challenging to convey emotion and intention online</w:t>
        </w:r>
      </w:hyperlink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6962D81C" w:rsidP="5313D3E0" w:rsidRDefault="6962D81C" w14:paraId="32264D44" w14:textId="226BF398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Explain why the code exists. ("It's like that because of these reasons. Would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it be more clear if I rename this class/file/method/variable?")</w:t>
      </w:r>
    </w:p>
    <w:p w:rsidR="6962D81C" w:rsidP="5313D3E0" w:rsidRDefault="6962D81C" w14:paraId="4B047DA3" w14:textId="5CE2B05D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Extract some changes and refactoring into future tickets/stories.</w:t>
      </w:r>
    </w:p>
    <w:p w:rsidR="6962D81C" w:rsidP="5313D3E0" w:rsidRDefault="6962D81C" w14:paraId="74115F42" w14:textId="52D8241B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Link to the code review from the ticket/story. ("Ready for review:</w:t>
      </w:r>
      <w:r>
        <w:br/>
      </w:r>
      <w:hyperlink r:id="R2652a2120e954c5c">
        <w:r w:rsidRPr="5313D3E0" w:rsidR="6962D81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https://github.com/organization/project/pull/1</w:t>
        </w:r>
      </w:hyperlink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")</w:t>
      </w:r>
    </w:p>
    <w:p w:rsidR="6962D81C" w:rsidP="5313D3E0" w:rsidRDefault="6962D81C" w14:paraId="3840ECE1" w14:textId="5BDC6F19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Push commits based on earlier rounds of feedback as isolated commits to the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branch. Do not squash until the branch is ready to merge. Reviewers should be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able to read individual updates based on their earlier feedback.</w:t>
      </w:r>
    </w:p>
    <w:p w:rsidR="6962D81C" w:rsidP="5313D3E0" w:rsidRDefault="6962D81C" w14:paraId="59FEE754" w14:textId="0AAA6E2E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Seek to understand the reviewer's perspective.</w:t>
      </w:r>
    </w:p>
    <w:p w:rsidR="6962D81C" w:rsidP="5313D3E0" w:rsidRDefault="6962D81C" w14:paraId="2CEACF0A" w14:textId="183BD105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Try to respond to every comment.</w:t>
      </w:r>
    </w:p>
    <w:p w:rsidR="6962D81C" w:rsidP="5313D3E0" w:rsidRDefault="6962D81C" w14:paraId="66725BE8" w14:textId="7024EF06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Wait to merge the branch until continuous integration (TDDium, Travis CI,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CircleCI, etc.) tells you the test suite is green in the branch.</w:t>
      </w:r>
    </w:p>
    <w:p w:rsidR="6962D81C" w:rsidP="5313D3E0" w:rsidRDefault="6962D81C" w14:paraId="332BCC6A" w14:textId="78A4B240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Merge once you feel confident in the code and its impact on the project.</w:t>
      </w:r>
    </w:p>
    <w:p w:rsidR="6962D81C" w:rsidP="5313D3E0" w:rsidRDefault="6962D81C" w14:paraId="23027D34" w14:textId="1B07CE06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Final editorial control rests with the pull request author.</w:t>
      </w:r>
    </w:p>
    <w:p w:rsidR="6962D81C" w:rsidP="5313D3E0" w:rsidRDefault="6962D81C" w14:paraId="7C62E8F5" w14:textId="05333B7F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732899865" w:id="1179369305"/>
      <w:r w:rsidRPr="5313D3E0" w:rsidR="6962D81C">
        <w:rPr>
          <w:noProof w:val="0"/>
          <w:lang w:val="en-GB"/>
        </w:rPr>
        <w:t>Best Practice While Reviewing Code</w:t>
      </w:r>
      <w:bookmarkEnd w:id="1179369305"/>
    </w:p>
    <w:p w:rsidR="6962D81C" w:rsidP="5313D3E0" w:rsidRDefault="6962D81C" w14:paraId="58A4EEE0" w14:textId="7A4228C9">
      <w:pPr>
        <w:pStyle w:val="ListParagraph"/>
        <w:numPr>
          <w:ilvl w:val="0"/>
          <w:numId w:val="13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Understand why the change is necessary (fixes a bug, improves the user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experience, refactors the existing code). Then:</w:t>
      </w:r>
    </w:p>
    <w:p w:rsidR="6962D81C" w:rsidP="5313D3E0" w:rsidRDefault="6962D81C" w14:paraId="78FA7B02" w14:textId="1C43A487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Communicate which ideas you feel strongly about and those you don't.</w:t>
      </w:r>
    </w:p>
    <w:p w:rsidR="6962D81C" w:rsidP="5313D3E0" w:rsidRDefault="6962D81C" w14:paraId="79206340" w14:textId="12CE05C4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Identify ways to simplify the code while still solving the problem.</w:t>
      </w:r>
    </w:p>
    <w:p w:rsidR="6962D81C" w:rsidP="5313D3E0" w:rsidRDefault="6962D81C" w14:paraId="09D90B22" w14:textId="71A10603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If discussions turn too philosophical or academic, move the discussion offline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to a regular Friday afternoon technique discussion. In the meantime, let the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author make the final decision on alternative implementations.</w:t>
      </w:r>
    </w:p>
    <w:p w:rsidR="6962D81C" w:rsidP="5313D3E0" w:rsidRDefault="6962D81C" w14:paraId="12E5A4B1" w14:textId="0596BECB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Offer alternative implementations, but assume the author already considered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them. ("What do you think about using a custom validator here?")</w:t>
      </w:r>
    </w:p>
    <w:p w:rsidR="6962D81C" w:rsidP="5313D3E0" w:rsidRDefault="6962D81C" w14:paraId="7F4D2BB2" w14:textId="6349988F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Seek to understand the author's perspective.</w:t>
      </w:r>
    </w:p>
    <w:p w:rsidR="6962D81C" w:rsidP="5313D3E0" w:rsidRDefault="6962D81C" w14:paraId="52B3EB3D" w14:textId="09597EC9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Sign off on the pull request with a 👍 or "Ready to merge" comment.</w:t>
      </w:r>
    </w:p>
    <w:p w:rsidR="6962D81C" w:rsidP="5313D3E0" w:rsidRDefault="6962D81C" w14:paraId="4548654B" w14:textId="3F76D23C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Remember that you are here to provide feedback, not to be a gatekeeper.</w:t>
      </w:r>
    </w:p>
    <w:p w:rsidR="6962D81C" w:rsidP="5313D3E0" w:rsidRDefault="6962D81C" w14:paraId="4FD9024B" w14:textId="6C9EA70A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837242296" w:id="829101710"/>
      <w:r w:rsidRPr="5313D3E0" w:rsidR="6962D81C">
        <w:rPr>
          <w:noProof w:val="0"/>
          <w:lang w:val="en-GB"/>
        </w:rPr>
        <w:t>Style Comments</w:t>
      </w:r>
      <w:bookmarkEnd w:id="829101710"/>
    </w:p>
    <w:p w:rsidR="6962D81C" w:rsidP="5313D3E0" w:rsidRDefault="6962D81C" w14:paraId="5AC4D752" w14:textId="2DDAC430">
      <w:pPr>
        <w:pStyle w:val="ListParagraph"/>
        <w:numPr>
          <w:ilvl w:val="0"/>
          <w:numId w:val="13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Reviewers should comment on missed style guidelines. Example comment:</w:t>
      </w:r>
    </w:p>
    <w:p w:rsidR="6962D81C" w:rsidP="5313D3E0" w:rsidRDefault="6962D81C" w14:paraId="5D5E251A" w14:textId="43701516">
      <w:pPr>
        <w:pStyle w:val="ListParagraph"/>
        <w:numPr>
          <w:ilvl w:val="0"/>
          <w:numId w:val="13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onsolas" w:hAnsi="Consolas" w:eastAsia="Consolas" w:cs="Consolas"/>
          <w:noProof w:val="0"/>
          <w:sz w:val="22"/>
          <w:szCs w:val="22"/>
          <w:lang w:val="en-GB"/>
        </w:rPr>
        <w:t>&gt; Order resourceful routes alphabetically by name.</w:t>
      </w:r>
    </w:p>
    <w:p w:rsidR="6962D81C" w:rsidP="5313D3E0" w:rsidRDefault="6962D81C" w14:paraId="506C5DF7" w14:textId="6D87681B">
      <w:pPr>
        <w:pStyle w:val="ListParagraph"/>
        <w:numPr>
          <w:ilvl w:val="0"/>
          <w:numId w:val="13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An example response to style comments:</w:t>
      </w:r>
    </w:p>
    <w:p w:rsidR="6962D81C" w:rsidP="5313D3E0" w:rsidRDefault="6962D81C" w14:paraId="547CE90C" w14:textId="53230E20">
      <w:pPr>
        <w:pStyle w:val="ListParagraph"/>
        <w:numPr>
          <w:ilvl w:val="0"/>
          <w:numId w:val="13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onsolas" w:hAnsi="Consolas" w:eastAsia="Consolas" w:cs="Consolas"/>
          <w:noProof w:val="0"/>
          <w:sz w:val="22"/>
          <w:szCs w:val="22"/>
          <w:lang w:val="en-GB"/>
        </w:rPr>
        <w:t>Whoops. Good catch, thanks. Fixed in a4994ec.</w:t>
      </w:r>
    </w:p>
    <w:p w:rsidR="6962D81C" w:rsidP="5313D3E0" w:rsidRDefault="6962D81C" w14:paraId="7537AA10" w14:textId="18894957">
      <w:pPr>
        <w:pStyle w:val="ListParagraph"/>
        <w:numPr>
          <w:ilvl w:val="0"/>
          <w:numId w:val="13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If you disagree with a guideline, open an issue on the guides repo rather than</w:t>
      </w:r>
      <w:r>
        <w:br/>
      </w:r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>debating it within the code review. In the meantime, apply the guideline.</w:t>
      </w:r>
    </w:p>
    <w:p w:rsidR="6962D81C" w:rsidP="5313D3E0" w:rsidRDefault="6962D81C" w14:paraId="742F8C47" w14:textId="66FF769E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2119604221" w:id="2101549925"/>
      <w:r w:rsidRPr="5313D3E0" w:rsidR="6962D81C">
        <w:rPr>
          <w:noProof w:val="0"/>
          <w:lang w:val="en-GB"/>
        </w:rPr>
        <w:t>Further Reading</w:t>
      </w:r>
      <w:bookmarkEnd w:id="2101549925"/>
    </w:p>
    <w:p w:rsidR="6962D81C" w:rsidP="5313D3E0" w:rsidRDefault="6962D81C" w14:paraId="40B7D934" w14:textId="2FA17D00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lang w:val="en-GB"/>
        </w:rPr>
      </w:pPr>
      <w:hyperlink r:id="Rc2bf7ff5178e4266">
        <w:r w:rsidRPr="5313D3E0" w:rsidR="6962D81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https://github.com/thoughtbot/guides/tree/main/code-review</w:t>
        </w:r>
      </w:hyperlink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6962D81C" w:rsidP="5313D3E0" w:rsidRDefault="6962D81C" w14:paraId="339D82AA" w14:textId="73C123A8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lang w:val="en-GB"/>
        </w:rPr>
      </w:pPr>
      <w:hyperlink r:id="R60903aba883c4948">
        <w:r w:rsidRPr="5313D3E0" w:rsidR="6962D81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https://thoughtbot.com/blog/empathy-online</w:t>
        </w:r>
      </w:hyperlink>
      <w:r w:rsidRPr="5313D3E0" w:rsidR="6962D8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6962D81C" w:rsidP="5313D3E0" w:rsidRDefault="6962D81C" w14:paraId="1CBCC206" w14:textId="6651FA7E">
      <w:pPr>
        <w:pStyle w:val="ListParagraph"/>
        <w:numPr>
          <w:ilvl w:val="0"/>
          <w:numId w:val="1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GB"/>
        </w:rPr>
      </w:pPr>
      <w:hyperlink r:id="R46c3dfb27ec74440">
        <w:r w:rsidRPr="5313D3E0" w:rsidR="6962D8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https://www.youtube.com/watch?v=PJjmw9TRB7s</w:t>
        </w:r>
      </w:hyperlink>
    </w:p>
    <w:p w:rsidR="5313D3E0" w:rsidP="5313D3E0" w:rsidRDefault="5313D3E0" w14:paraId="0B675CFC" w14:textId="186B5B4B">
      <w:pPr>
        <w:pStyle w:val="Normal"/>
        <w:numPr>
          <w:ilvl w:val="0"/>
          <w:numId w:val="13"/>
        </w:numPr>
        <w:bidi w:val="0"/>
        <w:jc w:val="left"/>
        <w:rPr>
          <w:caps w:val="0"/>
          <w:smallCaps w:val="0"/>
          <w:noProof w:val="0"/>
          <w:sz w:val="22"/>
          <w:szCs w:val="22"/>
          <w:lang w:val="en-GB"/>
        </w:rPr>
      </w:pPr>
    </w:p>
    <w:p w:rsidR="0849E412" w:rsidP="0849E412" w:rsidRDefault="0849E412" w14:paraId="5EF2E103" w14:textId="491A36DC">
      <w:pPr>
        <w:pStyle w:val="Normal"/>
        <w:bidi w:val="0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01D60D13"/>
    <w:rsid w:val="062DE62A"/>
    <w:rsid w:val="0720E0F6"/>
    <w:rsid w:val="0849E412"/>
    <w:rsid w:val="09FAEFBB"/>
    <w:rsid w:val="0B63D685"/>
    <w:rsid w:val="0DB03F0F"/>
    <w:rsid w:val="1CFD021F"/>
    <w:rsid w:val="1D8FE713"/>
    <w:rsid w:val="22B37AC8"/>
    <w:rsid w:val="25028FED"/>
    <w:rsid w:val="29F47797"/>
    <w:rsid w:val="2CC19A8F"/>
    <w:rsid w:val="2D6F84A3"/>
    <w:rsid w:val="35D7164E"/>
    <w:rsid w:val="36A6B07B"/>
    <w:rsid w:val="38C81A95"/>
    <w:rsid w:val="3A540417"/>
    <w:rsid w:val="3AC30BA8"/>
    <w:rsid w:val="3D59049E"/>
    <w:rsid w:val="3F695B6C"/>
    <w:rsid w:val="424FE12C"/>
    <w:rsid w:val="43490E2D"/>
    <w:rsid w:val="46AE460F"/>
    <w:rsid w:val="47131397"/>
    <w:rsid w:val="4998FCDB"/>
    <w:rsid w:val="4D5F891F"/>
    <w:rsid w:val="4F134C56"/>
    <w:rsid w:val="4F846310"/>
    <w:rsid w:val="5313D3E0"/>
    <w:rsid w:val="548373DC"/>
    <w:rsid w:val="56D4590F"/>
    <w:rsid w:val="59EA79E6"/>
    <w:rsid w:val="5A49E07D"/>
    <w:rsid w:val="5AF648F9"/>
    <w:rsid w:val="602C7A28"/>
    <w:rsid w:val="6079B510"/>
    <w:rsid w:val="61C84A89"/>
    <w:rsid w:val="674FB88B"/>
    <w:rsid w:val="6962D81C"/>
    <w:rsid w:val="6ED62EB6"/>
    <w:rsid w:val="7414B566"/>
    <w:rsid w:val="7AFDEA44"/>
    <w:rsid w:val="7CE8AC38"/>
    <w:rsid w:val="7DD39773"/>
    <w:rsid w:val="7E122CD2"/>
    <w:rsid w:val="7EABB684"/>
    <w:rsid w:val="7ED3BBEC"/>
    <w:rsid w:val="7F46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b1e8db5ce26748e0" /><Relationship Type="http://schemas.openxmlformats.org/officeDocument/2006/relationships/numbering" Target="/word/numbering.xml" Id="R3687cfad26a3417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houghtbot/guides/tree/main/code-review" TargetMode="External" Id="Rfbba53657a094bd4" /><Relationship Type="http://schemas.openxmlformats.org/officeDocument/2006/relationships/hyperlink" Target="https://www.youtube.com/watch?v=PJjmw9TRB7s" TargetMode="External" Id="R0843103a14cf4e0f" /><Relationship Type="http://schemas.openxmlformats.org/officeDocument/2006/relationships/hyperlink" Target="https://thoughtbot.com/blog/empathy-online" TargetMode="External" Id="R6835ea522adb400d" /><Relationship Type="http://schemas.openxmlformats.org/officeDocument/2006/relationships/hyperlink" Target="https://github.com/organization/project/pull/1" TargetMode="External" Id="R2652a2120e954c5c" /><Relationship Type="http://schemas.openxmlformats.org/officeDocument/2006/relationships/hyperlink" Target="https://github.com/thoughtbot/guides/tree/main/code-review" TargetMode="External" Id="Rc2bf7ff5178e4266" /><Relationship Type="http://schemas.openxmlformats.org/officeDocument/2006/relationships/hyperlink" Target="https://thoughtbot.com/blog/empathy-online" TargetMode="External" Id="R60903aba883c4948" /><Relationship Type="http://schemas.openxmlformats.org/officeDocument/2006/relationships/hyperlink" Target="https://www.youtube.com/watch?v=PJjmw9TRB7s" TargetMode="External" Id="R46c3dfb27ec7444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C83E05-D876-4DEC-A3E7-AF58248D49B1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11</cp:revision>
  <dcterms:created xsi:type="dcterms:W3CDTF">2022-01-28T16:01:45Z</dcterms:created>
  <dcterms:modified xsi:type="dcterms:W3CDTF">2022-01-28T16:23:41Z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