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C9A50" w14:textId="7F1623D8" w:rsidR="00746D2E" w:rsidRDefault="00A17459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7C18D5D1">
                <wp:simplePos x="0" y="0"/>
                <wp:positionH relativeFrom="column">
                  <wp:posOffset>364991</wp:posOffset>
                </wp:positionH>
                <wp:positionV relativeFrom="paragraph">
                  <wp:posOffset>-419100</wp:posOffset>
                </wp:positionV>
                <wp:extent cx="4526386" cy="152908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386" cy="152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74723" w14:textId="2EAECD44" w:rsidR="00A17459" w:rsidRDefault="00A17459" w:rsidP="00A17459">
                            <w:pPr>
                              <w:pStyle w:val="Heading1"/>
                              <w:shd w:val="clear" w:color="auto" w:fill="FFFFFF"/>
                              <w:spacing w:before="360" w:after="240"/>
                              <w:rPr>
                                <w:rFonts w:ascii="Segoe UI" w:hAnsi="Segoe UI" w:cs="Segoe UI"/>
                                <w:color w:val="24292E"/>
                                <w:sz w:val="48"/>
                                <w:szCs w:val="48"/>
                                <w:lang w:bidi="ar-S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Report – Automated Malware Analysis System</w:t>
                            </w:r>
                          </w:p>
                          <w:p w14:paraId="48DC9B5B" w14:textId="6B05D8B8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28.75pt;margin-top:-33pt;width:356.4pt;height:120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" filled="f" stroked="f" strokeweight=".5pt">
                <v:textbox>
                  <w:txbxContent>
                    <w:p w14:paraId="0FE74723" w14:textId="2EAECD44" w:rsidR="00A17459" w:rsidRDefault="00A17459" w:rsidP="00A17459">
                      <w:pPr>
                        <w:pStyle w:val="Heading1"/>
                        <w:shd w:val="clear" w:color="auto" w:fill="FFFFFF"/>
                        <w:spacing w:before="360" w:after="240"/>
                        <w:rPr>
                          <w:rFonts w:ascii="Segoe UI" w:hAnsi="Segoe UI" w:cs="Segoe UI"/>
                          <w:color w:val="24292E"/>
                          <w:sz w:val="48"/>
                          <w:szCs w:val="48"/>
                          <w:lang w:bidi="ar-SA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Report – Automated Malware Analysis System</w:t>
                      </w:r>
                    </w:p>
                    <w:p w14:paraId="48DC9B5B" w14:textId="6B05D8B8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48DC9B2A" wp14:editId="0F6A23B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4F71D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NsQA&#10;AADcAAAADwAAAGRycy9kb3ducmV2LnhtbERP30vDMBB+H/g/hBN8EZtUmGhtNkQQqg/KOhns7dac&#10;TVlzKU3s6n9vBGFv9/H9vHI9u15MNIbOs4Y8UyCIG286bjV8bl9u7kGEiGyw90wafijAenWxKLEw&#10;/sQbmurYihTCoUANNsahkDI0lhyGzA/Eifvyo8OY4NhKM+Iphbte3ip1Jx12nBosDvRsqTnW307D&#10;YVb5Wz5V1/n2YVnt34+7V/ux0/rqcn56BBFpjmfxv7syab5awt8z6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zbEAAAA3AAAAA8AAAAAAAAAAAAAAAAAmAIAAGRycy9k&#10;b3ducmV2LnhtbFBLBQYAAAAABAAEAPUAAACJAw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uucEA&#10;AADcAAAADwAAAGRycy9kb3ducmV2LnhtbERPTWsCMRC9F/wPYYTealIpIlujlIpgaUHUUnocN+Pu&#10;0s3MkkTd/ntTKHibx/uc2aL3rTpTiI2whceRAUVcimu4svC5Xz1MQcWE7LAVJgu/FGExH9zNsHBy&#10;4S2dd6lSOYRjgRbqlLpC61jW5DGOpCPO3FGCx5RhqLQLeMnhvtVjYybaY8O5ocaOXmsqf3Ynb+Ht&#10;I5inw5K/qwNuvrS8r48kYu39sH95BpWoTzfxv3vt8nwzgb9n8gV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XLrnBAAAA3AAAAA8AAAAAAAAAAAAAAAAAmAIAAGRycy9kb3du&#10;cmV2LnhtbFBLBQYAAAAABAAEAPUAAACGAw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BDEAB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oMcIA&#10;AADcAAAADwAAAGRycy9kb3ducmV2LnhtbERPTYvCMBC9C/6HMMLeNFVElmqUZWGx4F7qCl6nzdgW&#10;m0k3ibX77zeC4G0e73M2u8G0oifnG8sK5rMEBHFpdcOVgtPP1/QdhA/IGlvLpOCPPOy249EGU23v&#10;nFN/DJWIIexTVFCH0KVS+rImg35mO+LIXawzGCJ0ldQO7zHctHKRJCtpsOHYUGNHnzWV1+PNKHDn&#10;7/3yUGS/lyG/0jnLi355KpR6mwwfaxCBhvASP92ZjvOTOTyeiR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KgxwgAAANwAAAAPAAAAAAAAAAAAAAAAAJgCAABkcnMvZG93&#10;bnJldi54bWxQSwUGAAAAAAQABAD1AAAAhwM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2sg8EA&#10;AADcAAAADwAAAGRycy9kb3ducmV2LnhtbESP0YrCMBBF3wX/IYzgm6YKinSNsiwIPoii9QOGZky7&#10;NpOSRK1/bwTBtxnuvWfuLNedbcSdfKgdK5iMMxDEpdM1GwXnYjNagAgRWWPjmBQ8KcB61e8tMdfu&#10;wUe6n6IRCcIhRwVVjG0uZSgrshjGriVO2sV5izGt3kjt8ZHgtpHTLJtLizWnCxW29FdReT3dbKIc&#10;Z+T3O3O9mYuZbQ9Fw//FRqnhoPv9ARGpi1/zJ73VqX42hfcza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trIPBAAAA3AAAAA8AAAAAAAAAAAAAAAAAmAIAAGRycy9kb3du&#10;cmV2LnhtbFBLBQYAAAAABAAEAPUAAACGAw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XuMEA&#10;AADcAAAADwAAAGRycy9kb3ducmV2LnhtbERPTWsCMRC9F/wPYQRvNWsLtWyNotKCHrU91NuwmW6C&#10;m8m6GXX996ZQ6G0e73Nmiz406kJd8pENTMYFKOIqWs+1ga/Pj8dXUEmQLTaRycCNEizmg4cZljZe&#10;eUeXvdQqh3Aq0YATaUutU+UoYBrHljhzP7ELKBl2tbYdXnN4aPRTUbzogJ5zg8OW1o6q4/4cDJzW&#10;JJOdm9Jqej58e7/ZSng/GDMa9ss3UEK9/Iv/3Bub5xfP8PtMvkDP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W17jBAAAA3AAAAA8AAAAAAAAAAAAAAAAAmAIAAGRycy9kb3du&#10;cmV2LnhtbFBLBQYAAAAABAAEAPUAAACGAw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5FCF9D2C" w:rsidR="002979C3" w:rsidRPr="00B96BE2" w:rsidRDefault="00A17459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03-06-2021</w:t>
            </w:r>
          </w:p>
        </w:tc>
        <w:tc>
          <w:tcPr>
            <w:tcW w:w="863" w:type="pct"/>
            <w:vAlign w:val="center"/>
          </w:tcPr>
          <w:p w14:paraId="48DC9A5B" w14:textId="6EB472A1" w:rsidR="001B4CE7" w:rsidRPr="007B3ACD" w:rsidRDefault="00A17459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Anthony Rajiv Francis</w:t>
            </w:r>
            <w:bookmarkStart w:id="0" w:name="_GoBack"/>
            <w:bookmarkEnd w:id="0"/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6C7150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FBD12" w14:textId="77777777" w:rsidR="006C7150" w:rsidRDefault="006C7150" w:rsidP="006A582B">
      <w:r>
        <w:separator/>
      </w:r>
    </w:p>
  </w:endnote>
  <w:endnote w:type="continuationSeparator" w:id="0">
    <w:p w14:paraId="3EE9153E" w14:textId="77777777" w:rsidR="006C7150" w:rsidRDefault="006C7150" w:rsidP="006A582B">
      <w:r>
        <w:continuationSeparator/>
      </w:r>
    </w:p>
  </w:endnote>
  <w:endnote w:type="continuationNotice" w:id="1">
    <w:p w14:paraId="5F3FBB1F" w14:textId="77777777" w:rsidR="006C7150" w:rsidRDefault="006C71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17459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17459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9E231" w14:textId="77777777" w:rsidR="006C7150" w:rsidRDefault="006C7150" w:rsidP="006A582B">
      <w:r>
        <w:separator/>
      </w:r>
    </w:p>
  </w:footnote>
  <w:footnote w:type="continuationSeparator" w:id="0">
    <w:p w14:paraId="76D460FF" w14:textId="77777777" w:rsidR="006C7150" w:rsidRDefault="006C7150" w:rsidP="006A582B">
      <w:r>
        <w:continuationSeparator/>
      </w:r>
    </w:p>
  </w:footnote>
  <w:footnote w:type="continuationNotice" w:id="1">
    <w:p w14:paraId="4F28BF51" w14:textId="77777777" w:rsidR="006C7150" w:rsidRDefault="006C71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150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17459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5DF2B32-0D6E-4EA3-87E7-5732C51D808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B0B209C-D72E-4E72-A80F-BEF06A67A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179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Microsoft account</cp:lastModifiedBy>
  <cp:revision>22</cp:revision>
  <cp:lastPrinted>2014-03-29T07:34:00Z</cp:lastPrinted>
  <dcterms:created xsi:type="dcterms:W3CDTF">2020-05-13T03:02:00Z</dcterms:created>
  <dcterms:modified xsi:type="dcterms:W3CDTF">2021-06-03T04:47:00Z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