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45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 xml:space="preserve">A lesson </w:t>
      </w:r>
      <w:r w:rsidR="00173998">
        <w:rPr>
          <w:sz w:val="28"/>
          <w:szCs w:val="28"/>
        </w:rPr>
        <w:t>P</w:t>
      </w:r>
      <w:r>
        <w:rPr>
          <w:sz w:val="28"/>
          <w:szCs w:val="28"/>
        </w:rPr>
        <w:t>lan o</w:t>
      </w:r>
      <w:r w:rsidR="00173998">
        <w:rPr>
          <w:sz w:val="28"/>
          <w:szCs w:val="28"/>
        </w:rPr>
        <w:t>n Further Mathematics for week 3 and 4 1</w:t>
      </w:r>
      <w:r w:rsidR="00173998" w:rsidRPr="00173998">
        <w:rPr>
          <w:sz w:val="28"/>
          <w:szCs w:val="28"/>
          <w:vertAlign w:val="superscript"/>
        </w:rPr>
        <w:t>st</w:t>
      </w:r>
      <w:r w:rsidR="00173998">
        <w:rPr>
          <w:sz w:val="28"/>
          <w:szCs w:val="28"/>
        </w:rPr>
        <w:t xml:space="preserve"> term 2023/2024</w:t>
      </w:r>
      <w:r>
        <w:rPr>
          <w:sz w:val="28"/>
          <w:szCs w:val="28"/>
        </w:rPr>
        <w:t xml:space="preserve"> session</w:t>
      </w:r>
    </w:p>
    <w:p w:rsidR="00120DCD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>Subject: Further Mathematics</w:t>
      </w:r>
    </w:p>
    <w:p w:rsidR="00120DCD" w:rsidRDefault="00173998" w:rsidP="00120DCD">
      <w:pPr>
        <w:rPr>
          <w:sz w:val="28"/>
          <w:szCs w:val="28"/>
        </w:rPr>
      </w:pPr>
      <w:r>
        <w:rPr>
          <w:sz w:val="28"/>
          <w:szCs w:val="28"/>
        </w:rPr>
        <w:t>Topic: The straight-line</w:t>
      </w:r>
    </w:p>
    <w:p w:rsidR="00120DCD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>Class: SS 2</w:t>
      </w:r>
    </w:p>
    <w:p w:rsidR="00120DCD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>Average Age: 15 – 16 years</w:t>
      </w:r>
    </w:p>
    <w:p w:rsidR="00120DCD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>Average No. of Learners: 25</w:t>
      </w:r>
    </w:p>
    <w:p w:rsidR="00120DCD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>Duration: 40 minutes each</w:t>
      </w:r>
    </w:p>
    <w:p w:rsidR="00120DCD" w:rsidRDefault="00120DCD" w:rsidP="00120DCD">
      <w:pPr>
        <w:rPr>
          <w:sz w:val="28"/>
          <w:szCs w:val="28"/>
        </w:rPr>
      </w:pPr>
      <w:r>
        <w:rPr>
          <w:sz w:val="28"/>
          <w:szCs w:val="28"/>
        </w:rPr>
        <w:t xml:space="preserve">Date: Monday </w:t>
      </w:r>
      <w:r w:rsidR="00173998">
        <w:rPr>
          <w:sz w:val="28"/>
          <w:szCs w:val="28"/>
        </w:rPr>
        <w:t>4</w:t>
      </w:r>
      <w:r w:rsidR="00173998" w:rsidRPr="00173998">
        <w:rPr>
          <w:sz w:val="28"/>
          <w:szCs w:val="28"/>
          <w:vertAlign w:val="superscript"/>
        </w:rPr>
        <w:t>th</w:t>
      </w:r>
      <w:r w:rsidR="00C75D10">
        <w:rPr>
          <w:sz w:val="28"/>
          <w:szCs w:val="28"/>
        </w:rPr>
        <w:t xml:space="preserve"> to Friday</w:t>
      </w:r>
      <w:r w:rsidR="00173998">
        <w:rPr>
          <w:sz w:val="28"/>
          <w:szCs w:val="28"/>
        </w:rPr>
        <w:t xml:space="preserve"> 15</w:t>
      </w:r>
      <w:r w:rsidR="00173998" w:rsidRPr="00173998">
        <w:rPr>
          <w:sz w:val="28"/>
          <w:szCs w:val="28"/>
          <w:vertAlign w:val="superscript"/>
        </w:rPr>
        <w:t>th</w:t>
      </w:r>
      <w:r w:rsidR="00173998">
        <w:rPr>
          <w:sz w:val="28"/>
          <w:szCs w:val="28"/>
        </w:rPr>
        <w:t xml:space="preserve"> September</w:t>
      </w:r>
      <w:r w:rsidR="00C75D10">
        <w:rPr>
          <w:sz w:val="28"/>
          <w:szCs w:val="28"/>
        </w:rPr>
        <w:t>, 2023</w:t>
      </w:r>
    </w:p>
    <w:p w:rsidR="00192090" w:rsidRDefault="00192090" w:rsidP="00120DCD">
      <w:pPr>
        <w:rPr>
          <w:sz w:val="28"/>
          <w:szCs w:val="28"/>
        </w:rPr>
      </w:pPr>
      <w:r>
        <w:rPr>
          <w:sz w:val="28"/>
          <w:szCs w:val="28"/>
        </w:rPr>
        <w:t>Lesson Content / KUW</w:t>
      </w:r>
    </w:p>
    <w:p w:rsidR="00192090" w:rsidRDefault="00C75D10" w:rsidP="00192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3998">
        <w:rPr>
          <w:sz w:val="28"/>
          <w:szCs w:val="28"/>
        </w:rPr>
        <w:t>Gradient of a line</w:t>
      </w:r>
    </w:p>
    <w:p w:rsidR="00192090" w:rsidRDefault="00173998" w:rsidP="00192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Distance between points</w:t>
      </w:r>
    </w:p>
    <w:p w:rsidR="00192090" w:rsidRDefault="00192090" w:rsidP="00192090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Instructional Objectives: By the end of this lesson learners will be able to:</w:t>
      </w:r>
    </w:p>
    <w:p w:rsidR="00192090" w:rsidRDefault="00192090" w:rsidP="00192090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Cognitive Domain (Communication Language and Literacy)</w:t>
      </w:r>
    </w:p>
    <w:p w:rsidR="00192090" w:rsidRDefault="00173998" w:rsidP="00192090">
      <w:pPr>
        <w:pStyle w:val="ListParagraph"/>
        <w:numPr>
          <w:ilvl w:val="0"/>
          <w:numId w:val="2"/>
        </w:numPr>
        <w:tabs>
          <w:tab w:val="left" w:pos="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Explain the gradient of a line</w:t>
      </w:r>
    </w:p>
    <w:p w:rsidR="00192090" w:rsidRDefault="00EA38BB" w:rsidP="00192090">
      <w:pPr>
        <w:pStyle w:val="ListParagraph"/>
        <w:numPr>
          <w:ilvl w:val="0"/>
          <w:numId w:val="2"/>
        </w:numPr>
        <w:tabs>
          <w:tab w:val="left" w:pos="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Expl</w:t>
      </w:r>
      <w:r w:rsidR="00007AC3">
        <w:rPr>
          <w:sz w:val="28"/>
          <w:szCs w:val="28"/>
        </w:rPr>
        <w:t>ain th</w:t>
      </w:r>
      <w:r w:rsidR="00173998">
        <w:rPr>
          <w:sz w:val="28"/>
          <w:szCs w:val="28"/>
        </w:rPr>
        <w:t>e distance between points</w:t>
      </w:r>
    </w:p>
    <w:p w:rsidR="00192090" w:rsidRDefault="00192090" w:rsidP="00192090">
      <w:pPr>
        <w:pStyle w:val="ListParagraph"/>
        <w:numPr>
          <w:ilvl w:val="0"/>
          <w:numId w:val="2"/>
        </w:numPr>
        <w:tabs>
          <w:tab w:val="left" w:pos="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Voc</w:t>
      </w:r>
      <w:r w:rsidR="00EA38BB">
        <w:rPr>
          <w:sz w:val="28"/>
          <w:szCs w:val="28"/>
        </w:rPr>
        <w:t>abulary develo</w:t>
      </w:r>
      <w:r w:rsidR="00173998">
        <w:rPr>
          <w:sz w:val="28"/>
          <w:szCs w:val="28"/>
        </w:rPr>
        <w:t>pment: intercept</w:t>
      </w:r>
      <w:r w:rsidR="00780AC5">
        <w:rPr>
          <w:sz w:val="28"/>
          <w:szCs w:val="28"/>
        </w:rPr>
        <w:t>,</w:t>
      </w:r>
      <w:r w:rsidR="00173998">
        <w:rPr>
          <w:sz w:val="28"/>
          <w:szCs w:val="28"/>
        </w:rPr>
        <w:t xml:space="preserve"> coordinates, </w:t>
      </w:r>
      <w:r w:rsidR="005A208B">
        <w:rPr>
          <w:sz w:val="28"/>
          <w:szCs w:val="28"/>
        </w:rPr>
        <w:t xml:space="preserve">gradient, slope, y-axis, x-axis, </w:t>
      </w:r>
      <w:proofErr w:type="spellStart"/>
      <w:r>
        <w:rPr>
          <w:sz w:val="28"/>
          <w:szCs w:val="28"/>
        </w:rPr>
        <w:t>etc</w:t>
      </w:r>
      <w:proofErr w:type="spellEnd"/>
    </w:p>
    <w:p w:rsidR="00192090" w:rsidRPr="00D0534E" w:rsidRDefault="00192090" w:rsidP="007C5047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Psychomotor</w:t>
      </w:r>
      <w:r w:rsidR="007C5047">
        <w:rPr>
          <w:sz w:val="28"/>
          <w:szCs w:val="28"/>
        </w:rPr>
        <w:t xml:space="preserve"> Domain CD/PD</w:t>
      </w:r>
    </w:p>
    <w:p w:rsidR="009575EB" w:rsidRPr="00780AC5" w:rsidRDefault="005A208B" w:rsidP="00780AC5">
      <w:pPr>
        <w:pStyle w:val="ListParagraph"/>
        <w:numPr>
          <w:ilvl w:val="0"/>
          <w:numId w:val="3"/>
        </w:numPr>
        <w:tabs>
          <w:tab w:val="left" w:pos="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Measure the gradient of a slope</w:t>
      </w:r>
    </w:p>
    <w:p w:rsidR="007C5047" w:rsidRDefault="009575EB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Affective Domain</w:t>
      </w:r>
      <w:r w:rsidR="007C5047">
        <w:rPr>
          <w:sz w:val="28"/>
          <w:szCs w:val="28"/>
        </w:rPr>
        <w:t xml:space="preserve"> PSED/PSRN</w:t>
      </w:r>
      <w:r>
        <w:rPr>
          <w:sz w:val="28"/>
          <w:szCs w:val="28"/>
        </w:rPr>
        <w:t>:</w:t>
      </w:r>
    </w:p>
    <w:p w:rsidR="009575EB" w:rsidRDefault="009575EB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 Solve problems</w:t>
      </w:r>
      <w:r w:rsidR="007C5047">
        <w:rPr>
          <w:sz w:val="28"/>
          <w:szCs w:val="28"/>
        </w:rPr>
        <w:t xml:space="preserve"> </w:t>
      </w:r>
    </w:p>
    <w:p w:rsidR="007C5047" w:rsidRDefault="007C5047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Scriptural Integration:</w:t>
      </w:r>
    </w:p>
    <w:p w:rsidR="007C5047" w:rsidRDefault="00396B7C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Exodus</w:t>
      </w:r>
      <w:bookmarkStart w:id="0" w:name="_GoBack"/>
      <w:bookmarkEnd w:id="0"/>
      <w:r w:rsidR="005A208B">
        <w:rPr>
          <w:sz w:val="28"/>
          <w:szCs w:val="28"/>
        </w:rPr>
        <w:t xml:space="preserve"> </w:t>
      </w:r>
      <w:r w:rsidR="00A719F0">
        <w:rPr>
          <w:sz w:val="28"/>
          <w:szCs w:val="28"/>
        </w:rPr>
        <w:t>4:2</w:t>
      </w:r>
    </w:p>
    <w:p w:rsidR="007C5047" w:rsidRDefault="007C5047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Character Integration</w:t>
      </w:r>
    </w:p>
    <w:p w:rsidR="007C5047" w:rsidRPr="00780AC5" w:rsidRDefault="00780AC5" w:rsidP="00780AC5">
      <w:pPr>
        <w:ind w:left="-540"/>
        <w:rPr>
          <w:rFonts w:ascii="New times romans" w:hAnsi="New times romans"/>
          <w:sz w:val="28"/>
          <w:szCs w:val="28"/>
        </w:rPr>
      </w:pPr>
      <w:r>
        <w:rPr>
          <w:rFonts w:ascii="New times romans" w:hAnsi="New times romans"/>
          <w:sz w:val="28"/>
          <w:szCs w:val="28"/>
        </w:rPr>
        <w:t xml:space="preserve">       Responsibili</w:t>
      </w:r>
      <w:r w:rsidR="00A719F0">
        <w:rPr>
          <w:rFonts w:ascii="New times romans" w:hAnsi="New times romans"/>
          <w:sz w:val="28"/>
          <w:szCs w:val="28"/>
        </w:rPr>
        <w:t>ty: perseverance, hard-work</w:t>
      </w:r>
    </w:p>
    <w:p w:rsidR="007C5047" w:rsidRDefault="007C5047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Instructional Materials: white board, marker, lesson plan, text book: </w:t>
      </w:r>
      <w:proofErr w:type="spellStart"/>
      <w:r>
        <w:rPr>
          <w:sz w:val="28"/>
          <w:szCs w:val="28"/>
        </w:rPr>
        <w:t>Adegoke</w:t>
      </w:r>
      <w:proofErr w:type="spellEnd"/>
      <w:r>
        <w:rPr>
          <w:sz w:val="28"/>
          <w:szCs w:val="28"/>
        </w:rPr>
        <w:t xml:space="preserve"> et a</w:t>
      </w:r>
      <w:r w:rsidR="00282606">
        <w:rPr>
          <w:sz w:val="28"/>
          <w:szCs w:val="28"/>
        </w:rPr>
        <w:t>l Further Mathematics project 2</w:t>
      </w:r>
    </w:p>
    <w:p w:rsidR="007C5047" w:rsidRDefault="007C5047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Previous Knowledge</w:t>
      </w:r>
      <w:r w:rsidR="003E2914">
        <w:rPr>
          <w:sz w:val="28"/>
          <w:szCs w:val="28"/>
        </w:rPr>
        <w:t xml:space="preserve"> / Entry </w:t>
      </w:r>
      <w:proofErr w:type="spellStart"/>
      <w:r w:rsidR="003E2914">
        <w:rPr>
          <w:sz w:val="28"/>
          <w:szCs w:val="28"/>
        </w:rPr>
        <w:t>Behaviour</w:t>
      </w:r>
      <w:proofErr w:type="spellEnd"/>
    </w:p>
    <w:p w:rsidR="003E2914" w:rsidRDefault="00780AC5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Learners </w:t>
      </w:r>
      <w:r w:rsidR="00A719F0">
        <w:rPr>
          <w:sz w:val="28"/>
          <w:szCs w:val="28"/>
        </w:rPr>
        <w:t>can measure the slope of depth</w:t>
      </w:r>
    </w:p>
    <w:p w:rsidR="003E2914" w:rsidRDefault="003E2914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Lesson Rationale</w:t>
      </w:r>
    </w:p>
    <w:p w:rsidR="003E2914" w:rsidRDefault="00A719F0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To educate learners on the use of coordinates to find gradient and distance between </w:t>
      </w:r>
      <w:proofErr w:type="spellStart"/>
      <w:r>
        <w:rPr>
          <w:sz w:val="28"/>
          <w:szCs w:val="28"/>
        </w:rPr>
        <w:t>poits</w:t>
      </w:r>
      <w:proofErr w:type="spellEnd"/>
    </w:p>
    <w:p w:rsidR="003E2914" w:rsidRDefault="003E2914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Instructional Procedure</w:t>
      </w:r>
    </w:p>
    <w:p w:rsidR="003E2914" w:rsidRDefault="003E2914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Set induction: the facilitator set induce the l</w:t>
      </w:r>
      <w:r w:rsidR="000F57F6">
        <w:rPr>
          <w:sz w:val="28"/>
          <w:szCs w:val="28"/>
        </w:rPr>
        <w:t>earners</w:t>
      </w:r>
      <w:r w:rsidR="005970D9">
        <w:rPr>
          <w:sz w:val="28"/>
          <w:szCs w:val="28"/>
        </w:rPr>
        <w:t xml:space="preserve"> by asking them th</w:t>
      </w:r>
      <w:r w:rsidR="00A719F0">
        <w:rPr>
          <w:sz w:val="28"/>
          <w:szCs w:val="28"/>
        </w:rPr>
        <w:t>e meaning of straight-line</w:t>
      </w:r>
    </w:p>
    <w:p w:rsidR="003E2914" w:rsidRDefault="003E2914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A719F0">
        <w:rPr>
          <w:b/>
          <w:sz w:val="28"/>
          <w:szCs w:val="28"/>
        </w:rPr>
        <w:t>Gradient of a line</w:t>
      </w:r>
    </w:p>
    <w:p w:rsidR="003E2914" w:rsidRPr="003E2914" w:rsidRDefault="003E2914" w:rsidP="009575EB">
      <w:pPr>
        <w:pStyle w:val="ListParagraph"/>
        <w:tabs>
          <w:tab w:val="left" w:pos="0"/>
          <w:tab w:val="left" w:pos="900"/>
        </w:tabs>
        <w:ind w:left="0"/>
        <w:rPr>
          <w:b/>
          <w:sz w:val="28"/>
          <w:szCs w:val="28"/>
        </w:rPr>
      </w:pPr>
      <w:r w:rsidRPr="003E2914">
        <w:rPr>
          <w:b/>
          <w:sz w:val="28"/>
          <w:szCs w:val="28"/>
        </w:rPr>
        <w:t>Activity</w:t>
      </w:r>
    </w:p>
    <w:p w:rsidR="003E2914" w:rsidRDefault="003E2914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FPA:  The facilitator le</w:t>
      </w:r>
      <w:r w:rsidR="000F57F6">
        <w:rPr>
          <w:sz w:val="28"/>
          <w:szCs w:val="28"/>
        </w:rPr>
        <w:t>ads the le</w:t>
      </w:r>
      <w:r w:rsidR="005970D9">
        <w:rPr>
          <w:sz w:val="28"/>
          <w:szCs w:val="28"/>
        </w:rPr>
        <w:t xml:space="preserve">arners in </w:t>
      </w:r>
      <w:r w:rsidR="00CA4DD2">
        <w:rPr>
          <w:sz w:val="28"/>
          <w:szCs w:val="28"/>
        </w:rPr>
        <w:t>defining the gradient of a line</w:t>
      </w:r>
      <w:r w:rsidR="005970D9">
        <w:rPr>
          <w:sz w:val="28"/>
          <w:szCs w:val="28"/>
        </w:rPr>
        <w:t xml:space="preserve"> </w:t>
      </w:r>
    </w:p>
    <w:p w:rsidR="00904AE2" w:rsidRDefault="005970D9" w:rsidP="009575EB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</w:rPr>
      </w:pPr>
      <w:r>
        <w:rPr>
          <w:sz w:val="28"/>
          <w:szCs w:val="28"/>
        </w:rPr>
        <w:t>LPA: The learners take note. Learne</w:t>
      </w:r>
      <w:r w:rsidR="00CA4DD2">
        <w:rPr>
          <w:sz w:val="28"/>
          <w:szCs w:val="28"/>
        </w:rPr>
        <w:t>rs find the gradient of a line</w:t>
      </w:r>
    </w:p>
    <w:p w:rsidR="001640CF" w:rsidRDefault="005C458B" w:rsidP="00CA4DD2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Pr="005C458B">
        <w:rPr>
          <w:sz w:val="28"/>
          <w:szCs w:val="28"/>
          <w:u w:val="single"/>
        </w:rPr>
        <w:t>Definition</w:t>
      </w:r>
    </w:p>
    <w:p w:rsidR="00E3469A" w:rsidRPr="00CA4DD2" w:rsidRDefault="00396B7C" w:rsidP="00CA4DD2">
      <w:pPr>
        <w:pStyle w:val="ListParagraph"/>
        <w:tabs>
          <w:tab w:val="left" w:pos="0"/>
          <w:tab w:val="left" w:pos="900"/>
        </w:tabs>
        <w:ind w:left="0"/>
        <w:rPr>
          <w:sz w:val="28"/>
          <w:szCs w:val="28"/>
          <w:u w:val="single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47pt;margin-top:1.15pt;width:20.25pt;height:13.5pt;z-index:251668480;mso-position-horizontal-relative:text;mso-position-vertical-relative:text" filled="f" stroked="f">
            <v:textbox>
              <w:txbxContent>
                <w:p w:rsidR="004F285A" w:rsidRDefault="004F285A"/>
              </w:txbxContent>
            </v:textbox>
          </v:shape>
        </w:pict>
      </w:r>
      <w:r w:rsidR="001640CF">
        <w:rPr>
          <w:sz w:val="28"/>
          <w:szCs w:val="28"/>
        </w:rPr>
        <w:t xml:space="preserve">The gradient of a line is measured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the increase in y coordinate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the increase in x coordinate</m:t>
            </m:r>
          </m:den>
        </m:f>
      </m:oMath>
      <w:r w:rsidR="001640CF">
        <w:rPr>
          <w:rFonts w:eastAsiaTheme="minorEastAsia"/>
          <w:sz w:val="28"/>
          <w:szCs w:val="28"/>
        </w:rPr>
        <w:t xml:space="preserve"> moving from one point to another. The gradient of AB from A to B is measured, in whichever direction of AB the gradient is measured.</w:t>
      </w:r>
    </w:p>
    <w:p w:rsidR="001A17DE" w:rsidRDefault="00396B7C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9pt;margin-top:11.1pt;width:68.25pt;height:71.25pt;flip:y;z-index:251671552" o:connectortype="straight" strokecolor="black [3213]"/>
        </w:pict>
      </w:r>
      <w:r>
        <w:rPr>
          <w:noProof/>
          <w:sz w:val="28"/>
          <w:szCs w:val="28"/>
        </w:rPr>
        <w:pict>
          <v:shape id="_x0000_s1043" type="#_x0000_t32" style="position:absolute;margin-left:21.75pt;margin-top:5.1pt;width:0;height:114.75pt;flip:y;z-index:251669504" o:connectortype="straight" strokecolor="black [3213]">
            <v:stroke endarrow="block"/>
          </v:shape>
        </w:pict>
      </w:r>
    </w:p>
    <w:p w:rsidR="001A17DE" w:rsidRDefault="00396B7C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6" type="#_x0000_t6" style="position:absolute;margin-left:57.75pt;margin-top:1.95pt;width:41.25pt;height:39pt;rotation:270;z-index:251672576" filled="f" strokecolor="black [3213]"/>
        </w:pict>
      </w:r>
    </w:p>
    <w:p w:rsidR="001640CF" w:rsidRDefault="001640CF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640CF" w:rsidRDefault="001640CF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640CF" w:rsidRDefault="00396B7C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4" type="#_x0000_t32" style="position:absolute;margin-left:10.5pt;margin-top:14.25pt;width:130.5pt;height:2.25pt;flip:y;z-index:251670528" o:connectortype="straight" strokecolor="black [3213]">
            <v:stroke endarrow="block"/>
          </v:shape>
        </w:pict>
      </w:r>
    </w:p>
    <w:p w:rsidR="001640CF" w:rsidRDefault="001640CF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A17DE" w:rsidRDefault="001A17DE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A17DE" w:rsidRDefault="001A17DE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A17DE" w:rsidRDefault="001A17DE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A17DE" w:rsidRDefault="001A17DE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1A17DE" w:rsidRDefault="001A17DE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FC1007" w:rsidRPr="00754161" w:rsidRDefault="00FC1007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FC1007" w:rsidRDefault="00FC1007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Evaluation </w:t>
      </w:r>
    </w:p>
    <w:p w:rsidR="00FC1007" w:rsidRDefault="00FC1007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the area of the triangle</w:t>
      </w:r>
      <w:r w:rsidR="00470C99">
        <w:rPr>
          <w:rFonts w:eastAsiaTheme="minorEastAsia"/>
          <w:sz w:val="28"/>
          <w:szCs w:val="28"/>
        </w:rPr>
        <w:t xml:space="preserve"> whose vertices are: (2,4), (6,3) and (9,7).</w:t>
      </w:r>
    </w:p>
    <w:p w:rsidR="00470C99" w:rsidRDefault="00470C99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Critical Thinking</w:t>
      </w:r>
    </w:p>
    <w:p w:rsidR="00470C99" w:rsidRDefault="00470C99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How can coordinate geometry be applied in the commercial industry?</w:t>
      </w:r>
    </w:p>
    <w:p w:rsidR="00470C99" w:rsidRDefault="00470C99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Real life application of lesson</w:t>
      </w:r>
    </w:p>
    <w:p w:rsidR="00470C99" w:rsidRDefault="00470C99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Coordinate geometry can be applied in the building industry </w:t>
      </w:r>
    </w:p>
    <w:p w:rsidR="00470C99" w:rsidRDefault="00470C99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Summary </w:t>
      </w:r>
    </w:p>
    <w:p w:rsidR="00470C99" w:rsidRDefault="00470C99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Coordinate geometry is the aspect of mathematics that make use of the x and y axes</w:t>
      </w:r>
    </w:p>
    <w:p w:rsidR="008F3BB8" w:rsidRDefault="008F3BB8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Assignment</w:t>
      </w:r>
    </w:p>
    <w:p w:rsidR="008F3BB8" w:rsidRDefault="008F3BB8" w:rsidP="00541EC0">
      <w:pPr>
        <w:pStyle w:val="ListBullet"/>
        <w:numPr>
          <w:ilvl w:val="0"/>
          <w:numId w:val="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the area of the quadrilateral whose vertices are (3,7), (5,- 6), (7,0) and (-4,0)</w:t>
      </w:r>
    </w:p>
    <w:p w:rsidR="001A17DE" w:rsidRPr="0099118A" w:rsidRDefault="001A17DE" w:rsidP="00541EC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sectPr w:rsidR="001A17DE" w:rsidRPr="0099118A" w:rsidSect="00793676">
      <w:pgSz w:w="12240" w:h="15840"/>
      <w:pgMar w:top="900" w:right="99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4864B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04B08"/>
    <w:multiLevelType w:val="hybridMultilevel"/>
    <w:tmpl w:val="72C4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7A86"/>
    <w:multiLevelType w:val="hybridMultilevel"/>
    <w:tmpl w:val="797ABB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53D25"/>
    <w:multiLevelType w:val="hybridMultilevel"/>
    <w:tmpl w:val="C6541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20DCD"/>
    <w:rsid w:val="00007AC3"/>
    <w:rsid w:val="0009257F"/>
    <w:rsid w:val="000E20A6"/>
    <w:rsid w:val="000F57F6"/>
    <w:rsid w:val="001165B8"/>
    <w:rsid w:val="00120DCD"/>
    <w:rsid w:val="0012374F"/>
    <w:rsid w:val="00154638"/>
    <w:rsid w:val="001623E5"/>
    <w:rsid w:val="001640CF"/>
    <w:rsid w:val="0016588E"/>
    <w:rsid w:val="00173998"/>
    <w:rsid w:val="00192090"/>
    <w:rsid w:val="001A17DE"/>
    <w:rsid w:val="001B722A"/>
    <w:rsid w:val="00282606"/>
    <w:rsid w:val="00301409"/>
    <w:rsid w:val="00396980"/>
    <w:rsid w:val="00396B7C"/>
    <w:rsid w:val="003C7688"/>
    <w:rsid w:val="003E2914"/>
    <w:rsid w:val="00470C99"/>
    <w:rsid w:val="004F285A"/>
    <w:rsid w:val="00541EC0"/>
    <w:rsid w:val="005970D9"/>
    <w:rsid w:val="005A208B"/>
    <w:rsid w:val="005C458B"/>
    <w:rsid w:val="00612D93"/>
    <w:rsid w:val="00645B63"/>
    <w:rsid w:val="00713CCF"/>
    <w:rsid w:val="00747C3C"/>
    <w:rsid w:val="00754161"/>
    <w:rsid w:val="00760D63"/>
    <w:rsid w:val="007701CF"/>
    <w:rsid w:val="00780AC5"/>
    <w:rsid w:val="00793676"/>
    <w:rsid w:val="007C5047"/>
    <w:rsid w:val="00802547"/>
    <w:rsid w:val="008B41EE"/>
    <w:rsid w:val="008F3BB8"/>
    <w:rsid w:val="00904AE2"/>
    <w:rsid w:val="009575EB"/>
    <w:rsid w:val="0099118A"/>
    <w:rsid w:val="00A51945"/>
    <w:rsid w:val="00A719F0"/>
    <w:rsid w:val="00AB22C8"/>
    <w:rsid w:val="00AE46E7"/>
    <w:rsid w:val="00B06239"/>
    <w:rsid w:val="00BE49DF"/>
    <w:rsid w:val="00BF3978"/>
    <w:rsid w:val="00C36898"/>
    <w:rsid w:val="00C373FC"/>
    <w:rsid w:val="00C549B7"/>
    <w:rsid w:val="00C75D10"/>
    <w:rsid w:val="00C76A36"/>
    <w:rsid w:val="00CA4DD2"/>
    <w:rsid w:val="00CC1405"/>
    <w:rsid w:val="00CE6CEA"/>
    <w:rsid w:val="00CF4F05"/>
    <w:rsid w:val="00D0534E"/>
    <w:rsid w:val="00D97091"/>
    <w:rsid w:val="00E3469A"/>
    <w:rsid w:val="00E92C2D"/>
    <w:rsid w:val="00EA38BB"/>
    <w:rsid w:val="00EB3F51"/>
    <w:rsid w:val="00ED25F8"/>
    <w:rsid w:val="00F54060"/>
    <w:rsid w:val="00F840DE"/>
    <w:rsid w:val="00FC1007"/>
    <w:rsid w:val="00F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3"/>
        <o:r id="V:Rule2" type="connector" idref="#_x0000_s1045"/>
        <o:r id="V:Rule3" type="connector" idref="#_x0000_s1044"/>
      </o:rules>
    </o:shapelayout>
  </w:shapeDefaults>
  <w:decimalSymbol w:val="."/>
  <w:listSeparator w:val=","/>
  <w14:docId w14:val="40B5056B"/>
  <w15:docId w15:val="{A5D26AE7-C885-47E8-865D-1002B47B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7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F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541EC0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AGUIYI ANTHONY</dc:creator>
  <cp:lastModifiedBy>AGUIYI ANTHONY</cp:lastModifiedBy>
  <cp:revision>4</cp:revision>
  <dcterms:created xsi:type="dcterms:W3CDTF">2023-02-23T11:03:00Z</dcterms:created>
  <dcterms:modified xsi:type="dcterms:W3CDTF">2023-08-18T05:08:00Z</dcterms:modified>
</cp:coreProperties>
</file>