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0DB4" w14:textId="77777777" w:rsidR="00444591" w:rsidRDefault="00444591" w:rsidP="00444591"/>
    <w:p w14:paraId="546C76D4" w14:textId="77777777" w:rsidR="00444591" w:rsidRDefault="00444591" w:rsidP="00444591"/>
    <w:p w14:paraId="1EF27467" w14:textId="2DEBF78A" w:rsidR="00444591" w:rsidRPr="00444591" w:rsidRDefault="00444591" w:rsidP="00444591">
      <w:pPr>
        <w:ind w:left="567" w:hanging="567"/>
        <w:rPr>
          <w:rFonts w:asciiTheme="minorHAnsi" w:hAnsiTheme="minorHAnsi" w:cstheme="minorHAnsi"/>
          <w:sz w:val="21"/>
          <w:szCs w:val="21"/>
        </w:rPr>
      </w:pPr>
      <w:r w:rsidRPr="00444591">
        <w:rPr>
          <w:rFonts w:asciiTheme="minorHAnsi" w:hAnsiTheme="minorHAnsi" w:cstheme="minorHAnsi"/>
          <w:sz w:val="21"/>
          <w:szCs w:val="21"/>
        </w:rPr>
        <w:t xml:space="preserve">Lira, D., &amp; Custodio, N. (2018). Los trastornos del sueño y su compleja relación con las funciones cognitivas. Revista De Neuro-Psiquiatría, 81(1), 20. </w:t>
      </w:r>
      <w:hyperlink r:id="rId4" w:history="1">
        <w:r w:rsidRPr="004201C4">
          <w:rPr>
            <w:rStyle w:val="Hipervnculo"/>
            <w:rFonts w:asciiTheme="minorHAnsi" w:hAnsiTheme="minorHAnsi" w:cstheme="minorHAnsi"/>
            <w:sz w:val="21"/>
            <w:szCs w:val="21"/>
          </w:rPr>
          <w:t>https://doi.org/10.20453/rnp.v81i1.3270</w:t>
        </w:r>
      </w:hyperlink>
      <w:r>
        <w:rPr>
          <w:rFonts w:asciiTheme="minorHAnsi" w:hAnsiTheme="minorHAnsi" w:cstheme="minorHAnsi"/>
          <w:sz w:val="21"/>
          <w:szCs w:val="21"/>
        </w:rPr>
        <w:t xml:space="preserve"> </w:t>
      </w:r>
    </w:p>
    <w:p w14:paraId="566866D0" w14:textId="77777777" w:rsidR="00444591" w:rsidRPr="00444591" w:rsidRDefault="00444591" w:rsidP="00444591">
      <w:pPr>
        <w:ind w:left="567" w:hanging="567"/>
        <w:rPr>
          <w:rFonts w:asciiTheme="minorHAnsi" w:hAnsiTheme="minorHAnsi" w:cstheme="minorHAnsi"/>
          <w:sz w:val="21"/>
          <w:szCs w:val="21"/>
        </w:rPr>
      </w:pPr>
    </w:p>
    <w:p w14:paraId="7E3D19C4" w14:textId="44025D60" w:rsidR="00444591" w:rsidRPr="00444591" w:rsidRDefault="00444591" w:rsidP="00444591">
      <w:pPr>
        <w:ind w:left="567" w:hanging="567"/>
        <w:rPr>
          <w:rFonts w:asciiTheme="minorHAnsi" w:hAnsiTheme="minorHAnsi" w:cstheme="minorHAnsi"/>
          <w:sz w:val="21"/>
          <w:szCs w:val="21"/>
        </w:rPr>
      </w:pPr>
      <w:r w:rsidRPr="00444591">
        <w:rPr>
          <w:rFonts w:asciiTheme="minorHAnsi" w:hAnsiTheme="minorHAnsi" w:cstheme="minorHAnsi"/>
          <w:sz w:val="21"/>
          <w:szCs w:val="21"/>
        </w:rPr>
        <w:t xml:space="preserve">Álvarez Navarrete, S., González Guarneros, G., Juárez Fernández, J. A., &amp; Pérez, M. F. (2020). La calidad del sueño y su relación con la memoria en estudiantes universitarios. </w:t>
      </w:r>
      <w:proofErr w:type="spellStart"/>
      <w:r w:rsidRPr="00444591">
        <w:rPr>
          <w:rFonts w:asciiTheme="minorHAnsi" w:hAnsiTheme="minorHAnsi" w:cstheme="minorHAnsi"/>
          <w:sz w:val="21"/>
          <w:szCs w:val="21"/>
        </w:rPr>
        <w:t>PsicoEducativa</w:t>
      </w:r>
      <w:proofErr w:type="spellEnd"/>
      <w:r w:rsidRPr="00444591">
        <w:rPr>
          <w:rFonts w:asciiTheme="minorHAnsi" w:hAnsiTheme="minorHAnsi" w:cstheme="minorHAnsi"/>
          <w:sz w:val="21"/>
          <w:szCs w:val="21"/>
        </w:rPr>
        <w:t xml:space="preserve">: Reflexiones Y Propuestas, 6(12), 17–25.  </w:t>
      </w:r>
      <w:hyperlink r:id="rId5" w:history="1">
        <w:r w:rsidRPr="004201C4">
          <w:rPr>
            <w:rStyle w:val="Hipervnculo"/>
            <w:rFonts w:asciiTheme="minorHAnsi" w:hAnsiTheme="minorHAnsi" w:cstheme="minorHAnsi"/>
            <w:sz w:val="21"/>
            <w:szCs w:val="21"/>
          </w:rPr>
          <w:t>https://psicoeducativa.edusol.info/index.php/rpsicoedu/article/view/122</w:t>
        </w:r>
      </w:hyperlink>
      <w:r>
        <w:rPr>
          <w:rFonts w:asciiTheme="minorHAnsi" w:hAnsiTheme="minorHAnsi" w:cstheme="minorHAnsi"/>
          <w:sz w:val="21"/>
          <w:szCs w:val="21"/>
        </w:rPr>
        <w:t xml:space="preserve"> </w:t>
      </w:r>
    </w:p>
    <w:p w14:paraId="09127D1A" w14:textId="77777777" w:rsidR="00444591" w:rsidRPr="00444591" w:rsidRDefault="00444591" w:rsidP="00444591">
      <w:pPr>
        <w:ind w:left="567" w:hanging="567"/>
        <w:rPr>
          <w:rFonts w:asciiTheme="minorHAnsi" w:hAnsiTheme="minorHAnsi" w:cstheme="minorHAnsi"/>
          <w:sz w:val="21"/>
          <w:szCs w:val="21"/>
        </w:rPr>
      </w:pPr>
    </w:p>
    <w:p w14:paraId="2555FC87" w14:textId="69B9D2FE" w:rsidR="00444591" w:rsidRPr="00444591" w:rsidRDefault="00444591" w:rsidP="00444591">
      <w:pPr>
        <w:ind w:left="567" w:hanging="567"/>
        <w:rPr>
          <w:rFonts w:asciiTheme="minorHAnsi" w:hAnsiTheme="minorHAnsi" w:cstheme="minorHAnsi"/>
          <w:sz w:val="21"/>
          <w:szCs w:val="21"/>
        </w:rPr>
      </w:pPr>
      <w:r w:rsidRPr="00444591">
        <w:rPr>
          <w:rFonts w:asciiTheme="minorHAnsi" w:hAnsiTheme="minorHAnsi" w:cstheme="minorHAnsi"/>
          <w:sz w:val="21"/>
          <w:szCs w:val="21"/>
        </w:rPr>
        <w:t xml:space="preserve">Saavedra Torres, J. S., Zúñiga Cerón, L. F., Navia Amézquita, C. A. y Vásquez López, J. A. (2013). Ritmo circadiano: el reloj maestro. Alteraciones que comprometen el estado de sueño y vigilia en el área de la salud. </w:t>
      </w:r>
      <w:proofErr w:type="spellStart"/>
      <w:r w:rsidRPr="00444591">
        <w:rPr>
          <w:rFonts w:asciiTheme="minorHAnsi" w:hAnsiTheme="minorHAnsi" w:cstheme="minorHAnsi"/>
          <w:sz w:val="21"/>
          <w:szCs w:val="21"/>
        </w:rPr>
        <w:t>Morfolia</w:t>
      </w:r>
      <w:proofErr w:type="spellEnd"/>
      <w:r w:rsidRPr="00444591">
        <w:rPr>
          <w:rFonts w:asciiTheme="minorHAnsi" w:hAnsiTheme="minorHAnsi" w:cstheme="minorHAnsi"/>
          <w:sz w:val="21"/>
          <w:szCs w:val="21"/>
        </w:rPr>
        <w:t xml:space="preserve">, 5(3). </w:t>
      </w:r>
      <w:hyperlink r:id="rId6" w:history="1">
        <w:r w:rsidRPr="004201C4">
          <w:rPr>
            <w:rStyle w:val="Hipervnculo"/>
            <w:rFonts w:asciiTheme="minorHAnsi" w:hAnsiTheme="minorHAnsi" w:cstheme="minorHAnsi"/>
            <w:sz w:val="21"/>
            <w:szCs w:val="21"/>
          </w:rPr>
          <w:t>https://revistas.unal.edu.co/index.php/morfolia/article/view/41615</w:t>
        </w:r>
      </w:hyperlink>
      <w:r>
        <w:rPr>
          <w:rFonts w:asciiTheme="minorHAnsi" w:hAnsiTheme="minorHAnsi" w:cstheme="minorHAnsi"/>
          <w:sz w:val="21"/>
          <w:szCs w:val="21"/>
        </w:rPr>
        <w:t xml:space="preserve"> </w:t>
      </w:r>
    </w:p>
    <w:p w14:paraId="6EC595B7" w14:textId="77777777" w:rsidR="00444591" w:rsidRPr="00444591" w:rsidRDefault="00444591" w:rsidP="00444591">
      <w:pPr>
        <w:ind w:left="567" w:hanging="567"/>
        <w:rPr>
          <w:rFonts w:asciiTheme="minorHAnsi" w:hAnsiTheme="minorHAnsi" w:cstheme="minorHAnsi"/>
          <w:sz w:val="21"/>
          <w:szCs w:val="21"/>
        </w:rPr>
      </w:pPr>
    </w:p>
    <w:p w14:paraId="2D0D830B" w14:textId="01048D9C" w:rsidR="00444591" w:rsidRDefault="00444591" w:rsidP="00444591">
      <w:pPr>
        <w:ind w:left="567" w:hanging="567"/>
        <w:rPr>
          <w:rFonts w:asciiTheme="minorHAnsi" w:hAnsiTheme="minorHAnsi" w:cstheme="minorHAnsi"/>
          <w:sz w:val="21"/>
          <w:szCs w:val="21"/>
        </w:rPr>
      </w:pPr>
      <w:r w:rsidRPr="00444591">
        <w:rPr>
          <w:rFonts w:asciiTheme="minorHAnsi" w:hAnsiTheme="minorHAnsi" w:cstheme="minorHAnsi"/>
          <w:sz w:val="21"/>
          <w:szCs w:val="21"/>
        </w:rPr>
        <w:t xml:space="preserve">Pérez-Olmos, I., Talero-Gutiérrez, C., González-Reyes, R., &amp; Moreno, C. B. (2006). Ritmos circadianos de sueño y rendimiento académico en estudiantes de medicina. Revista Ciencias de la Salud, 4(2), 147-157. </w:t>
      </w:r>
      <w:hyperlink r:id="rId7" w:history="1">
        <w:r w:rsidRPr="004201C4">
          <w:rPr>
            <w:rStyle w:val="Hipervnculo"/>
            <w:rFonts w:asciiTheme="minorHAnsi" w:hAnsiTheme="minorHAnsi" w:cstheme="minorHAnsi"/>
            <w:sz w:val="21"/>
            <w:szCs w:val="21"/>
          </w:rPr>
          <w:t>http://www.scielo.org.co/scielo.php?script=sci_arttext&amp;pid=S1692-72732006000200016</w:t>
        </w:r>
      </w:hyperlink>
      <w:r>
        <w:rPr>
          <w:rFonts w:asciiTheme="minorHAnsi" w:hAnsiTheme="minorHAnsi" w:cstheme="minorHAnsi"/>
          <w:sz w:val="21"/>
          <w:szCs w:val="21"/>
        </w:rPr>
        <w:t xml:space="preserve"> </w:t>
      </w:r>
    </w:p>
    <w:p w14:paraId="1A9DF16A" w14:textId="77777777" w:rsidR="00444591" w:rsidRPr="00444591" w:rsidRDefault="00444591" w:rsidP="00444591">
      <w:pPr>
        <w:ind w:left="567" w:hanging="567"/>
        <w:rPr>
          <w:rFonts w:asciiTheme="minorHAnsi" w:hAnsiTheme="minorHAnsi" w:cstheme="minorHAnsi"/>
          <w:sz w:val="21"/>
          <w:szCs w:val="21"/>
        </w:rPr>
      </w:pPr>
    </w:p>
    <w:p w14:paraId="7A6916AF" w14:textId="577CBA00" w:rsidR="00444591" w:rsidRPr="00444591" w:rsidRDefault="00444591" w:rsidP="00444591">
      <w:pPr>
        <w:ind w:left="567" w:hanging="567"/>
        <w:rPr>
          <w:rFonts w:asciiTheme="minorHAnsi" w:hAnsiTheme="minorHAnsi" w:cstheme="minorHAnsi"/>
          <w:sz w:val="21"/>
          <w:szCs w:val="21"/>
        </w:rPr>
      </w:pPr>
      <w:r w:rsidRPr="00444591">
        <w:rPr>
          <w:rFonts w:asciiTheme="minorHAnsi" w:hAnsiTheme="minorHAnsi" w:cstheme="minorHAnsi"/>
          <w:sz w:val="21"/>
          <w:szCs w:val="21"/>
        </w:rPr>
        <w:t>Rosales</w:t>
      </w:r>
      <w:r>
        <w:rPr>
          <w:rFonts w:asciiTheme="minorHAnsi" w:hAnsiTheme="minorHAnsi" w:cstheme="minorHAnsi"/>
          <w:sz w:val="21"/>
          <w:szCs w:val="21"/>
        </w:rPr>
        <w:t>-Mayor</w:t>
      </w:r>
      <w:r w:rsidRPr="00444591">
        <w:rPr>
          <w:rFonts w:asciiTheme="minorHAnsi" w:hAnsiTheme="minorHAnsi" w:cstheme="minorHAnsi"/>
          <w:sz w:val="21"/>
          <w:szCs w:val="21"/>
        </w:rPr>
        <w:t xml:space="preserve">, E. (2009). Estudio de validez y confiabilidad de la escala de somnolencia de </w:t>
      </w:r>
      <w:proofErr w:type="spellStart"/>
      <w:r w:rsidRPr="00444591">
        <w:rPr>
          <w:rFonts w:asciiTheme="minorHAnsi" w:hAnsiTheme="minorHAnsi" w:cstheme="minorHAnsi"/>
          <w:sz w:val="21"/>
          <w:szCs w:val="21"/>
        </w:rPr>
        <w:t>Epworth</w:t>
      </w:r>
      <w:proofErr w:type="spellEnd"/>
      <w:r w:rsidRPr="00444591">
        <w:rPr>
          <w:rFonts w:asciiTheme="minorHAnsi" w:hAnsiTheme="minorHAnsi" w:cstheme="minorHAnsi"/>
          <w:sz w:val="21"/>
          <w:szCs w:val="21"/>
        </w:rPr>
        <w:t xml:space="preserve"> en población peruana y modificación de la escala para población que no conduce vehículos motorizados [Tesis de Maestría]. Lima: facultad de Medicina, Universidad Peruana Cayetano Heredia.</w:t>
      </w:r>
      <w:r w:rsidRPr="00444591">
        <w:rPr>
          <w:rFonts w:asciiTheme="minorHAnsi" w:hAnsiTheme="minorHAnsi" w:cstheme="minorHAnsi"/>
          <w:sz w:val="21"/>
          <w:szCs w:val="21"/>
        </w:rPr>
        <w:t xml:space="preserve"> </w:t>
      </w:r>
      <w:hyperlink r:id="rId8" w:history="1">
        <w:r w:rsidRPr="004201C4">
          <w:rPr>
            <w:rStyle w:val="Hipervnculo"/>
            <w:rFonts w:asciiTheme="minorHAnsi" w:hAnsiTheme="minorHAnsi" w:cstheme="minorHAnsi"/>
            <w:sz w:val="21"/>
            <w:szCs w:val="21"/>
          </w:rPr>
          <w:t>https://www.researchgate.net/publication/235220463_Estudio_de_validez_y_confiabilidad_de_la_Escala_de_Somnolencia_de_Epworth_en_poblacion_peruana_y_modificacion_de_la_escala_para_poblacion_que_no_conduce_vehiculos_motorizados</w:t>
        </w:r>
      </w:hyperlink>
      <w:r>
        <w:rPr>
          <w:rFonts w:asciiTheme="minorHAnsi" w:hAnsiTheme="minorHAnsi" w:cstheme="minorHAnsi"/>
          <w:sz w:val="21"/>
          <w:szCs w:val="21"/>
        </w:rPr>
        <w:t xml:space="preserve"> </w:t>
      </w:r>
    </w:p>
    <w:p w14:paraId="2C9821AD" w14:textId="77777777" w:rsidR="00444591" w:rsidRPr="00444591" w:rsidRDefault="00444591" w:rsidP="00444591">
      <w:pPr>
        <w:ind w:left="567" w:hanging="567"/>
        <w:rPr>
          <w:rFonts w:asciiTheme="minorHAnsi" w:hAnsiTheme="minorHAnsi" w:cstheme="minorHAnsi"/>
          <w:sz w:val="21"/>
          <w:szCs w:val="21"/>
        </w:rPr>
      </w:pPr>
    </w:p>
    <w:p w14:paraId="6350A51D" w14:textId="6010BDB2" w:rsidR="00444591" w:rsidRPr="00444591" w:rsidRDefault="00444591" w:rsidP="00444591">
      <w:pPr>
        <w:ind w:left="567" w:hanging="567"/>
        <w:rPr>
          <w:rFonts w:asciiTheme="minorHAnsi" w:hAnsiTheme="minorHAnsi" w:cstheme="minorHAnsi"/>
          <w:sz w:val="21"/>
          <w:szCs w:val="21"/>
          <w:lang w:val="en-US"/>
        </w:rPr>
      </w:pPr>
      <w:r w:rsidRPr="00444591">
        <w:rPr>
          <w:rFonts w:asciiTheme="minorHAnsi" w:hAnsiTheme="minorHAnsi" w:cstheme="minorHAnsi"/>
          <w:sz w:val="21"/>
          <w:szCs w:val="21"/>
          <w:lang w:val="en-US"/>
        </w:rPr>
        <w:t xml:space="preserve">Suni, E., &amp; Suni, E. (2023). How Much Sleep Do We Really Need? Sleep Foundation. </w:t>
      </w:r>
      <w:hyperlink r:id="rId9" w:history="1">
        <w:r w:rsidRPr="004201C4">
          <w:rPr>
            <w:rStyle w:val="Hipervnculo"/>
            <w:rFonts w:asciiTheme="minorHAnsi" w:hAnsiTheme="minorHAnsi" w:cstheme="minorHAnsi"/>
            <w:sz w:val="21"/>
            <w:szCs w:val="21"/>
            <w:lang w:val="en-US"/>
          </w:rPr>
          <w:t>https://www.sleepfoundation.org/how-sleep-works/how-much-sleep-do-we-really-need</w:t>
        </w:r>
      </w:hyperlink>
      <w:r>
        <w:rPr>
          <w:rFonts w:asciiTheme="minorHAnsi" w:hAnsiTheme="minorHAnsi" w:cstheme="minorHAnsi"/>
          <w:sz w:val="21"/>
          <w:szCs w:val="21"/>
          <w:lang w:val="en-US"/>
        </w:rPr>
        <w:t xml:space="preserve"> </w:t>
      </w:r>
    </w:p>
    <w:p w14:paraId="27DB3D60" w14:textId="77777777" w:rsidR="00444591" w:rsidRPr="00444591" w:rsidRDefault="00444591" w:rsidP="00444591">
      <w:pPr>
        <w:ind w:left="567" w:hanging="567"/>
        <w:rPr>
          <w:rFonts w:asciiTheme="minorHAnsi" w:hAnsiTheme="minorHAnsi" w:cstheme="minorHAnsi"/>
          <w:sz w:val="21"/>
          <w:szCs w:val="21"/>
          <w:lang w:val="en-US"/>
        </w:rPr>
      </w:pPr>
    </w:p>
    <w:p w14:paraId="49CFCB20" w14:textId="12EC9958" w:rsidR="00AE4A61" w:rsidRPr="00444591" w:rsidRDefault="00444591" w:rsidP="00444591">
      <w:pPr>
        <w:ind w:left="567" w:hanging="567"/>
        <w:rPr>
          <w:rFonts w:asciiTheme="minorHAnsi" w:hAnsiTheme="minorHAnsi" w:cstheme="minorHAnsi"/>
          <w:sz w:val="21"/>
          <w:szCs w:val="21"/>
        </w:rPr>
      </w:pPr>
      <w:r>
        <w:rPr>
          <w:rFonts w:cs="Arial"/>
          <w:color w:val="222222"/>
          <w:sz w:val="20"/>
          <w:szCs w:val="20"/>
          <w:shd w:val="clear" w:color="auto" w:fill="FFFFFF"/>
        </w:rPr>
        <w:t>Cote-Menéndez, M., Rangel-Garzón, C. X., Sánchez-Torres, M. Y., &amp; Medina-Lemus, A. (2011). Bebidas energizantes:¿ Hidratantes o estimulantes?. </w:t>
      </w:r>
      <w:r>
        <w:rPr>
          <w:rFonts w:cs="Arial"/>
          <w:i/>
          <w:iCs/>
          <w:color w:val="222222"/>
          <w:sz w:val="20"/>
          <w:szCs w:val="20"/>
          <w:shd w:val="clear" w:color="auto" w:fill="FFFFFF"/>
        </w:rPr>
        <w:t>Revista de la facultad de medicina</w:t>
      </w:r>
      <w:r>
        <w:rPr>
          <w:rFonts w:cs="Arial"/>
          <w:color w:val="222222"/>
          <w:sz w:val="20"/>
          <w:szCs w:val="20"/>
          <w:shd w:val="clear" w:color="auto" w:fill="FFFFFF"/>
        </w:rPr>
        <w:t>, </w:t>
      </w:r>
      <w:r>
        <w:rPr>
          <w:rFonts w:cs="Arial"/>
          <w:i/>
          <w:iCs/>
          <w:color w:val="222222"/>
          <w:sz w:val="20"/>
          <w:szCs w:val="20"/>
          <w:shd w:val="clear" w:color="auto" w:fill="FFFFFF"/>
        </w:rPr>
        <w:t>59</w:t>
      </w:r>
      <w:r>
        <w:rPr>
          <w:rFonts w:cs="Arial"/>
          <w:color w:val="222222"/>
          <w:sz w:val="20"/>
          <w:szCs w:val="20"/>
          <w:shd w:val="clear" w:color="auto" w:fill="FFFFFF"/>
        </w:rPr>
        <w:t>(3), 255-266</w:t>
      </w:r>
      <w:r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hyperlink r:id="rId10" w:history="1">
        <w:r w:rsidRPr="004201C4">
          <w:rPr>
            <w:rStyle w:val="Hipervnculo"/>
            <w:rFonts w:cs="Arial"/>
            <w:sz w:val="20"/>
            <w:szCs w:val="20"/>
            <w:shd w:val="clear" w:color="auto" w:fill="FFFFFF"/>
          </w:rPr>
          <w:t>https://revistas.unal.edu.co/index.php/revfacmed/article/download/26461/38956?inline=1</w:t>
        </w:r>
      </w:hyperlink>
      <w:r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</w:p>
    <w:sectPr w:rsidR="00AE4A61" w:rsidRPr="00444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CB"/>
    <w:rsid w:val="00294E46"/>
    <w:rsid w:val="00444591"/>
    <w:rsid w:val="00AE4A61"/>
    <w:rsid w:val="00AF5ECB"/>
    <w:rsid w:val="00E8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2BB50"/>
  <w15:chartTrackingRefBased/>
  <w15:docId w15:val="{5F9B11FB-7B21-474A-B8CC-F2FD184C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kern w:val="2"/>
        <w:sz w:val="22"/>
        <w:szCs w:val="22"/>
        <w:lang w:val="es-P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45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4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35220463_Estudio_de_validez_y_confiabilidad_de_la_Escala_de_Somnolencia_de_Epworth_en_poblacion_peruana_y_modificacion_de_la_escala_para_poblacion_que_no_conduce_vehiculos_motorizad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cielo.org.co/scielo.php?script=sci_arttext&amp;pid=S1692-7273200600020001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vistas.unal.edu.co/index.php/morfolia/article/view/4161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sicoeducativa.edusol.info/index.php/rpsicoedu/article/view/122" TargetMode="External"/><Relationship Id="rId10" Type="http://schemas.openxmlformats.org/officeDocument/2006/relationships/hyperlink" Target="https://revistas.unal.edu.co/index.php/revfacmed/article/download/26461/38956?inline=1" TargetMode="External"/><Relationship Id="rId4" Type="http://schemas.openxmlformats.org/officeDocument/2006/relationships/hyperlink" Target="https://doi.org/10.20453/rnp.v81i1.3270" TargetMode="External"/><Relationship Id="rId9" Type="http://schemas.openxmlformats.org/officeDocument/2006/relationships/hyperlink" Target="https://www.sleepfoundation.org/how-sleep-works/how-much-sleep-do-we-really-nee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Castilla Aguirre</dc:creator>
  <cp:keywords/>
  <dc:description/>
  <cp:lastModifiedBy>Adriana Castilla Aguirre</cp:lastModifiedBy>
  <cp:revision>2</cp:revision>
  <dcterms:created xsi:type="dcterms:W3CDTF">2023-06-04T18:04:00Z</dcterms:created>
  <dcterms:modified xsi:type="dcterms:W3CDTF">2023-06-04T18:28:00Z</dcterms:modified>
</cp:coreProperties>
</file>