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8B6F3" w14:textId="4CD955F4" w:rsidR="000D5C60" w:rsidRPr="000D5C60" w:rsidRDefault="000D5C60" w:rsidP="000D5C60">
      <w:pPr>
        <w:spacing w:after="0" w:line="480" w:lineRule="auto"/>
        <w:rPr>
          <w:rFonts w:ascii="Times New Roman" w:hAnsi="Times New Roman" w:cs="Times New Roman"/>
        </w:rPr>
      </w:pPr>
      <w:r w:rsidRPr="000D5C60">
        <w:rPr>
          <w:rFonts w:ascii="Times New Roman" w:hAnsi="Times New Roman" w:cs="Times New Roman"/>
        </w:rPr>
        <w:t>Anthony Arnett</w:t>
      </w:r>
    </w:p>
    <w:p w14:paraId="05D4CF23" w14:textId="073CDDD6" w:rsidR="000D5C60" w:rsidRPr="000D5C60" w:rsidRDefault="000D5C60" w:rsidP="000D5C60">
      <w:pPr>
        <w:spacing w:after="0" w:line="480" w:lineRule="auto"/>
        <w:rPr>
          <w:rFonts w:ascii="Times New Roman" w:hAnsi="Times New Roman" w:cs="Times New Roman"/>
        </w:rPr>
      </w:pPr>
      <w:r w:rsidRPr="000D5C60">
        <w:rPr>
          <w:rFonts w:ascii="Times New Roman" w:hAnsi="Times New Roman" w:cs="Times New Roman"/>
        </w:rPr>
        <w:t>CS-330 Computer Graphics and Visualization</w:t>
      </w:r>
    </w:p>
    <w:p w14:paraId="1FABF5FA" w14:textId="501D3F31" w:rsidR="000D5C60" w:rsidRPr="000D5C60" w:rsidRDefault="000D5C60" w:rsidP="000D5C60">
      <w:pPr>
        <w:spacing w:after="0" w:line="480" w:lineRule="auto"/>
        <w:rPr>
          <w:rFonts w:ascii="Times New Roman" w:hAnsi="Times New Roman" w:cs="Times New Roman"/>
        </w:rPr>
      </w:pPr>
      <w:r w:rsidRPr="000D5C60">
        <w:rPr>
          <w:rFonts w:ascii="Times New Roman" w:hAnsi="Times New Roman" w:cs="Times New Roman"/>
        </w:rPr>
        <w:t>Final Project</w:t>
      </w:r>
    </w:p>
    <w:p w14:paraId="3BEC17E7" w14:textId="297F9849" w:rsidR="000D5C60" w:rsidRPr="000D5C60" w:rsidRDefault="000D5C60" w:rsidP="000D5C60">
      <w:pPr>
        <w:spacing w:after="0" w:line="480" w:lineRule="auto"/>
        <w:rPr>
          <w:rFonts w:ascii="Times New Roman" w:hAnsi="Times New Roman" w:cs="Times New Roman"/>
        </w:rPr>
      </w:pPr>
      <w:r w:rsidRPr="000D5C60">
        <w:rPr>
          <w:rFonts w:ascii="Times New Roman" w:hAnsi="Times New Roman" w:cs="Times New Roman"/>
        </w:rPr>
        <w:t>June 20, 2026</w:t>
      </w:r>
    </w:p>
    <w:p w14:paraId="604B9F71" w14:textId="77777777" w:rsidR="000D5C60" w:rsidRPr="000D5C60" w:rsidRDefault="000D5C60" w:rsidP="000D5C60">
      <w:pPr>
        <w:spacing w:after="0" w:line="480" w:lineRule="auto"/>
        <w:rPr>
          <w:rFonts w:ascii="Times New Roman" w:hAnsi="Times New Roman" w:cs="Times New Roman"/>
        </w:rPr>
      </w:pPr>
    </w:p>
    <w:p w14:paraId="27EB3A15" w14:textId="3BF6C375" w:rsidR="000D5C60" w:rsidRPr="000D5C60" w:rsidRDefault="000D5C60" w:rsidP="000D5C60">
      <w:pPr>
        <w:spacing w:after="0" w:line="480" w:lineRule="auto"/>
        <w:jc w:val="center"/>
        <w:rPr>
          <w:rFonts w:ascii="Times New Roman" w:hAnsi="Times New Roman" w:cs="Times New Roman"/>
          <w:b/>
          <w:bCs/>
        </w:rPr>
      </w:pPr>
      <w:r w:rsidRPr="000D5C60">
        <w:rPr>
          <w:rFonts w:ascii="Times New Roman" w:hAnsi="Times New Roman" w:cs="Times New Roman"/>
          <w:b/>
          <w:bCs/>
        </w:rPr>
        <w:t>Design Decisions</w:t>
      </w:r>
    </w:p>
    <w:p w14:paraId="347A5844" w14:textId="05F3122F" w:rsidR="000D5C60" w:rsidRPr="000D5C60" w:rsidRDefault="000D5C60" w:rsidP="000D5C60">
      <w:pPr>
        <w:spacing w:after="0" w:line="480" w:lineRule="auto"/>
        <w:rPr>
          <w:rFonts w:ascii="Times New Roman" w:hAnsi="Times New Roman" w:cs="Times New Roman"/>
          <w:b/>
          <w:bCs/>
        </w:rPr>
      </w:pPr>
      <w:r w:rsidRPr="000D5C60">
        <w:rPr>
          <w:rFonts w:ascii="Times New Roman" w:hAnsi="Times New Roman" w:cs="Times New Roman"/>
          <w:b/>
          <w:bCs/>
        </w:rPr>
        <w:t>Development Choices for the 3D Scene</w:t>
      </w:r>
    </w:p>
    <w:p w14:paraId="6E4333C7" w14:textId="21A688E5" w:rsidR="000D5C60" w:rsidRPr="000D5C60" w:rsidRDefault="000D5C60" w:rsidP="000D5C60">
      <w:pPr>
        <w:spacing w:after="0" w:line="480" w:lineRule="auto"/>
        <w:rPr>
          <w:rFonts w:ascii="Times New Roman" w:hAnsi="Times New Roman" w:cs="Times New Roman"/>
        </w:rPr>
      </w:pPr>
      <w:r w:rsidRPr="000D5C60">
        <w:rPr>
          <w:rFonts w:ascii="Times New Roman" w:hAnsi="Times New Roman" w:cs="Times New Roman"/>
        </w:rPr>
        <w:tab/>
      </w:r>
      <w:r w:rsidRPr="000D5C60">
        <w:rPr>
          <w:rFonts w:ascii="Times New Roman" w:hAnsi="Times New Roman" w:cs="Times New Roman"/>
        </w:rPr>
        <w:t>For my final project, I recreated a simplified version of my desk setup. I chose this scene because it contains several objects that could be created using basic shapes while still being easy to recognize. The scene includes a desk, two monitors, a keyboard, a mouse, and a coffee mug.</w:t>
      </w:r>
    </w:p>
    <w:p w14:paraId="50176BC9" w14:textId="743B345C" w:rsidR="000D5C60" w:rsidRPr="000D5C60" w:rsidRDefault="000D5C60" w:rsidP="000D5C60">
      <w:pPr>
        <w:spacing w:after="0" w:line="480" w:lineRule="auto"/>
        <w:rPr>
          <w:rFonts w:ascii="Times New Roman" w:hAnsi="Times New Roman" w:cs="Times New Roman"/>
        </w:rPr>
      </w:pPr>
      <w:r w:rsidRPr="000D5C60">
        <w:rPr>
          <w:rFonts w:ascii="Times New Roman" w:hAnsi="Times New Roman" w:cs="Times New Roman"/>
        </w:rPr>
        <w:tab/>
      </w:r>
      <w:r w:rsidRPr="000D5C60">
        <w:rPr>
          <w:rFonts w:ascii="Times New Roman" w:hAnsi="Times New Roman" w:cs="Times New Roman"/>
        </w:rPr>
        <w:t xml:space="preserve">Most of the objects were created using box meshes. </w:t>
      </w:r>
      <w:r w:rsidRPr="000D5C60">
        <w:rPr>
          <w:rFonts w:ascii="Times New Roman" w:hAnsi="Times New Roman" w:cs="Times New Roman"/>
        </w:rPr>
        <w:t>For the mug, I used</w:t>
      </w:r>
      <w:r w:rsidRPr="000D5C60">
        <w:rPr>
          <w:rFonts w:ascii="Times New Roman" w:hAnsi="Times New Roman" w:cs="Times New Roman"/>
        </w:rPr>
        <w:t xml:space="preserve"> a cylinder for the body and a torus for the handle. Textures were added to the desk and mug to make them look more realistic without increasing the complexity of the models.</w:t>
      </w:r>
    </w:p>
    <w:p w14:paraId="2D22E2B5" w14:textId="0248F2BD" w:rsidR="000D5C60" w:rsidRPr="000D5C60" w:rsidRDefault="000D5C60" w:rsidP="000D5C60">
      <w:pPr>
        <w:spacing w:after="0" w:line="480" w:lineRule="auto"/>
        <w:rPr>
          <w:rFonts w:ascii="Times New Roman" w:hAnsi="Times New Roman" w:cs="Times New Roman"/>
        </w:rPr>
      </w:pPr>
      <w:r w:rsidRPr="000D5C60">
        <w:rPr>
          <w:rFonts w:ascii="Times New Roman" w:hAnsi="Times New Roman" w:cs="Times New Roman"/>
        </w:rPr>
        <w:tab/>
      </w:r>
      <w:r w:rsidRPr="000D5C60">
        <w:rPr>
          <w:rFonts w:ascii="Times New Roman" w:hAnsi="Times New Roman" w:cs="Times New Roman"/>
        </w:rPr>
        <w:t xml:space="preserve">I used two light sources in the scene. One light provides the main illumination, </w:t>
      </w:r>
      <w:r w:rsidRPr="000D5C60">
        <w:rPr>
          <w:rFonts w:ascii="Times New Roman" w:hAnsi="Times New Roman" w:cs="Times New Roman"/>
        </w:rPr>
        <w:t>and</w:t>
      </w:r>
      <w:r w:rsidRPr="000D5C60">
        <w:rPr>
          <w:rFonts w:ascii="Times New Roman" w:hAnsi="Times New Roman" w:cs="Times New Roman"/>
        </w:rPr>
        <w:t xml:space="preserve"> a second colored light adds additional lighting to the scene. Ambient, diffuse, and specular lighting components were used to create a more polished appearance. The objects were positioned using X, Y, and Z coordinates to closely match my reference image.</w:t>
      </w:r>
    </w:p>
    <w:p w14:paraId="2DB667AC" w14:textId="30BA5904" w:rsidR="000D5C60" w:rsidRPr="000D5C60" w:rsidRDefault="000D5C60" w:rsidP="000D5C60">
      <w:pPr>
        <w:spacing w:after="0" w:line="480" w:lineRule="auto"/>
        <w:rPr>
          <w:rFonts w:ascii="Times New Roman" w:hAnsi="Times New Roman" w:cs="Times New Roman"/>
          <w:b/>
          <w:bCs/>
        </w:rPr>
      </w:pPr>
      <w:r w:rsidRPr="000D5C60">
        <w:rPr>
          <w:rFonts w:ascii="Times New Roman" w:hAnsi="Times New Roman" w:cs="Times New Roman"/>
          <w:b/>
          <w:bCs/>
        </w:rPr>
        <w:t>Navigation of the 3D Scene</w:t>
      </w:r>
    </w:p>
    <w:p w14:paraId="28C7514D" w14:textId="0D2B4B40" w:rsidR="000D5C60" w:rsidRPr="000D5C60" w:rsidRDefault="000D5C60" w:rsidP="000D5C60">
      <w:pPr>
        <w:spacing w:after="0" w:line="480" w:lineRule="auto"/>
        <w:rPr>
          <w:rFonts w:ascii="Times New Roman" w:hAnsi="Times New Roman" w:cs="Times New Roman"/>
        </w:rPr>
      </w:pPr>
      <w:r w:rsidRPr="000D5C60">
        <w:rPr>
          <w:rFonts w:ascii="Times New Roman" w:hAnsi="Times New Roman" w:cs="Times New Roman"/>
        </w:rPr>
        <w:tab/>
      </w:r>
      <w:r w:rsidRPr="000D5C60">
        <w:rPr>
          <w:rFonts w:ascii="Times New Roman" w:hAnsi="Times New Roman" w:cs="Times New Roman"/>
        </w:rPr>
        <w:t>The camera can move throughout the scene using the keyboard and mouse. The WASD keys control forward, backward, left, and right movement. The Q and E keys move the camera up and down.</w:t>
      </w:r>
    </w:p>
    <w:p w14:paraId="413DDDE0" w14:textId="57E49158" w:rsidR="000D5C60" w:rsidRPr="000D5C60" w:rsidRDefault="000D5C60" w:rsidP="000D5C60">
      <w:pPr>
        <w:spacing w:after="0" w:line="480" w:lineRule="auto"/>
        <w:ind w:firstLine="720"/>
        <w:rPr>
          <w:rFonts w:ascii="Times New Roman" w:hAnsi="Times New Roman" w:cs="Times New Roman"/>
        </w:rPr>
      </w:pPr>
      <w:r w:rsidRPr="000D5C60">
        <w:rPr>
          <w:rFonts w:ascii="Times New Roman" w:hAnsi="Times New Roman" w:cs="Times New Roman"/>
        </w:rPr>
        <w:t xml:space="preserve">The mouse controls the direction the camera is facing by adjusting pitch and yaw. The mouse scroll wheel changes the movement speed, allowing the user to move through the scene </w:t>
      </w:r>
      <w:r w:rsidRPr="000D5C60">
        <w:rPr>
          <w:rFonts w:ascii="Times New Roman" w:hAnsi="Times New Roman" w:cs="Times New Roman"/>
        </w:rPr>
        <w:lastRenderedPageBreak/>
        <w:t>more slowly or quickly. The project also allows the user to switch between perspective and orthographic views while keeping the same camera position and orientation.</w:t>
      </w:r>
    </w:p>
    <w:p w14:paraId="4DD6E0FB" w14:textId="3A0D4AA6" w:rsidR="000D5C60" w:rsidRPr="000D5C60" w:rsidRDefault="000D5C60" w:rsidP="000D5C60">
      <w:pPr>
        <w:spacing w:after="0" w:line="480" w:lineRule="auto"/>
        <w:rPr>
          <w:rFonts w:ascii="Times New Roman" w:hAnsi="Times New Roman" w:cs="Times New Roman"/>
          <w:b/>
          <w:bCs/>
        </w:rPr>
      </w:pPr>
      <w:r w:rsidRPr="000D5C60">
        <w:rPr>
          <w:rFonts w:ascii="Times New Roman" w:hAnsi="Times New Roman" w:cs="Times New Roman"/>
          <w:b/>
          <w:bCs/>
        </w:rPr>
        <w:t>Custom Functions and Code Organization</w:t>
      </w:r>
    </w:p>
    <w:p w14:paraId="2AD3105B" w14:textId="2940976F" w:rsidR="000D5C60" w:rsidRPr="000D5C60" w:rsidRDefault="000D5C60" w:rsidP="000D5C60">
      <w:pPr>
        <w:spacing w:after="0" w:line="480" w:lineRule="auto"/>
        <w:ind w:firstLine="720"/>
        <w:rPr>
          <w:rFonts w:ascii="Times New Roman" w:hAnsi="Times New Roman" w:cs="Times New Roman"/>
        </w:rPr>
      </w:pPr>
      <w:r w:rsidRPr="000D5C60">
        <w:rPr>
          <w:rFonts w:ascii="Times New Roman" w:hAnsi="Times New Roman" w:cs="Times New Roman"/>
        </w:rPr>
        <w:t>For this project, I used the functions provided in the project template to keep the code organized. The PrepareScene() function was used to load textures, materials, meshes, and lighting information before the scene was rendered. The RenderScene() function was used to draw and position all of the objects in the scene.</w:t>
      </w:r>
    </w:p>
    <w:p w14:paraId="7508702A" w14:textId="3E8B9619" w:rsidR="000D5C60" w:rsidRPr="000D5C60" w:rsidRDefault="000D5C60" w:rsidP="000D5C60">
      <w:pPr>
        <w:spacing w:after="0" w:line="480" w:lineRule="auto"/>
        <w:ind w:firstLine="720"/>
        <w:rPr>
          <w:rFonts w:ascii="Times New Roman" w:hAnsi="Times New Roman" w:cs="Times New Roman"/>
        </w:rPr>
      </w:pPr>
      <w:r w:rsidRPr="000D5C60">
        <w:rPr>
          <w:rFonts w:ascii="Times New Roman" w:hAnsi="Times New Roman" w:cs="Times New Roman"/>
        </w:rPr>
        <w:t>The SetTransformations() function made it easier to apply scaling, rotation, and translation values to individual objects. I also used the provided texture, material, and lighting functions to manage the appearance of the scene. Keeping these tasks separated into different functions made the code easier to read and modify throughout the project.</w:t>
      </w:r>
    </w:p>
    <w:sectPr w:rsidR="000D5C60" w:rsidRPr="000D5C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5C60"/>
    <w:rsid w:val="00067178"/>
    <w:rsid w:val="000D5C60"/>
    <w:rsid w:val="00FC74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A1978"/>
  <w15:chartTrackingRefBased/>
  <w15:docId w15:val="{9BDB0845-E2AC-4990-BDE6-837D1DDAAF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5C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5C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5C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5C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5C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5C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5C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5C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5C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5C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5C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5C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5C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5C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5C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5C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5C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5C60"/>
    <w:rPr>
      <w:rFonts w:eastAsiaTheme="majorEastAsia" w:cstheme="majorBidi"/>
      <w:color w:val="272727" w:themeColor="text1" w:themeTint="D8"/>
    </w:rPr>
  </w:style>
  <w:style w:type="paragraph" w:styleId="Title">
    <w:name w:val="Title"/>
    <w:basedOn w:val="Normal"/>
    <w:next w:val="Normal"/>
    <w:link w:val="TitleChar"/>
    <w:uiPriority w:val="10"/>
    <w:qFormat/>
    <w:rsid w:val="000D5C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5C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5C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5C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5C60"/>
    <w:pPr>
      <w:spacing w:before="160"/>
      <w:jc w:val="center"/>
    </w:pPr>
    <w:rPr>
      <w:i/>
      <w:iCs/>
      <w:color w:val="404040" w:themeColor="text1" w:themeTint="BF"/>
    </w:rPr>
  </w:style>
  <w:style w:type="character" w:customStyle="1" w:styleId="QuoteChar">
    <w:name w:val="Quote Char"/>
    <w:basedOn w:val="DefaultParagraphFont"/>
    <w:link w:val="Quote"/>
    <w:uiPriority w:val="29"/>
    <w:rsid w:val="000D5C60"/>
    <w:rPr>
      <w:i/>
      <w:iCs/>
      <w:color w:val="404040" w:themeColor="text1" w:themeTint="BF"/>
    </w:rPr>
  </w:style>
  <w:style w:type="paragraph" w:styleId="ListParagraph">
    <w:name w:val="List Paragraph"/>
    <w:basedOn w:val="Normal"/>
    <w:uiPriority w:val="34"/>
    <w:qFormat/>
    <w:rsid w:val="000D5C60"/>
    <w:pPr>
      <w:ind w:left="720"/>
      <w:contextualSpacing/>
    </w:pPr>
  </w:style>
  <w:style w:type="character" w:styleId="IntenseEmphasis">
    <w:name w:val="Intense Emphasis"/>
    <w:basedOn w:val="DefaultParagraphFont"/>
    <w:uiPriority w:val="21"/>
    <w:qFormat/>
    <w:rsid w:val="000D5C60"/>
    <w:rPr>
      <w:i/>
      <w:iCs/>
      <w:color w:val="0F4761" w:themeColor="accent1" w:themeShade="BF"/>
    </w:rPr>
  </w:style>
  <w:style w:type="paragraph" w:styleId="IntenseQuote">
    <w:name w:val="Intense Quote"/>
    <w:basedOn w:val="Normal"/>
    <w:next w:val="Normal"/>
    <w:link w:val="IntenseQuoteChar"/>
    <w:uiPriority w:val="30"/>
    <w:qFormat/>
    <w:rsid w:val="000D5C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5C60"/>
    <w:rPr>
      <w:i/>
      <w:iCs/>
      <w:color w:val="0F4761" w:themeColor="accent1" w:themeShade="BF"/>
    </w:rPr>
  </w:style>
  <w:style w:type="character" w:styleId="IntenseReference">
    <w:name w:val="Intense Reference"/>
    <w:basedOn w:val="DefaultParagraphFont"/>
    <w:uiPriority w:val="32"/>
    <w:qFormat/>
    <w:rsid w:val="000D5C6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11</TotalTime>
  <Pages>2</Pages>
  <Words>340</Words>
  <Characters>1938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Arnett, Anthony</dc:creator>
  <cp:keywords/>
  <dc:description/>
  <cp:lastModifiedBy>Arnett, Anthony</cp:lastModifiedBy>
  <cp:revision>2</cp:revision>
  <dcterms:created xsi:type="dcterms:W3CDTF">2026-06-20T14:38:00Z</dcterms:created>
  <dcterms:modified xsi:type="dcterms:W3CDTF">2026-06-20T14:52:00Z</dcterms:modified>
</cp:coreProperties>
</file>