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8B781" w14:textId="77777777" w:rsidR="00C7725B" w:rsidRDefault="00C7725B" w:rsidP="001447BB">
      <w:pPr>
        <w:spacing w:line="480" w:lineRule="auto"/>
        <w:jc w:val="center"/>
        <w:rPr>
          <w:b/>
          <w:bCs w:val="0"/>
        </w:rPr>
      </w:pPr>
    </w:p>
    <w:p w14:paraId="00A3BFE4" w14:textId="77777777" w:rsidR="001447BB" w:rsidRDefault="001447BB" w:rsidP="001447BB">
      <w:pPr>
        <w:spacing w:line="480" w:lineRule="auto"/>
        <w:jc w:val="center"/>
        <w:rPr>
          <w:b/>
          <w:bCs w:val="0"/>
        </w:rPr>
      </w:pPr>
    </w:p>
    <w:p w14:paraId="56F49002" w14:textId="77777777" w:rsidR="001447BB" w:rsidRDefault="001447BB" w:rsidP="001447BB">
      <w:pPr>
        <w:spacing w:line="480" w:lineRule="auto"/>
        <w:jc w:val="center"/>
        <w:rPr>
          <w:b/>
          <w:bCs w:val="0"/>
        </w:rPr>
      </w:pPr>
    </w:p>
    <w:p w14:paraId="25E405D5" w14:textId="77777777" w:rsidR="001447BB" w:rsidRDefault="001447BB" w:rsidP="001447BB">
      <w:pPr>
        <w:spacing w:line="480" w:lineRule="auto"/>
        <w:jc w:val="center"/>
        <w:rPr>
          <w:b/>
          <w:bCs w:val="0"/>
        </w:rPr>
      </w:pPr>
    </w:p>
    <w:p w14:paraId="6FEE4F6E" w14:textId="1C1DBC34" w:rsidR="001447BB" w:rsidRDefault="001447BB" w:rsidP="001447BB">
      <w:pPr>
        <w:spacing w:line="480" w:lineRule="auto"/>
        <w:jc w:val="center"/>
        <w:rPr>
          <w:b/>
          <w:bCs w:val="0"/>
        </w:rPr>
      </w:pPr>
      <w:r>
        <w:rPr>
          <w:b/>
          <w:bCs w:val="0"/>
        </w:rPr>
        <w:t>Project II: Summary &amp; Reflection Report</w:t>
      </w:r>
    </w:p>
    <w:p w14:paraId="4A1CEA86" w14:textId="77777777" w:rsidR="001447BB" w:rsidRDefault="001447BB" w:rsidP="001447BB">
      <w:pPr>
        <w:spacing w:line="480" w:lineRule="auto"/>
        <w:jc w:val="center"/>
        <w:rPr>
          <w:b/>
          <w:bCs w:val="0"/>
        </w:rPr>
      </w:pPr>
    </w:p>
    <w:p w14:paraId="78D57081" w14:textId="36E22EEB" w:rsidR="001447BB" w:rsidRDefault="001447BB" w:rsidP="001447BB">
      <w:pPr>
        <w:spacing w:line="480" w:lineRule="auto"/>
        <w:jc w:val="center"/>
      </w:pPr>
      <w:r>
        <w:t>Anthony Baratti</w:t>
      </w:r>
    </w:p>
    <w:p w14:paraId="027AE15B" w14:textId="53FB64FE" w:rsidR="001447BB" w:rsidRDefault="001447BB" w:rsidP="001447BB">
      <w:pPr>
        <w:spacing w:line="480" w:lineRule="auto"/>
        <w:jc w:val="center"/>
      </w:pPr>
      <w:r>
        <w:t>Southern New Hampshire University</w:t>
      </w:r>
    </w:p>
    <w:p w14:paraId="2F599D87" w14:textId="34265536" w:rsidR="001447BB" w:rsidRDefault="001447BB" w:rsidP="001447BB">
      <w:pPr>
        <w:spacing w:line="480" w:lineRule="auto"/>
        <w:jc w:val="center"/>
      </w:pPr>
      <w:r>
        <w:t>CS-320 Software Testing</w:t>
      </w:r>
    </w:p>
    <w:p w14:paraId="338B3005" w14:textId="6D8FE958" w:rsidR="001447BB" w:rsidRDefault="001447BB" w:rsidP="001447BB">
      <w:pPr>
        <w:spacing w:line="480" w:lineRule="auto"/>
        <w:jc w:val="center"/>
      </w:pPr>
      <w:r>
        <w:t>Professor K. Wilson</w:t>
      </w:r>
    </w:p>
    <w:p w14:paraId="6F7B102E" w14:textId="33B4D9C3" w:rsidR="001447BB" w:rsidRDefault="001447BB" w:rsidP="001447BB">
      <w:pPr>
        <w:spacing w:line="480" w:lineRule="auto"/>
        <w:jc w:val="center"/>
      </w:pPr>
      <w:r>
        <w:t>October 20, 2024</w:t>
      </w:r>
    </w:p>
    <w:p w14:paraId="39EA8B6E" w14:textId="77777777" w:rsidR="001447BB" w:rsidRDefault="001447BB" w:rsidP="001447BB">
      <w:pPr>
        <w:spacing w:line="480" w:lineRule="auto"/>
        <w:jc w:val="center"/>
      </w:pPr>
    </w:p>
    <w:p w14:paraId="2576F6D0" w14:textId="77777777" w:rsidR="001447BB" w:rsidRDefault="001447BB" w:rsidP="001447BB">
      <w:pPr>
        <w:spacing w:line="480" w:lineRule="auto"/>
        <w:jc w:val="center"/>
      </w:pPr>
    </w:p>
    <w:p w14:paraId="46316DE4" w14:textId="77777777" w:rsidR="001447BB" w:rsidRDefault="001447BB" w:rsidP="001447BB">
      <w:pPr>
        <w:spacing w:line="480" w:lineRule="auto"/>
        <w:jc w:val="center"/>
      </w:pPr>
    </w:p>
    <w:p w14:paraId="613D5042" w14:textId="77777777" w:rsidR="001447BB" w:rsidRDefault="001447BB" w:rsidP="001447BB">
      <w:pPr>
        <w:spacing w:line="480" w:lineRule="auto"/>
        <w:jc w:val="center"/>
      </w:pPr>
    </w:p>
    <w:p w14:paraId="2467E648" w14:textId="77777777" w:rsidR="001447BB" w:rsidRDefault="001447BB" w:rsidP="001447BB">
      <w:pPr>
        <w:spacing w:line="480" w:lineRule="auto"/>
        <w:jc w:val="center"/>
      </w:pPr>
    </w:p>
    <w:p w14:paraId="589F1DD8" w14:textId="77777777" w:rsidR="001447BB" w:rsidRDefault="001447BB" w:rsidP="001447BB">
      <w:pPr>
        <w:spacing w:line="480" w:lineRule="auto"/>
        <w:jc w:val="center"/>
      </w:pPr>
    </w:p>
    <w:p w14:paraId="619FC032" w14:textId="77777777" w:rsidR="001447BB" w:rsidRDefault="001447BB" w:rsidP="001447BB">
      <w:pPr>
        <w:spacing w:line="480" w:lineRule="auto"/>
        <w:jc w:val="center"/>
      </w:pPr>
    </w:p>
    <w:p w14:paraId="51AE01FF" w14:textId="4E5CDB04" w:rsidR="001447BB" w:rsidRDefault="001447BB" w:rsidP="001447BB">
      <w:pPr>
        <w:spacing w:line="480" w:lineRule="auto"/>
        <w:jc w:val="center"/>
        <w:rPr>
          <w:b/>
          <w:bCs w:val="0"/>
        </w:rPr>
      </w:pPr>
      <w:r>
        <w:rPr>
          <w:b/>
          <w:bCs w:val="0"/>
        </w:rPr>
        <w:lastRenderedPageBreak/>
        <w:t>Project II: Summary &amp; Reflection Report</w:t>
      </w:r>
    </w:p>
    <w:p w14:paraId="69DFCF2E" w14:textId="516DC8AA" w:rsidR="001447BB" w:rsidRDefault="00BB48BC" w:rsidP="001447BB">
      <w:pPr>
        <w:spacing w:line="480" w:lineRule="auto"/>
        <w:rPr>
          <w:b/>
          <w:bCs w:val="0"/>
        </w:rPr>
      </w:pPr>
      <w:r>
        <w:rPr>
          <w:b/>
          <w:bCs w:val="0"/>
        </w:rPr>
        <w:t xml:space="preserve">1. </w:t>
      </w:r>
      <w:r w:rsidR="001447BB">
        <w:rPr>
          <w:b/>
          <w:bCs w:val="0"/>
        </w:rPr>
        <w:t>Summary:</w:t>
      </w:r>
    </w:p>
    <w:p w14:paraId="42826D59" w14:textId="20A9D1DD" w:rsidR="00DE659E" w:rsidRDefault="001447BB" w:rsidP="001447BB">
      <w:pPr>
        <w:spacing w:line="480" w:lineRule="auto"/>
        <w:rPr>
          <w:b/>
          <w:bCs w:val="0"/>
        </w:rPr>
      </w:pPr>
      <w:r>
        <w:rPr>
          <w:b/>
          <w:bCs w:val="0"/>
        </w:rPr>
        <w:t xml:space="preserve">a. </w:t>
      </w:r>
      <w:r w:rsidR="00DE659E">
        <w:rPr>
          <w:b/>
          <w:bCs w:val="0"/>
        </w:rPr>
        <w:t>Describe Unit test approaches for each of the three features.</w:t>
      </w:r>
    </w:p>
    <w:p w14:paraId="5EBCF16A" w14:textId="561514C7" w:rsidR="00BB48BC" w:rsidRDefault="00BB48BC" w:rsidP="001447BB">
      <w:pPr>
        <w:spacing w:line="480" w:lineRule="auto"/>
        <w:rPr>
          <w:b/>
          <w:bCs w:val="0"/>
        </w:rPr>
      </w:pPr>
      <w:r>
        <w:rPr>
          <w:b/>
          <w:bCs w:val="0"/>
        </w:rPr>
        <w:tab/>
      </w:r>
      <w:proofErr w:type="spellStart"/>
      <w:r>
        <w:rPr>
          <w:b/>
          <w:bCs w:val="0"/>
        </w:rPr>
        <w:t>i</w:t>
      </w:r>
      <w:proofErr w:type="spellEnd"/>
      <w:r>
        <w:rPr>
          <w:b/>
          <w:bCs w:val="0"/>
        </w:rPr>
        <w:t>. To what extent was the approach aligned to the software requirements?</w:t>
      </w:r>
    </w:p>
    <w:p w14:paraId="548F8D88" w14:textId="0409F771" w:rsidR="001447BB" w:rsidRDefault="001447BB" w:rsidP="001447BB">
      <w:pPr>
        <w:spacing w:line="480" w:lineRule="auto"/>
      </w:pPr>
      <w:r>
        <w:rPr>
          <w:b/>
          <w:bCs w:val="0"/>
        </w:rPr>
        <w:tab/>
      </w:r>
      <w:r>
        <w:t xml:space="preserve">My approach to unit testing was a simple procedure of outlining each requirement (i.e., a name </w:t>
      </w:r>
      <w:proofErr w:type="spellStart"/>
      <w:r>
        <w:t>can not</w:t>
      </w:r>
      <w:proofErr w:type="spellEnd"/>
      <w:r>
        <w:t xml:space="preserve"> be longer than 10 characters) and building methods around these requirements. Each requirement had its method for validating the requirement, and then a JUnit test was built to ensure that the output those validating methods produced was accurate. It is best practice to use boundary limits in cases where they are appropriate, so boundary limits were used in test cases</w:t>
      </w:r>
      <w:r w:rsidR="00B029EB">
        <w:t xml:space="preserve"> </w:t>
      </w:r>
      <w:r w:rsidR="00AB3BA4">
        <w:t xml:space="preserve">(Morgan, 2019). </w:t>
      </w:r>
      <w:r>
        <w:t xml:space="preserve">For example, if a variable value </w:t>
      </w:r>
      <w:r w:rsidR="00B029EB">
        <w:t>cannot</w:t>
      </w:r>
      <w:r>
        <w:t xml:space="preserve"> be longer than 10 characters, then testing that 10 character</w:t>
      </w:r>
      <w:r w:rsidR="00B029EB">
        <w:t xml:space="preserve"> values</w:t>
      </w:r>
      <w:r>
        <w:t xml:space="preserve"> (the border limit of 10 or less) </w:t>
      </w:r>
      <w:r w:rsidR="00B029EB">
        <w:t>are</w:t>
      </w:r>
      <w:r>
        <w:t xml:space="preserve"> accepted, and 11 character</w:t>
      </w:r>
      <w:r w:rsidR="00B029EB">
        <w:t xml:space="preserve"> values are</w:t>
      </w:r>
      <w:r>
        <w:t xml:space="preserve"> rejected (throws an exception</w:t>
      </w:r>
      <w:r w:rsidR="00B029EB">
        <w:t xml:space="preserve">). Testing each requirement to its value requirement was done separately against the methods (which were designed to reject null values as well as </w:t>
      </w:r>
      <w:r w:rsidR="006F1DEC">
        <w:t>out-of-bounds</w:t>
      </w:r>
      <w:r w:rsidR="00B029EB">
        <w:t xml:space="preserve"> values)</w:t>
      </w:r>
      <w:r w:rsidR="006F1DEC">
        <w:t xml:space="preserve">, therefore 3 tests were performed on each of the validation methods (one passing for accepting appropriate values, one for rejecting null values, and one for rejecting out of bounds values). This JUnit test was performed on this method through object construction, to ensure that the data passed to the constructor met the requirements or would throw the exception. Once the validation methods were tested, they could be implemented upon other requirements. For example, a requirement to be able to update a field would require a </w:t>
      </w:r>
      <w:proofErr w:type="spellStart"/>
      <w:r w:rsidR="006F1DEC">
        <w:t>setAttribute</w:t>
      </w:r>
      <w:proofErr w:type="spellEnd"/>
      <w:r w:rsidR="006F1DEC">
        <w:t xml:space="preserve">() method. Just like with the constructor method, the </w:t>
      </w:r>
      <w:proofErr w:type="spellStart"/>
      <w:r w:rsidR="006F1DEC">
        <w:t>setAttribute</w:t>
      </w:r>
      <w:proofErr w:type="spellEnd"/>
      <w:r w:rsidR="006F1DEC">
        <w:t xml:space="preserve"> method would have the </w:t>
      </w:r>
      <w:proofErr w:type="spellStart"/>
      <w:r w:rsidR="006F1DEC">
        <w:t>validateAttribute</w:t>
      </w:r>
      <w:proofErr w:type="spellEnd"/>
      <w:r w:rsidR="006F1DEC">
        <w:t xml:space="preserve"> method nested into it. This helped prevent redundancies within the test cases</w:t>
      </w:r>
      <w:r w:rsidR="00833C84">
        <w:t xml:space="preserve"> (as well as within the module code)</w:t>
      </w:r>
      <w:r w:rsidR="006F1DEC">
        <w:t>, as the validate Attribute function had already been tested.</w:t>
      </w:r>
      <w:r w:rsidR="00833C84">
        <w:t xml:space="preserve"> In this case, testing </w:t>
      </w:r>
      <w:r w:rsidR="00833C84">
        <w:lastRenderedPageBreak/>
        <w:t xml:space="preserve">the updateable field was as simple as making a function call to the </w:t>
      </w:r>
      <w:proofErr w:type="spellStart"/>
      <w:r w:rsidR="00833C84">
        <w:t>setAttribute</w:t>
      </w:r>
      <w:proofErr w:type="spellEnd"/>
      <w:r w:rsidR="00833C84">
        <w:t xml:space="preserve"> to ensure that it properly updated the field. I did, however, for practice purposes, create JUnit tests to ensure that updateable fields properly used the </w:t>
      </w:r>
      <w:proofErr w:type="spellStart"/>
      <w:r w:rsidR="00833C84">
        <w:t>validateAttribute</w:t>
      </w:r>
      <w:proofErr w:type="spellEnd"/>
      <w:r w:rsidR="00833C84">
        <w:t xml:space="preserve"> methods to ensure complete coverage, even if the JUnit coverage tests showed full completion of the </w:t>
      </w:r>
      <w:proofErr w:type="spellStart"/>
      <w:r w:rsidR="00833C84">
        <w:t>editAttribute</w:t>
      </w:r>
      <w:proofErr w:type="spellEnd"/>
      <w:r w:rsidR="00833C84">
        <w:t xml:space="preserve"> functions within the Service modules (which called the </w:t>
      </w:r>
      <w:proofErr w:type="spellStart"/>
      <w:r w:rsidR="00833C84">
        <w:t>setAttribute</w:t>
      </w:r>
      <w:proofErr w:type="spellEnd"/>
      <w:r w:rsidR="00833C84">
        <w:t xml:space="preserve"> function).</w:t>
      </w:r>
    </w:p>
    <w:p w14:paraId="60C181A7" w14:textId="515502DF" w:rsidR="00BB48BC" w:rsidRPr="00BB48BC" w:rsidRDefault="00BB48BC" w:rsidP="001447BB">
      <w:pPr>
        <w:spacing w:line="480" w:lineRule="auto"/>
        <w:rPr>
          <w:b/>
          <w:bCs w:val="0"/>
        </w:rPr>
      </w:pPr>
      <w:r>
        <w:tab/>
      </w:r>
      <w:r>
        <w:rPr>
          <w:b/>
          <w:bCs w:val="0"/>
        </w:rPr>
        <w:t>ii. Defend the overall quality of the JUnit tests. How were the JUnit tests effective based on coverage percent?</w:t>
      </w:r>
    </w:p>
    <w:p w14:paraId="3A4F40CC" w14:textId="0595D2C8" w:rsidR="00833C84" w:rsidRDefault="00833C84" w:rsidP="001447BB">
      <w:pPr>
        <w:spacing w:line="480" w:lineRule="auto"/>
      </w:pPr>
      <w:r>
        <w:tab/>
        <w:t xml:space="preserve">The quality of JUnit </w:t>
      </w:r>
      <w:r w:rsidR="00707273">
        <w:t>can be defended with test coverage results. This</w:t>
      </w:r>
      <w:r w:rsidR="0077719A">
        <w:t>,</w:t>
      </w:r>
      <w:r w:rsidR="00707273">
        <w:t xml:space="preserve"> however, does not ensure that all of the requirements were tested. It is the responsibility of the test writer to ensure that all requirements have been checked through each JUnit test case</w:t>
      </w:r>
      <w:r w:rsidR="0077719A">
        <w:t>. A checklist was used</w:t>
      </w:r>
      <w:r w:rsidR="00DE659E">
        <w:t xml:space="preserve"> that matched the requirements to build the JUnit tests, each one testing each requirement such as character length, data type (such as date, string, digits, or even exceptions thrown), the correct and incorrect input, and the correct output. Two specific examples that can be used are that the phone number for the contact object must be exactly ten (no more, no less) characters, and must be digits, and the date data type. A JUnit test was built to ensure that 9 or less, 10 or more, and any characters other than digits would be rejected. Thus, the input of the tests had to model these parameters. The same goes for the date data type. When the date is input, it has to follow a specific style (such as </w:t>
      </w:r>
      <w:proofErr w:type="spellStart"/>
      <w:r w:rsidR="00DE659E">
        <w:t>yyyy</w:t>
      </w:r>
      <w:proofErr w:type="spellEnd"/>
      <w:r w:rsidR="00DE659E">
        <w:t xml:space="preserve">/MM/DD), which a method was created to determine. Another method was created to ensure that the date was not in the past (as the requirements had determined). JUnit tests were designed to specifically test these parameters and values for appropriate system responses. When the </w:t>
      </w:r>
      <w:r w:rsidR="009E1F0D">
        <w:t>tests</w:t>
      </w:r>
      <w:r w:rsidR="00DE659E">
        <w:t xml:space="preserve"> pass, the coverage </w:t>
      </w:r>
      <w:r w:rsidR="009E1F0D">
        <w:t>will</w:t>
      </w:r>
      <w:r w:rsidR="00DE659E">
        <w:t xml:space="preserve"> show them as complete. With appropriate test strategies and requirements coverage, a </w:t>
      </w:r>
      <w:r w:rsidR="009E1F0D">
        <w:t>high test</w:t>
      </w:r>
      <w:r w:rsidR="00DE659E">
        <w:t xml:space="preserve"> coverage helps ensure that defects have been reduced which will prevent bugs in the system. It is, however, most important </w:t>
      </w:r>
      <w:r w:rsidR="00DE659E">
        <w:lastRenderedPageBreak/>
        <w:t xml:space="preserve">to ensure that all requirements were covered and that all of those tests were completed as passing. An example of a situation where coverage was not 100%, but all requirements were covered are methods such as the default constructor, or in some cases, not testing the set methods directly (but instead testing the </w:t>
      </w:r>
      <w:proofErr w:type="spellStart"/>
      <w:r w:rsidR="00DE659E">
        <w:t>editAttribute</w:t>
      </w:r>
      <w:proofErr w:type="spellEnd"/>
      <w:r w:rsidR="00DE659E">
        <w:t xml:space="preserve"> field found within the Service classes). This will show that the </w:t>
      </w:r>
      <w:proofErr w:type="spellStart"/>
      <w:r w:rsidR="00DE659E">
        <w:t>setAttribute</w:t>
      </w:r>
      <w:proofErr w:type="spellEnd"/>
      <w:r w:rsidR="00DE659E">
        <w:t xml:space="preserve"> method was not </w:t>
      </w:r>
      <w:r w:rsidR="009E1F0D">
        <w:t>tested but</w:t>
      </w:r>
      <w:r w:rsidR="00DE659E">
        <w:t xml:space="preserve"> was not required to be tested because it was nested within the </w:t>
      </w:r>
      <w:proofErr w:type="spellStart"/>
      <w:r w:rsidR="00DE659E">
        <w:t>editAttribute</w:t>
      </w:r>
      <w:proofErr w:type="spellEnd"/>
      <w:r w:rsidR="00DE659E">
        <w:t xml:space="preserve"> function.</w:t>
      </w:r>
    </w:p>
    <w:p w14:paraId="54FF2179" w14:textId="7AE8FE39" w:rsidR="00DE659E" w:rsidRDefault="00DE659E" w:rsidP="001447BB">
      <w:pPr>
        <w:spacing w:line="480" w:lineRule="auto"/>
        <w:rPr>
          <w:b/>
          <w:bCs w:val="0"/>
        </w:rPr>
      </w:pPr>
      <w:r>
        <w:rPr>
          <w:b/>
          <w:bCs w:val="0"/>
        </w:rPr>
        <w:t>b. Describe the experience writing JUnit tests.</w:t>
      </w:r>
    </w:p>
    <w:p w14:paraId="7566A1B3" w14:textId="06507E6F" w:rsidR="00BB48BC" w:rsidRDefault="00BB48BC" w:rsidP="001447BB">
      <w:pPr>
        <w:spacing w:line="480" w:lineRule="auto"/>
        <w:rPr>
          <w:b/>
          <w:bCs w:val="0"/>
        </w:rPr>
      </w:pPr>
      <w:r>
        <w:rPr>
          <w:b/>
          <w:bCs w:val="0"/>
        </w:rPr>
        <w:tab/>
      </w:r>
      <w:proofErr w:type="spellStart"/>
      <w:r>
        <w:rPr>
          <w:b/>
          <w:bCs w:val="0"/>
        </w:rPr>
        <w:t>i</w:t>
      </w:r>
      <w:proofErr w:type="spellEnd"/>
      <w:r>
        <w:rPr>
          <w:b/>
          <w:bCs w:val="0"/>
        </w:rPr>
        <w:t xml:space="preserve">. How </w:t>
      </w:r>
      <w:r w:rsidR="00342D64">
        <w:rPr>
          <w:b/>
          <w:bCs w:val="0"/>
        </w:rPr>
        <w:t>was it ensured that the code was technically sound?</w:t>
      </w:r>
    </w:p>
    <w:p w14:paraId="27BE3161" w14:textId="463B1A05" w:rsidR="00DE659E" w:rsidRDefault="00DE659E" w:rsidP="001447BB">
      <w:pPr>
        <w:spacing w:line="480" w:lineRule="auto"/>
      </w:pPr>
      <w:r>
        <w:rPr>
          <w:b/>
          <w:bCs w:val="0"/>
        </w:rPr>
        <w:tab/>
      </w:r>
      <w:r w:rsidR="00BB48BC">
        <w:t>When running JUnit tests, when a test failed, traceability was offered by the JUnit compilation. For example, if we designed a test to expect that an exception would be thrown (such as an &lt;Object&gt;</w:t>
      </w:r>
      <w:r w:rsidR="00342D64">
        <w:t>Attribute</w:t>
      </w:r>
      <w:r w:rsidR="00BB48BC">
        <w:t xml:space="preserve"> is too long or null), the JUnit test would show the test that failed, what was expected, what was received, and where those outputs came from. This way, we could trace back to the start point to debug the code, refine methods and attribute acceptance to match the requirements, and then run the test again until it passes or leads to another found error. This can be tricky though. For example, in the Task Service module, Task.java contains a method called “</w:t>
      </w:r>
      <w:proofErr w:type="spellStart"/>
      <w:r w:rsidR="00BB48BC">
        <w:t>validateTaskName</w:t>
      </w:r>
      <w:proofErr w:type="spellEnd"/>
      <w:r w:rsidR="00BB48BC">
        <w:t xml:space="preserve">(String </w:t>
      </w:r>
      <w:proofErr w:type="spellStart"/>
      <w:r w:rsidR="00BB48BC">
        <w:t>taskName</w:t>
      </w:r>
      <w:proofErr w:type="spellEnd"/>
      <w:r w:rsidR="00BB48BC">
        <w:t xml:space="preserve">)”. This method is designed to check a task name to meet the requirements (10 or less, and not null). However, this method is invoked through a nested process from TaskService.java. </w:t>
      </w:r>
      <w:proofErr w:type="spellStart"/>
      <w:r w:rsidR="00BB48BC">
        <w:t>TaskService</w:t>
      </w:r>
      <w:proofErr w:type="spellEnd"/>
      <w:r w:rsidR="00BB48BC">
        <w:t xml:space="preserve"> has a method called “</w:t>
      </w:r>
      <w:proofErr w:type="spellStart"/>
      <w:r w:rsidR="00BB48BC">
        <w:t>editTaskName</w:t>
      </w:r>
      <w:proofErr w:type="spellEnd"/>
      <w:r w:rsidR="00BB48BC">
        <w:t xml:space="preserve">(String </w:t>
      </w:r>
      <w:proofErr w:type="spellStart"/>
      <w:r w:rsidR="00BB48BC">
        <w:t>taskName</w:t>
      </w:r>
      <w:proofErr w:type="spellEnd"/>
      <w:r w:rsidR="00BB48BC">
        <w:t xml:space="preserve">)” which passes </w:t>
      </w:r>
      <w:proofErr w:type="spellStart"/>
      <w:r w:rsidR="00BB48BC">
        <w:t>taskName</w:t>
      </w:r>
      <w:proofErr w:type="spellEnd"/>
      <w:r w:rsidR="00BB48BC">
        <w:t xml:space="preserve"> into </w:t>
      </w:r>
      <w:proofErr w:type="spellStart"/>
      <w:r w:rsidR="00BB48BC">
        <w:t>validateTaskName</w:t>
      </w:r>
      <w:proofErr w:type="spellEnd"/>
      <w:r w:rsidR="00BB48BC">
        <w:t xml:space="preserve">(). A test was created in TaskServiceTest.java that was designed to assert a thrown exception. The assertion failed in </w:t>
      </w:r>
      <w:proofErr w:type="spellStart"/>
      <w:r w:rsidR="00BB48BC">
        <w:t>TaskServiceTest</w:t>
      </w:r>
      <w:proofErr w:type="spellEnd"/>
      <w:r w:rsidR="00BB48BC">
        <w:t xml:space="preserve">, but the assertion passed in TaskTest.java for the same requirement. Because </w:t>
      </w:r>
      <w:proofErr w:type="spellStart"/>
      <w:r w:rsidR="00BB48BC">
        <w:t>TaskService</w:t>
      </w:r>
      <w:proofErr w:type="spellEnd"/>
      <w:r w:rsidR="00BB48BC">
        <w:t xml:space="preserve"> sent the call to Task, the </w:t>
      </w:r>
      <w:proofErr w:type="spellStart"/>
      <w:r w:rsidR="00BB48BC">
        <w:t>TaskServiceTest</w:t>
      </w:r>
      <w:proofErr w:type="spellEnd"/>
      <w:r w:rsidR="00BB48BC">
        <w:t xml:space="preserve"> did not correctly show the exception thrown when editing a name that failed to meet the requirements (even though the exception was </w:t>
      </w:r>
      <w:r w:rsidR="00BB48BC">
        <w:lastRenderedPageBreak/>
        <w:t xml:space="preserve">thrown). Designing tests implemented on both methods (that will ensure that each requirement is met separately) is crucial not only to </w:t>
      </w:r>
      <w:r w:rsidR="00342D64">
        <w:t xml:space="preserve">the </w:t>
      </w:r>
      <w:r w:rsidR="00BB48BC">
        <w:t xml:space="preserve">successful testing of requirements but for traceability as well. If the test against </w:t>
      </w:r>
      <w:proofErr w:type="spellStart"/>
      <w:r w:rsidR="00BB48BC">
        <w:t>validateTaskName</w:t>
      </w:r>
      <w:proofErr w:type="spellEnd"/>
      <w:r w:rsidR="00BB48BC">
        <w:t xml:space="preserve"> fails, the </w:t>
      </w:r>
      <w:proofErr w:type="spellStart"/>
      <w:r w:rsidR="00BB48BC">
        <w:t>editTaskName</w:t>
      </w:r>
      <w:proofErr w:type="spellEnd"/>
      <w:r w:rsidR="00BB48BC">
        <w:t xml:space="preserve"> will fail as well. This is a tester-controlled traceability implementation.</w:t>
      </w:r>
    </w:p>
    <w:p w14:paraId="367618F1" w14:textId="1AB8834C" w:rsidR="00342D64" w:rsidRPr="00342D64" w:rsidRDefault="00342D64" w:rsidP="001447BB">
      <w:pPr>
        <w:spacing w:line="480" w:lineRule="auto"/>
        <w:rPr>
          <w:b/>
          <w:bCs w:val="0"/>
        </w:rPr>
      </w:pPr>
      <w:r>
        <w:tab/>
      </w:r>
      <w:r>
        <w:rPr>
          <w:b/>
          <w:bCs w:val="0"/>
        </w:rPr>
        <w:t>ii. How was it ensured that the code was efficient?</w:t>
      </w:r>
    </w:p>
    <w:p w14:paraId="13B3CE91" w14:textId="7FDEECF4" w:rsidR="00BB48BC" w:rsidRPr="00507024" w:rsidRDefault="00BB48BC" w:rsidP="00BB48BC">
      <w:pPr>
        <w:spacing w:line="480" w:lineRule="auto"/>
      </w:pPr>
      <w:r>
        <w:tab/>
        <w:t xml:space="preserve">Efficient code was ensured in a couple of ways. First, in TaskServiceTest.java, the annotations @BeforeEach and @AfterEach were used to reduce redundancies in test code (to a very large amount). For example, the @BeforeEach method set up a Task/Contact/Appointment object, setting attributes that followed the requirements. Then it added that object to a created list respectively. This method then passed this test list along with its 1 populated object to each test. So instead of adding that object to and creating the test list in every single test, this would be done before each test was run, and only needed to be coded once (not 10+ times). Similarly, @AfterEach was designed to clear the list after every test, so that multiple objects would not get loaded into the list by accident or unnecessarily. An example of how this worked well was the </w:t>
      </w:r>
      <w:proofErr w:type="spellStart"/>
      <w:r>
        <w:t>testAddNewTask</w:t>
      </w:r>
      <w:proofErr w:type="spellEnd"/>
      <w:r>
        <w:t>() test. The first object and the list did not need to be created, we simply needed to add 2 more objects to the list with 2 lines of code, and then test to make sure that all 3 objects were added to and existed in the list. This @BeforeEach allowed for editing attributes as well with simple one line of code. Instead of coding an entire object and adding it to the list, we simply had to call the object from the list and use .</w:t>
      </w:r>
      <w:proofErr w:type="spellStart"/>
      <w:r>
        <w:t>editTaskName</w:t>
      </w:r>
      <w:proofErr w:type="spellEnd"/>
      <w:r>
        <w:t>() or .</w:t>
      </w:r>
      <w:proofErr w:type="spellStart"/>
      <w:r>
        <w:t>editTaskDescription</w:t>
      </w:r>
      <w:proofErr w:type="spellEnd"/>
      <w:r>
        <w:t>() to test and make sure that these attributes could be updated (as per the requirements).</w:t>
      </w:r>
      <w:r w:rsidR="00342D64">
        <w:t xml:space="preserve"> Code was also made efficient </w:t>
      </w:r>
      <w:r w:rsidR="005F2872">
        <w:t>with</w:t>
      </w:r>
      <w:r w:rsidR="00342D64">
        <w:t xml:space="preserve"> methods such as </w:t>
      </w:r>
      <w:proofErr w:type="spellStart"/>
      <w:r w:rsidR="00342D64">
        <w:t>validateAttribute</w:t>
      </w:r>
      <w:proofErr w:type="spellEnd"/>
      <w:r w:rsidR="00342D64">
        <w:t xml:space="preserve"> for each feature respectively. These </w:t>
      </w:r>
      <w:proofErr w:type="spellStart"/>
      <w:r w:rsidR="00342D64">
        <w:t>validateAttribute</w:t>
      </w:r>
      <w:proofErr w:type="spellEnd"/>
      <w:r w:rsidR="00342D64">
        <w:t xml:space="preserve"> methods (which were made private in the Object class) could be used during construction as well as during updating fields in the </w:t>
      </w:r>
      <w:proofErr w:type="spellStart"/>
      <w:r w:rsidR="00342D64">
        <w:t>editAttribute</w:t>
      </w:r>
      <w:proofErr w:type="spellEnd"/>
      <w:r w:rsidR="00342D64">
        <w:t xml:space="preserve"> methods of the Service classes. </w:t>
      </w:r>
      <w:r w:rsidR="00342D64">
        <w:lastRenderedPageBreak/>
        <w:t xml:space="preserve">Thus, these </w:t>
      </w:r>
      <w:proofErr w:type="spellStart"/>
      <w:r w:rsidR="00342D64">
        <w:t>validateAttribute</w:t>
      </w:r>
      <w:proofErr w:type="spellEnd"/>
      <w:r w:rsidR="00342D64">
        <w:t xml:space="preserve"> methods only needed to be tested once (during object construction) to know that they would work in the </w:t>
      </w:r>
      <w:proofErr w:type="spellStart"/>
      <w:r w:rsidR="00342D64">
        <w:t>editAttribute</w:t>
      </w:r>
      <w:proofErr w:type="spellEnd"/>
      <w:r w:rsidR="00342D64">
        <w:t xml:space="preserve"> functions as well. This kept code clean and reduced redundancies and the possibility of errors within the code (i.e., it made it easier to test, and easier to trace. If a problem was found in the </w:t>
      </w:r>
      <w:proofErr w:type="spellStart"/>
      <w:r w:rsidR="00342D64">
        <w:t>validateAttribute</w:t>
      </w:r>
      <w:proofErr w:type="spellEnd"/>
      <w:r w:rsidR="00342D64">
        <w:t xml:space="preserve"> method, it only needed to be fixed in one place, not many places).</w:t>
      </w:r>
    </w:p>
    <w:p w14:paraId="67EB2C4F" w14:textId="21522F31" w:rsidR="00BB48BC" w:rsidRDefault="00342D64" w:rsidP="001447BB">
      <w:pPr>
        <w:spacing w:line="480" w:lineRule="auto"/>
        <w:rPr>
          <w:b/>
          <w:bCs w:val="0"/>
        </w:rPr>
      </w:pPr>
      <w:r>
        <w:rPr>
          <w:b/>
          <w:bCs w:val="0"/>
        </w:rPr>
        <w:t>2. Reflection:</w:t>
      </w:r>
    </w:p>
    <w:p w14:paraId="540FE662" w14:textId="68A2EAA8" w:rsidR="00342D64" w:rsidRDefault="00342D64" w:rsidP="001447BB">
      <w:pPr>
        <w:spacing w:line="480" w:lineRule="auto"/>
        <w:rPr>
          <w:b/>
          <w:bCs w:val="0"/>
        </w:rPr>
      </w:pPr>
      <w:r>
        <w:rPr>
          <w:b/>
          <w:bCs w:val="0"/>
        </w:rPr>
        <w:tab/>
        <w:t>A. Testing Techniques</w:t>
      </w:r>
    </w:p>
    <w:p w14:paraId="265C6D55" w14:textId="7740A72F" w:rsidR="00342D64" w:rsidRDefault="00342D64" w:rsidP="001447BB">
      <w:pPr>
        <w:spacing w:line="480" w:lineRule="auto"/>
        <w:rPr>
          <w:b/>
          <w:bCs w:val="0"/>
        </w:rPr>
      </w:pPr>
      <w:r>
        <w:rPr>
          <w:b/>
          <w:bCs w:val="0"/>
        </w:rPr>
        <w:tab/>
      </w:r>
      <w:proofErr w:type="spellStart"/>
      <w:r>
        <w:rPr>
          <w:b/>
          <w:bCs w:val="0"/>
        </w:rPr>
        <w:t>i</w:t>
      </w:r>
      <w:proofErr w:type="spellEnd"/>
      <w:r>
        <w:rPr>
          <w:b/>
          <w:bCs w:val="0"/>
        </w:rPr>
        <w:t>. What were the software testing techniques that were employed during the project?</w:t>
      </w:r>
    </w:p>
    <w:p w14:paraId="6CEC8675" w14:textId="14B2F47A" w:rsidR="00F247C5" w:rsidRDefault="00F247C5" w:rsidP="00F247C5">
      <w:pPr>
        <w:spacing w:line="480" w:lineRule="auto"/>
        <w:ind w:firstLine="720"/>
      </w:pPr>
      <w:r>
        <w:t xml:space="preserve">One type of technique that was used is called the “black-box” testing technique. To do this, the code was reviewed manually, inspecting it for syntax and logic errors that may produce bugs. The code is investigated statically, which means that it is not compiled. For example, when reviewing the Appointment class, we ensure that all required attributes exist and are initiated to their appropriate data type (in this case, String, which is a requirement of the data types respectively). Then we ensure that the constructor accepts these attributes to create the object and that those variable names and data types are used accordingly. Another static test example is during object construction, methods are called (validate&lt;Attribute&gt;(String attribute)) in which the values of the attributes are checked for accuracy. These methods must be statically checked to ensure that they are passed the right attribute/value, perform the correct analysis on the value, and return the value/attribute appropriately. In this instance, a specific technique called “boundary value analysis” was used, where boundary limits are set (i.e., cannot be greater than 10, so we test 9 and 11), which would be checked in a dynamic environment during white box testing. Consequently, a negative value would not work either, so a method should have been </w:t>
      </w:r>
      <w:r>
        <w:lastRenderedPageBreak/>
        <w:t>implemented to not allow a negative ID number. Manually reviewing (or in this case, tracing the path of the functions from initialization to setting, and all operations performed in between) can help ensure that the logic is established correctly, performing its intended task. We also use black box testing to remove redundancies, fix any mismatched attributes or data types, and ensure the code is in a maintainable condition before continuing with white box testing.</w:t>
      </w:r>
    </w:p>
    <w:p w14:paraId="48EF155D" w14:textId="77777777" w:rsidR="00F247C5" w:rsidRDefault="00F247C5" w:rsidP="00F247C5">
      <w:pPr>
        <w:spacing w:line="480" w:lineRule="auto"/>
        <w:ind w:firstLine="720"/>
      </w:pPr>
      <w:r>
        <w:t>White box testing is dynamic, as opposed to static, and tests the code under compilation. JUnit was used to perform this technique and focused mainly on the component testing technique. Since there are two objects in question in each of these modules (The object, either Contact, Task, or Appointment, and their respectively maintained list), then we essentially must verify the efficiency and functionality of the code to the requirements. To do this, JUnit tests were performed on individual classes for statement and decision test coverage. For example, the object creator/maintainer (Contact, Task, or Appointment) class developed methods (a mix of statements and decisions) for ensuring that the requirements (i.e., a string value under 10 characters) for each object would be achieved. The methods were designed to throw exceptions if values outside of these restrictions were input. Thus, we test the component’s (the object) methods to ensure that those functional requirements are met. To do so, we must test it dynamically, offering correct and incorrect inputs (statement and decision outcomes/outputs) to trigger acceptance (and then checking to ensure that acceptance was successful) or trigger rejection (in the form of throwing an exception). We dynamically test (by feeding inputs into the class via the JUnit @Test method) by building the object with the various inputs until we have a successful functional requirements completion (Hambling et al., 2019)</w:t>
      </w:r>
    </w:p>
    <w:p w14:paraId="17136921" w14:textId="77777777" w:rsidR="00F247C5" w:rsidRDefault="00F247C5" w:rsidP="00F247C5">
      <w:pPr>
        <w:spacing w:line="480" w:lineRule="auto"/>
        <w:ind w:firstLine="720"/>
      </w:pPr>
      <w:r>
        <w:t xml:space="preserve">It is of note that not all methods needed testing (such as validate&lt;Attribute&gt;()), because as long as the function that contained those methods was called, and those nested (private) </w:t>
      </w:r>
      <w:r>
        <w:lastRenderedPageBreak/>
        <w:t>methods were used, the resulting complete component would show that the methods were implemented as designed. So, although not every single method had a test designed to specifically target it, all methods were tested to ensure the entire component (class object/list) would meet the requirements.</w:t>
      </w:r>
    </w:p>
    <w:p w14:paraId="10C83D83" w14:textId="77777777" w:rsidR="00F247C5" w:rsidRDefault="00F247C5" w:rsidP="001447BB">
      <w:pPr>
        <w:spacing w:line="480" w:lineRule="auto"/>
        <w:rPr>
          <w:b/>
          <w:bCs w:val="0"/>
        </w:rPr>
      </w:pPr>
    </w:p>
    <w:p w14:paraId="623D65E2" w14:textId="3DC0B4CF" w:rsidR="00342D64" w:rsidRDefault="00342D64" w:rsidP="001447BB">
      <w:pPr>
        <w:spacing w:line="480" w:lineRule="auto"/>
        <w:rPr>
          <w:b/>
          <w:bCs w:val="0"/>
        </w:rPr>
      </w:pPr>
      <w:r>
        <w:rPr>
          <w:b/>
          <w:bCs w:val="0"/>
        </w:rPr>
        <w:tab/>
        <w:t>ii. What are the other software testing techniques that were not used during the project?</w:t>
      </w:r>
    </w:p>
    <w:p w14:paraId="77266D49" w14:textId="77777777" w:rsidR="00F247C5" w:rsidRDefault="00F247C5" w:rsidP="00F247C5">
      <w:pPr>
        <w:spacing w:line="480" w:lineRule="auto"/>
        <w:ind w:firstLine="720"/>
      </w:pPr>
      <w:r>
        <w:t xml:space="preserve">There are a few types of testing techniques that were not used for the milestones. Importantly, acceptance testing was not used. Acceptance testing would be when a program is either in beta form (the bare components integrated into a functional system that is used to discover bugs in a closely related natural operating environment) or after the completed program is released (live). Acceptance testing is often done with actual users, performing the intended tasks that were used to design the functional and non-functional requirements (such as a user requesting an appointment date that is not in the past, or a user receiving a unique ID upon Contact creation). This type of testing would require more of the system to be built, such as an interface and functions to link contacts, tasks, and appointments together in a useful manner (for example, a contact might create an appointment, the appointment would need to attach the contact ID to the appointment object in the appointment list). </w:t>
      </w:r>
    </w:p>
    <w:p w14:paraId="183B70C6" w14:textId="77777777" w:rsidR="00F247C5" w:rsidRDefault="00F247C5" w:rsidP="00F247C5">
      <w:pPr>
        <w:spacing w:line="480" w:lineRule="auto"/>
        <w:ind w:firstLine="720"/>
      </w:pPr>
      <w:r>
        <w:t xml:space="preserve">This leads us to another type of technique that was not used. Integration testing is a type of testing that checks the system's integration. This could include an interface, but it also includes components functionally (and correctly) working together as would be designated by the project requirements (the example of contact and appointment integration can be used again </w:t>
      </w:r>
      <w:r>
        <w:lastRenderedPageBreak/>
        <w:t>here). Thus, since no integration testing took place (although an argument can be made that objects were added to and deleted from lists could be considered integration testing), system testing techniques also did not take place.</w:t>
      </w:r>
    </w:p>
    <w:p w14:paraId="3B621B18" w14:textId="77777777" w:rsidR="00F247C5" w:rsidRDefault="00F247C5" w:rsidP="00F247C5">
      <w:pPr>
        <w:spacing w:line="480" w:lineRule="auto"/>
        <w:ind w:firstLine="720"/>
      </w:pPr>
      <w:r>
        <w:t>System testing is generally done on an entire program, or even testing how a program runs on hardware machines like Windows, Apple/Mac, or even mobile devices. Since the program has no interface, has no specifications for systems, and has no access outside of itself (i.e., cloud databases or services), then a system testing technique cannot be implemented until after the program is mostly built or finished. Although this is the case, it is important to use static evaluations of the system requirements to determine these needs before development gets too far. If a system (program) needs to be implemented on a mobile platform, choosing the appropriate language to code it in is an important step to apply before coding begins. This may not be considered a “test technique”, but in the spirit of reducing risk (which is a key element to all of these techniques), such things are extremely important to consider.</w:t>
      </w:r>
    </w:p>
    <w:p w14:paraId="59AB1EAF" w14:textId="77777777" w:rsidR="00F247C5" w:rsidRDefault="00F247C5" w:rsidP="001447BB">
      <w:pPr>
        <w:spacing w:line="480" w:lineRule="auto"/>
        <w:rPr>
          <w:b/>
          <w:bCs w:val="0"/>
        </w:rPr>
      </w:pPr>
    </w:p>
    <w:p w14:paraId="08E81837" w14:textId="1F53262A" w:rsidR="00342D64" w:rsidRDefault="00342D64" w:rsidP="001447BB">
      <w:pPr>
        <w:spacing w:line="480" w:lineRule="auto"/>
        <w:rPr>
          <w:b/>
          <w:bCs w:val="0"/>
        </w:rPr>
      </w:pPr>
      <w:r>
        <w:rPr>
          <w:b/>
          <w:bCs w:val="0"/>
        </w:rPr>
        <w:tab/>
        <w:t>iii. For each technique discussed, explain the practical uses and implications for different software development projects and situations.</w:t>
      </w:r>
    </w:p>
    <w:p w14:paraId="596A91FD" w14:textId="77777777" w:rsidR="00F247C5" w:rsidRDefault="00F247C5" w:rsidP="00F247C5">
      <w:pPr>
        <w:spacing w:line="480" w:lineRule="auto"/>
        <w:ind w:firstLine="720"/>
      </w:pPr>
      <w:r>
        <w:t xml:space="preserve">In general, these techniques are used to completely test an entire system as a whole unit. Black box (static) testing can be used on any code written at any level of completion. Manually reviewing (either as a tester or a developer) code can be applied in various formalities, from informal (casually reading over code to reduce logic errors and risk), to formal (very structured, built to extensively test and document the software) which is used for higher risk projects (ones that cost a lot of money, involve loss of finances or potential lives, etc.) (Hambling et al., 2019). </w:t>
      </w:r>
      <w:r>
        <w:lastRenderedPageBreak/>
        <w:t xml:space="preserve">Tracing function calls can help determine that all methods serve the purpose of meeting the functional requirements of the system and help reduce redundancies and logic errors. </w:t>
      </w:r>
    </w:p>
    <w:p w14:paraId="686F6DD3" w14:textId="77777777" w:rsidR="00F247C5" w:rsidRDefault="00F247C5" w:rsidP="00F247C5">
      <w:pPr>
        <w:spacing w:line="480" w:lineRule="auto"/>
        <w:ind w:firstLine="720"/>
      </w:pPr>
      <w:r>
        <w:t>White box testing, however, must be used on completed portions of code. Sometimes, dummy code can be put in place to serve the purpose of testing (such as creating a list of objects, simply differing only in ID numbers to show that object can be deleted by ID only). Even so, the portion (generally a component) of code must be functional and in its completed state to test that it meets the business requirements (such as ID cannot be longer than 10 characters). So the practical use of white box testing is to be done incrementally, starting with component testing and working towards system testing in a dynamic (under compilation) environment. Black box and white box test cases are built from the project design (i.e., use case, activity, flow, and other diagrams). Thus, they can be applied to nearly, if not every, all software projects in development.</w:t>
      </w:r>
    </w:p>
    <w:p w14:paraId="15D52C78" w14:textId="77777777" w:rsidR="00F247C5" w:rsidRDefault="00F247C5" w:rsidP="00F247C5">
      <w:pPr>
        <w:spacing w:line="480" w:lineRule="auto"/>
        <w:ind w:firstLine="720"/>
      </w:pPr>
      <w:r>
        <w:t>All test-level techniques (component, integration, system, and acceptance) can be practically implemented into a test design to ensure that requirements are not only met but continue to be met as the system changes and is used. Often it is the case that the initial release of a program is not the last or final version that will be implemented. Therefore, iterations may have to be performed as requirements or version updates change the system or its environment. However, whether from the start of a project, through the end of a program’s life, these techniques will be consistently used to ensure that the delivered product is maintained and functionally meets the needs of the system it was designed for.</w:t>
      </w:r>
    </w:p>
    <w:p w14:paraId="6087EBB6" w14:textId="77777777" w:rsidR="00F247C5" w:rsidRDefault="00F247C5" w:rsidP="001447BB">
      <w:pPr>
        <w:spacing w:line="480" w:lineRule="auto"/>
        <w:rPr>
          <w:b/>
          <w:bCs w:val="0"/>
        </w:rPr>
      </w:pPr>
    </w:p>
    <w:p w14:paraId="1A3681A8" w14:textId="6F7413F5" w:rsidR="00342D64" w:rsidRDefault="00342D64" w:rsidP="001447BB">
      <w:pPr>
        <w:spacing w:line="480" w:lineRule="auto"/>
        <w:rPr>
          <w:b/>
          <w:bCs w:val="0"/>
        </w:rPr>
      </w:pPr>
      <w:r>
        <w:rPr>
          <w:b/>
          <w:bCs w:val="0"/>
        </w:rPr>
        <w:tab/>
        <w:t>B. Mindset</w:t>
      </w:r>
    </w:p>
    <w:p w14:paraId="3C02A540" w14:textId="3BF9CEA5" w:rsidR="00342D64" w:rsidRDefault="00342D64" w:rsidP="001447BB">
      <w:pPr>
        <w:spacing w:line="480" w:lineRule="auto"/>
        <w:rPr>
          <w:b/>
          <w:bCs w:val="0"/>
        </w:rPr>
      </w:pPr>
      <w:r>
        <w:rPr>
          <w:b/>
          <w:bCs w:val="0"/>
        </w:rPr>
        <w:lastRenderedPageBreak/>
        <w:tab/>
      </w:r>
      <w:proofErr w:type="spellStart"/>
      <w:r>
        <w:rPr>
          <w:b/>
          <w:bCs w:val="0"/>
        </w:rPr>
        <w:t>i</w:t>
      </w:r>
      <w:proofErr w:type="spellEnd"/>
      <w:r>
        <w:rPr>
          <w:b/>
          <w:bCs w:val="0"/>
        </w:rPr>
        <w:t>. Asses the mindset that was adopted while working on this project. To what extent was caution employed? Why is it important to appreciate the complexity and interrelationships of the code that was tested?</w:t>
      </w:r>
    </w:p>
    <w:p w14:paraId="7A5E008C" w14:textId="1E755642" w:rsidR="005E1594" w:rsidRPr="005E1594" w:rsidRDefault="005E1594" w:rsidP="001447BB">
      <w:pPr>
        <w:spacing w:line="480" w:lineRule="auto"/>
      </w:pPr>
      <w:r>
        <w:rPr>
          <w:b/>
          <w:bCs w:val="0"/>
        </w:rPr>
        <w:tab/>
      </w:r>
      <w:r>
        <w:t>This is an interesting question. It always takes me back to the mindset of the very first coding project I ever worked on. I did not have anyone to test it before I turned in the project</w:t>
      </w:r>
      <w:r w:rsidR="000E3DDC">
        <w:t xml:space="preserve">, but I </w:t>
      </w:r>
      <w:r w:rsidR="00F215A8">
        <w:t>assumed</w:t>
      </w:r>
      <w:r w:rsidR="000E3DDC">
        <w:t xml:space="preserve"> that my amateur testing was deep enough that any real mistakes would go unnoticed (or not be an issue to the </w:t>
      </w:r>
      <w:r w:rsidR="00F215A8">
        <w:t>project's requirements</w:t>
      </w:r>
      <w:r w:rsidR="000E3DDC">
        <w:t>).</w:t>
      </w:r>
      <w:r w:rsidR="00F215A8">
        <w:t xml:space="preserve"> I tested inputs and made sure the outputs lined up. It was a text-based game, where a player picked up items by typing in their action. Long story short, I had a child about 10 years old give my game a go (the day after I turned it in). The first thing he did was hit enter, without any input, and the program crashed. It completely shocked me.</w:t>
      </w:r>
      <w:r w:rsidR="00721847">
        <w:t xml:space="preserve"> </w:t>
      </w:r>
      <w:r w:rsidR="007D75B8">
        <w:t>The moral</w:t>
      </w:r>
      <w:r w:rsidR="00721847">
        <w:t xml:space="preserve"> of the story</w:t>
      </w:r>
      <w:r w:rsidR="007D75B8">
        <w:t xml:space="preserve"> is that</w:t>
      </w:r>
      <w:r w:rsidR="00721847">
        <w:t xml:space="preserve"> just because the code was tested and compiled in a working fashion, does not mean that it is secure.</w:t>
      </w:r>
      <w:r w:rsidR="007D75B8">
        <w:t xml:space="preserve"> Since then, my mindset has always been skeptical. I know that experience plays a huge role in </w:t>
      </w:r>
      <w:r w:rsidR="00D36835">
        <w:t xml:space="preserve">securing code, and I do not have that experience yet. Therefore, I must be even more diligent when planning and designing. </w:t>
      </w:r>
      <w:r w:rsidR="00C600F4">
        <w:t>Proofreading</w:t>
      </w:r>
      <w:r w:rsidR="00D36835">
        <w:t xml:space="preserve">, using detailed inline commenting (such as marking which </w:t>
      </w:r>
      <w:r w:rsidR="00C600F4">
        <w:t xml:space="preserve">methods and classes handled each of the requirements of the project), rigorous testing, and keeping a doubtful awareness that the code is not and </w:t>
      </w:r>
      <w:proofErr w:type="spellStart"/>
      <w:r w:rsidR="00C600F4">
        <w:t>can not</w:t>
      </w:r>
      <w:proofErr w:type="spellEnd"/>
      <w:r w:rsidR="00C600F4">
        <w:t xml:space="preserve"> be perfected. I also understand that the more complex a project becomes, the more room for error that arises.</w:t>
      </w:r>
      <w:r w:rsidR="0030294B">
        <w:t xml:space="preserve"> This projec</w:t>
      </w:r>
      <w:r w:rsidR="008450AB">
        <w:t>t has 3 different modules that are likely to be combined into one interface. Designing the modules separately from the interface</w:t>
      </w:r>
      <w:r w:rsidR="000B377E">
        <w:t xml:space="preserve"> means that at some point, they will be used together, having methods that call to each other to produce an effective system for managing tasks, contacts, and appointments as a whole. Making sure that each module is sound within itself is the first step to ensuring the system will function as expected upon release (of course, with much more testing such as integration and user </w:t>
      </w:r>
      <w:r w:rsidR="000B377E">
        <w:lastRenderedPageBreak/>
        <w:t xml:space="preserve">acceptance). Modularity also matters here. This code may be used for other things that </w:t>
      </w:r>
      <w:r w:rsidR="00914EB7">
        <w:t>we have not been shown yet. It may be integrated into a larger, or even multiple</w:t>
      </w:r>
      <w:r w:rsidR="008A4C15">
        <w:t>,</w:t>
      </w:r>
      <w:r w:rsidR="00914EB7">
        <w:t xml:space="preserve"> and different types of systems. The requirements set forth were very standard and must be followed so that any other designs </w:t>
      </w:r>
      <w:r w:rsidR="008A4C15">
        <w:t>may follow the documentation created by this project to create a seamless system in future developments.</w:t>
      </w:r>
    </w:p>
    <w:p w14:paraId="099852BD" w14:textId="0510E5D0" w:rsidR="00342D64" w:rsidRDefault="00342D64" w:rsidP="001447BB">
      <w:pPr>
        <w:spacing w:line="480" w:lineRule="auto"/>
        <w:rPr>
          <w:b/>
          <w:bCs w:val="0"/>
        </w:rPr>
      </w:pPr>
      <w:r>
        <w:rPr>
          <w:b/>
          <w:bCs w:val="0"/>
        </w:rPr>
        <w:tab/>
        <w:t>ii. Asses the ways bias was limited within the review of the code. On the developer side, can you imagine that bias would be a concern if you were responsible for testing your code? Provide specific examples to illustrate these claims.</w:t>
      </w:r>
    </w:p>
    <w:p w14:paraId="702E5552" w14:textId="789465F4" w:rsidR="00651FBC" w:rsidRDefault="00651FBC" w:rsidP="001447BB">
      <w:pPr>
        <w:spacing w:line="480" w:lineRule="auto"/>
      </w:pPr>
      <w:r>
        <w:rPr>
          <w:b/>
          <w:bCs w:val="0"/>
        </w:rPr>
        <w:tab/>
      </w:r>
      <w:r w:rsidR="009E398F">
        <w:t xml:space="preserve">It is hard for me to admit that my bias was not very limited when designing the code and the </w:t>
      </w:r>
      <w:r w:rsidR="00D41A59">
        <w:t>test</w:t>
      </w:r>
      <w:r w:rsidR="009E398F">
        <w:t xml:space="preserve"> cases. But I also acknowledged that fact as well. </w:t>
      </w:r>
      <w:r w:rsidR="00D41A59">
        <w:t>In the</w:t>
      </w:r>
      <w:r w:rsidR="009E398F">
        <w:t xml:space="preserve"> very first test that I designed and ran, my code was already </w:t>
      </w:r>
      <w:r w:rsidR="00D41A59">
        <w:t xml:space="preserve">failing (even though it compiled). The failed test allowed me to go back and redesign the code to meet the standard. Ideally, I would have </w:t>
      </w:r>
      <w:r w:rsidR="004F2ED5">
        <w:t>liked</w:t>
      </w:r>
      <w:r w:rsidR="00D41A59">
        <w:t xml:space="preserve"> to have had someone else do half (either design the code</w:t>
      </w:r>
      <w:r w:rsidR="004F2ED5">
        <w:t xml:space="preserve"> or design the test) and have me do the other half. I realize for training purposes, especially in recognizing bias, that both were necessary to be completed by me so I could </w:t>
      </w:r>
      <w:r w:rsidR="00D3477F">
        <w:t>obtain a deeper understanding of this experience. However, from the very first failed test, I became determined to break my code. The mindset became: to ensure that it won’t fail, try your hardest to make it fail. To break it.</w:t>
      </w:r>
      <w:r w:rsidR="004D0A93">
        <w:t xml:space="preserve"> This became most apparent when designing the date-checking requirements.</w:t>
      </w:r>
      <w:r w:rsidR="00B93E38">
        <w:t xml:space="preserve"> I looked at the simple requirement of “the date shall not be in the past” and thought to myself, there are so many more requirements that are needed here. For example, proper formatting, which was not in the requirements. Though I did not design a method to ensure that a proper format was followed (nor was a test designed to ensure </w:t>
      </w:r>
      <w:r w:rsidR="00760465">
        <w:t>this happened), I feel that I should have taken the initiative and created an extra requirement for this feature.</w:t>
      </w:r>
      <w:r w:rsidR="00810DA1">
        <w:t xml:space="preserve"> I can imagine that a tester (one </w:t>
      </w:r>
      <w:r w:rsidR="00983BEF">
        <w:t>who</w:t>
      </w:r>
      <w:r w:rsidR="00810DA1">
        <w:t xml:space="preserve"> was not developing the code) would </w:t>
      </w:r>
      <w:r w:rsidR="009741B8">
        <w:t xml:space="preserve">be sending </w:t>
      </w:r>
      <w:r w:rsidR="009741B8">
        <w:lastRenderedPageBreak/>
        <w:t>the code back to me to implement that feature.</w:t>
      </w:r>
      <w:r w:rsidR="00983BEF">
        <w:t xml:space="preserve"> This is an example</w:t>
      </w:r>
      <w:r w:rsidR="00F46FE1">
        <w:t xml:space="preserve"> of a tester finding something that may not have been considered by a developer (who is following a set of requirements).</w:t>
      </w:r>
      <w:r w:rsidR="00D2102D">
        <w:t xml:space="preserve"> Another thing to consider is this. I did not</w:t>
      </w:r>
      <w:r w:rsidR="00D1617F">
        <w:t xml:space="preserve"> find myself caring about coverage percentage as a priority, as long as the areas of the code that were needed were covered. The biggest example I draw here is the default constructor. I designed an overloaded constructor to handle all of the parameters and their values</w:t>
      </w:r>
      <w:r w:rsidR="00C44C85">
        <w:t>, but a tester may still consider a 100% test coverage, which would test my default constructor as well. This goes for other areas of the</w:t>
      </w:r>
      <w:r w:rsidR="00D127BE">
        <w:t xml:space="preserve"> code as well, such as variable data types (which I did not test), </w:t>
      </w:r>
      <w:r w:rsidR="005D7838">
        <w:t xml:space="preserve">nested functions, and even the </w:t>
      </w:r>
      <w:proofErr w:type="spellStart"/>
      <w:r w:rsidR="005D7838">
        <w:t>validateUniqueID</w:t>
      </w:r>
      <w:proofErr w:type="spellEnd"/>
      <w:r w:rsidR="005D7838">
        <w:t xml:space="preserve"> function. For example, the unique ID never specified that it had to be </w:t>
      </w:r>
      <w:r w:rsidR="0088141E">
        <w:t>numbers, but it did specify it had to be a string.</w:t>
      </w:r>
      <w:r w:rsidR="0025293E">
        <w:t xml:space="preserve"> Therefore, the unique ID theoretically could contain letters, and my </w:t>
      </w:r>
      <w:proofErr w:type="spellStart"/>
      <w:r w:rsidR="0025293E">
        <w:t>validateUniqueID</w:t>
      </w:r>
      <w:proofErr w:type="spellEnd"/>
      <w:r w:rsidR="0025293E">
        <w:t xml:space="preserve"> method </w:t>
      </w:r>
      <w:r w:rsidR="00D423BE">
        <w:t>does not allow for letters to be used, simply because it was easier to generate IDs based on integer values. A tester might see this as a logic flaw, and test</w:t>
      </w:r>
      <w:r w:rsidR="00C812FB">
        <w:t xml:space="preserve"> that character values can be used in the unique ID (which they could, but the code would not generate them as such). I think that this is a bias </w:t>
      </w:r>
      <w:r w:rsidR="00927471">
        <w:t>in</w:t>
      </w:r>
      <w:r w:rsidR="00C812FB">
        <w:t xml:space="preserve"> my design</w:t>
      </w:r>
      <w:r w:rsidR="00927471">
        <w:t xml:space="preserve"> that I would not even test for as the developer.</w:t>
      </w:r>
    </w:p>
    <w:p w14:paraId="6A402D63" w14:textId="77777777" w:rsidR="00284E78" w:rsidRDefault="00284E78" w:rsidP="001447BB">
      <w:pPr>
        <w:spacing w:line="480" w:lineRule="auto"/>
      </w:pPr>
    </w:p>
    <w:p w14:paraId="7500C844" w14:textId="77777777" w:rsidR="00284E78" w:rsidRDefault="00284E78" w:rsidP="001447BB">
      <w:pPr>
        <w:spacing w:line="480" w:lineRule="auto"/>
      </w:pPr>
    </w:p>
    <w:p w14:paraId="0C8B3369" w14:textId="77777777" w:rsidR="00284E78" w:rsidRDefault="00284E78" w:rsidP="001447BB">
      <w:pPr>
        <w:spacing w:line="480" w:lineRule="auto"/>
      </w:pPr>
    </w:p>
    <w:p w14:paraId="567DB399" w14:textId="77777777" w:rsidR="00284E78" w:rsidRDefault="00284E78" w:rsidP="001447BB">
      <w:pPr>
        <w:spacing w:line="480" w:lineRule="auto"/>
      </w:pPr>
    </w:p>
    <w:p w14:paraId="0BE31B5D" w14:textId="77777777" w:rsidR="00284E78" w:rsidRDefault="00284E78" w:rsidP="001447BB">
      <w:pPr>
        <w:spacing w:line="480" w:lineRule="auto"/>
      </w:pPr>
    </w:p>
    <w:p w14:paraId="0DD35EE7" w14:textId="77777777" w:rsidR="00284E78" w:rsidRDefault="00284E78" w:rsidP="001447BB">
      <w:pPr>
        <w:spacing w:line="480" w:lineRule="auto"/>
      </w:pPr>
    </w:p>
    <w:p w14:paraId="0B230A10" w14:textId="77777777" w:rsidR="00284E78" w:rsidRDefault="00284E78" w:rsidP="001447BB">
      <w:pPr>
        <w:spacing w:line="480" w:lineRule="auto"/>
      </w:pPr>
    </w:p>
    <w:p w14:paraId="438A5C63" w14:textId="5C354197" w:rsidR="00284E78" w:rsidRDefault="00284E78" w:rsidP="00284E78">
      <w:pPr>
        <w:spacing w:line="480" w:lineRule="auto"/>
        <w:jc w:val="center"/>
        <w:rPr>
          <w:b/>
          <w:bCs w:val="0"/>
        </w:rPr>
      </w:pPr>
      <w:r>
        <w:rPr>
          <w:b/>
          <w:bCs w:val="0"/>
        </w:rPr>
        <w:lastRenderedPageBreak/>
        <w:t>References</w:t>
      </w:r>
    </w:p>
    <w:p w14:paraId="050A06FC" w14:textId="2A42CA1C" w:rsidR="00D74C85" w:rsidRPr="003B02E6" w:rsidRDefault="00D74C85" w:rsidP="006018A8">
      <w:pPr>
        <w:spacing w:line="480" w:lineRule="auto"/>
        <w:ind w:left="720" w:hanging="720"/>
      </w:pPr>
      <w:r>
        <w:t xml:space="preserve">Hambling, B., </w:t>
      </w:r>
      <w:r w:rsidR="003B02E6">
        <w:t xml:space="preserve">Morgan, P., Samaroo, A., Thompson, G., &amp; Williams, P., (2019). </w:t>
      </w:r>
      <w:r w:rsidR="003B02E6">
        <w:rPr>
          <w:i/>
          <w:iCs/>
        </w:rPr>
        <w:t xml:space="preserve">Software testing: An ISTQB-BCS </w:t>
      </w:r>
      <w:r w:rsidR="00542DA5">
        <w:rPr>
          <w:i/>
          <w:iCs/>
        </w:rPr>
        <w:t>certified</w:t>
      </w:r>
      <w:r w:rsidR="003B02E6">
        <w:rPr>
          <w:i/>
          <w:iCs/>
        </w:rPr>
        <w:t xml:space="preserve"> tester foundation guide – 4</w:t>
      </w:r>
      <w:r w:rsidR="003B02E6" w:rsidRPr="003B02E6">
        <w:rPr>
          <w:i/>
          <w:iCs/>
          <w:vertAlign w:val="superscript"/>
        </w:rPr>
        <w:t>th</w:t>
      </w:r>
      <w:r w:rsidR="003B02E6">
        <w:rPr>
          <w:i/>
          <w:iCs/>
        </w:rPr>
        <w:t xml:space="preserve"> edition. </w:t>
      </w:r>
      <w:r w:rsidR="003B02E6">
        <w:t>BCS Learning &amp; Development Limited</w:t>
      </w:r>
      <w:r w:rsidR="006018A8">
        <w:t>.</w:t>
      </w:r>
    </w:p>
    <w:p w14:paraId="14A71714" w14:textId="77777777" w:rsidR="00A11AFE" w:rsidRDefault="00A11AFE" w:rsidP="00A11AFE">
      <w:pPr>
        <w:spacing w:line="480" w:lineRule="auto"/>
        <w:ind w:left="720" w:hanging="720"/>
      </w:pPr>
      <w:r>
        <w:t>Morgan, P., (2019). The fundamentals of testing. In Hambling, B. (Eds.),</w:t>
      </w:r>
      <w:r>
        <w:rPr>
          <w:i/>
          <w:iCs/>
        </w:rPr>
        <w:t xml:space="preserve"> Software testing: An ISTQB-BCS certified tester foundation guide – 4</w:t>
      </w:r>
      <w:r w:rsidRPr="002F0ABB">
        <w:rPr>
          <w:i/>
          <w:iCs/>
          <w:vertAlign w:val="superscript"/>
        </w:rPr>
        <w:t>th</w:t>
      </w:r>
      <w:r>
        <w:rPr>
          <w:i/>
          <w:iCs/>
        </w:rPr>
        <w:t xml:space="preserve"> edition.</w:t>
      </w:r>
      <w:r>
        <w:t xml:space="preserve"> (pp. 6-43). BCS Learning &amp; Development Limited.</w:t>
      </w:r>
    </w:p>
    <w:p w14:paraId="70B77C0D" w14:textId="77777777" w:rsidR="00284E78" w:rsidRPr="00284E78" w:rsidRDefault="00284E78" w:rsidP="00284E78">
      <w:pPr>
        <w:spacing w:line="480" w:lineRule="auto"/>
      </w:pPr>
    </w:p>
    <w:sectPr w:rsidR="00284E78" w:rsidRPr="00284E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7BB"/>
    <w:rsid w:val="000B377E"/>
    <w:rsid w:val="000E3DDC"/>
    <w:rsid w:val="001447BB"/>
    <w:rsid w:val="0025293E"/>
    <w:rsid w:val="00284E78"/>
    <w:rsid w:val="0030294B"/>
    <w:rsid w:val="00342D64"/>
    <w:rsid w:val="003B02E6"/>
    <w:rsid w:val="003F3DE7"/>
    <w:rsid w:val="004D0493"/>
    <w:rsid w:val="004D0A93"/>
    <w:rsid w:val="004F2ED5"/>
    <w:rsid w:val="00542DA5"/>
    <w:rsid w:val="005D7838"/>
    <w:rsid w:val="005E1594"/>
    <w:rsid w:val="005F2872"/>
    <w:rsid w:val="006018A8"/>
    <w:rsid w:val="00651FBC"/>
    <w:rsid w:val="006F1DEC"/>
    <w:rsid w:val="00707273"/>
    <w:rsid w:val="00721847"/>
    <w:rsid w:val="00760465"/>
    <w:rsid w:val="0077719A"/>
    <w:rsid w:val="007B3976"/>
    <w:rsid w:val="007B3F43"/>
    <w:rsid w:val="007C1FE5"/>
    <w:rsid w:val="007D75B8"/>
    <w:rsid w:val="00810DA1"/>
    <w:rsid w:val="00833C84"/>
    <w:rsid w:val="008450AB"/>
    <w:rsid w:val="0088141E"/>
    <w:rsid w:val="008A4C15"/>
    <w:rsid w:val="00914EB7"/>
    <w:rsid w:val="00927471"/>
    <w:rsid w:val="009741B8"/>
    <w:rsid w:val="00983BEF"/>
    <w:rsid w:val="009E1F0D"/>
    <w:rsid w:val="009E398F"/>
    <w:rsid w:val="00A11AFE"/>
    <w:rsid w:val="00AB3BA4"/>
    <w:rsid w:val="00B029EB"/>
    <w:rsid w:val="00B93E38"/>
    <w:rsid w:val="00BB48BC"/>
    <w:rsid w:val="00C44C85"/>
    <w:rsid w:val="00C600F4"/>
    <w:rsid w:val="00C7725B"/>
    <w:rsid w:val="00C812FB"/>
    <w:rsid w:val="00CF3FB7"/>
    <w:rsid w:val="00D127BE"/>
    <w:rsid w:val="00D1617F"/>
    <w:rsid w:val="00D2102D"/>
    <w:rsid w:val="00D3477F"/>
    <w:rsid w:val="00D36835"/>
    <w:rsid w:val="00D41A59"/>
    <w:rsid w:val="00D423BE"/>
    <w:rsid w:val="00D74C85"/>
    <w:rsid w:val="00DA2E1D"/>
    <w:rsid w:val="00DE659E"/>
    <w:rsid w:val="00ED7F98"/>
    <w:rsid w:val="00EF1D2C"/>
    <w:rsid w:val="00F10D0D"/>
    <w:rsid w:val="00F215A8"/>
    <w:rsid w:val="00F247C5"/>
    <w:rsid w:val="00F46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109F0"/>
  <w15:chartTrackingRefBased/>
  <w15:docId w15:val="{851132AD-4610-4C91-AA51-4C7B001AF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bCs/>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7B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7B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47B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47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47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47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47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7B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7B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447B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447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47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47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47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4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7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7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47BB"/>
    <w:pPr>
      <w:spacing w:before="160"/>
      <w:jc w:val="center"/>
    </w:pPr>
    <w:rPr>
      <w:i/>
      <w:iCs/>
      <w:color w:val="404040" w:themeColor="text1" w:themeTint="BF"/>
    </w:rPr>
  </w:style>
  <w:style w:type="character" w:customStyle="1" w:styleId="QuoteChar">
    <w:name w:val="Quote Char"/>
    <w:basedOn w:val="DefaultParagraphFont"/>
    <w:link w:val="Quote"/>
    <w:uiPriority w:val="29"/>
    <w:rsid w:val="001447BB"/>
    <w:rPr>
      <w:i/>
      <w:iCs/>
      <w:color w:val="404040" w:themeColor="text1" w:themeTint="BF"/>
    </w:rPr>
  </w:style>
  <w:style w:type="paragraph" w:styleId="ListParagraph">
    <w:name w:val="List Paragraph"/>
    <w:basedOn w:val="Normal"/>
    <w:uiPriority w:val="34"/>
    <w:qFormat/>
    <w:rsid w:val="001447BB"/>
    <w:pPr>
      <w:ind w:left="720"/>
      <w:contextualSpacing/>
    </w:pPr>
  </w:style>
  <w:style w:type="character" w:styleId="IntenseEmphasis">
    <w:name w:val="Intense Emphasis"/>
    <w:basedOn w:val="DefaultParagraphFont"/>
    <w:uiPriority w:val="21"/>
    <w:qFormat/>
    <w:rsid w:val="001447BB"/>
    <w:rPr>
      <w:i/>
      <w:iCs/>
      <w:color w:val="0F4761" w:themeColor="accent1" w:themeShade="BF"/>
    </w:rPr>
  </w:style>
  <w:style w:type="paragraph" w:styleId="IntenseQuote">
    <w:name w:val="Intense Quote"/>
    <w:basedOn w:val="Normal"/>
    <w:next w:val="Normal"/>
    <w:link w:val="IntenseQuoteChar"/>
    <w:uiPriority w:val="30"/>
    <w:qFormat/>
    <w:rsid w:val="00144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7BB"/>
    <w:rPr>
      <w:i/>
      <w:iCs/>
      <w:color w:val="0F4761" w:themeColor="accent1" w:themeShade="BF"/>
    </w:rPr>
  </w:style>
  <w:style w:type="character" w:styleId="IntenseReference">
    <w:name w:val="Intense Reference"/>
    <w:basedOn w:val="DefaultParagraphFont"/>
    <w:uiPriority w:val="32"/>
    <w:qFormat/>
    <w:rsid w:val="001447BB"/>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14</Pages>
  <Words>3891</Words>
  <Characters>19692</Characters>
  <Application>Microsoft Office Word</Application>
  <DocSecurity>0</DocSecurity>
  <Lines>293</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Baratti</dc:creator>
  <cp:keywords/>
  <dc:description/>
  <cp:lastModifiedBy>Anthony Baratti</cp:lastModifiedBy>
  <cp:revision>44</cp:revision>
  <dcterms:created xsi:type="dcterms:W3CDTF">2024-10-15T08:06:00Z</dcterms:created>
  <dcterms:modified xsi:type="dcterms:W3CDTF">2024-10-20T05:31:00Z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73f4d1c9-88e1-45a5-9224-0fd9356320f2</vt:lpwstr>
  </property>
</Properties>
</file>