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E40" w:rsidRDefault="00C33134" w:rsidP="00733347">
      <w:pPr>
        <w:pStyle w:val="Title"/>
      </w:pPr>
      <w:r>
        <w:t>RMS_SDK_CPP Additions</w:t>
      </w:r>
    </w:p>
    <w:p w:rsidR="00C33134" w:rsidRDefault="00C33134" w:rsidP="00DD343C">
      <w:pPr>
        <w:rPr>
          <w:rStyle w:val="Emphasis"/>
          <w:b/>
          <w:i w:val="0"/>
        </w:rPr>
      </w:pPr>
    </w:p>
    <w:p w:rsidR="00BC1B41" w:rsidRPr="00BC1B41" w:rsidRDefault="00BC1B41" w:rsidP="00BC1B41">
      <w:pPr>
        <w:pStyle w:val="Heading2"/>
        <w:rPr>
          <w:rStyle w:val="Emphasis"/>
          <w:i w:val="0"/>
        </w:rPr>
      </w:pPr>
      <w:r w:rsidRPr="00BC1B41">
        <w:rPr>
          <w:rStyle w:val="Emphasis"/>
          <w:i w:val="0"/>
        </w:rPr>
        <w:t>Design Inspiration</w:t>
      </w:r>
    </w:p>
    <w:p w:rsidR="00733347" w:rsidRDefault="00DD343C" w:rsidP="00DD343C">
      <w:pPr>
        <w:rPr>
          <w:rStyle w:val="Emphasis"/>
          <w:i w:val="0"/>
        </w:rPr>
      </w:pPr>
      <w:r>
        <w:rPr>
          <w:rStyle w:val="Emphasis"/>
          <w:i w:val="0"/>
        </w:rPr>
        <w:t>Several designs were explored for the Secure Sender System:</w:t>
      </w:r>
    </w:p>
    <w:p w:rsidR="00BC1B41" w:rsidRDefault="00BC1B41" w:rsidP="00DD343C">
      <w:r>
        <w:rPr>
          <w:rStyle w:val="Heading3Char"/>
        </w:rPr>
        <w:t>Seal Approach</w:t>
      </w:r>
    </w:p>
    <w:p w:rsidR="00DD343C" w:rsidRDefault="00DD343C" w:rsidP="00DD343C">
      <w:r>
        <w:t>The RMS SDK for C++ would provide a Seal object, which contained information about an email’s contents (sender, body, subject line, etc.). The Seal object also included a signed hash of the email’s contents, signed with the user’s CLC. When a client wished to send an email, they would provide the email object to the RMS SDK. It would then create a Seal and embed the seal in the email’s MIME headers. The client would then send the email normally.</w:t>
      </w:r>
    </w:p>
    <w:p w:rsidR="00DD343C" w:rsidRDefault="00DD343C" w:rsidP="00DD343C">
      <w:r>
        <w:t>When a client wishes to verify an email, they would provide the email to the SDK. The SDK would scan the email’s headers for a seal. If found, it would parse the seal out, and verify that the seal’s contents matched the signed hash attached to the seal. It would then check if the seal matched up with the email’s actual contents, and return a true/false value.</w:t>
      </w:r>
    </w:p>
    <w:p w:rsidR="00BC1B41" w:rsidRDefault="00BC1B41" w:rsidP="00BC1B41">
      <w:pPr>
        <w:pStyle w:val="Heading3"/>
      </w:pPr>
      <w:proofErr w:type="spellStart"/>
      <w:r>
        <w:t>DataCollection</w:t>
      </w:r>
      <w:proofErr w:type="spellEnd"/>
      <w:r>
        <w:t xml:space="preserve"> Approach</w:t>
      </w:r>
    </w:p>
    <w:p w:rsidR="00E353D8" w:rsidRDefault="00DD343C" w:rsidP="00DD343C">
      <w:r>
        <w:t xml:space="preserve">In this approach, the RMS SDK only provides two objects – a </w:t>
      </w:r>
      <w:proofErr w:type="spellStart"/>
      <w:r>
        <w:t>WritableDataCollection</w:t>
      </w:r>
      <w:proofErr w:type="spellEnd"/>
      <w:r>
        <w:t xml:space="preserve">, and a </w:t>
      </w:r>
      <w:proofErr w:type="spellStart"/>
      <w:r>
        <w:t>DataCollection</w:t>
      </w:r>
      <w:proofErr w:type="spellEnd"/>
      <w:r>
        <w:t xml:space="preserve">. The </w:t>
      </w:r>
      <w:proofErr w:type="spellStart"/>
      <w:r>
        <w:t>DataCollection</w:t>
      </w:r>
      <w:proofErr w:type="spellEnd"/>
      <w:r>
        <w:t xml:space="preserve"> is like a seal – a collection of data, with an attached signature signed with the user’s CLC. However, the </w:t>
      </w:r>
      <w:proofErr w:type="spellStart"/>
      <w:r>
        <w:t>DataCollection</w:t>
      </w:r>
      <w:proofErr w:type="spellEnd"/>
      <w:r>
        <w:t xml:space="preserve"> is not coupled with an email – it supports insertion of arbitrary key/value pairs. </w:t>
      </w:r>
      <w:r w:rsidR="00E353D8">
        <w:t xml:space="preserve">In addition, the </w:t>
      </w:r>
      <w:proofErr w:type="spellStart"/>
      <w:r w:rsidR="00E353D8">
        <w:t>DataCollection</w:t>
      </w:r>
      <w:proofErr w:type="spellEnd"/>
      <w:r w:rsidR="00E353D8">
        <w:t xml:space="preserve"> does not use the matching which a seal does. It simply verifies the signature against its own content, not against another object. A </w:t>
      </w:r>
      <w:proofErr w:type="spellStart"/>
      <w:r w:rsidR="00E353D8">
        <w:t>WritableDataCollection</w:t>
      </w:r>
      <w:proofErr w:type="spellEnd"/>
      <w:r w:rsidR="00E353D8">
        <w:t xml:space="preserve"> is like a </w:t>
      </w:r>
      <w:proofErr w:type="spellStart"/>
      <w:r w:rsidR="00E353D8">
        <w:t>DataCollection</w:t>
      </w:r>
      <w:proofErr w:type="spellEnd"/>
      <w:r w:rsidR="00E353D8">
        <w:t>, but also supports inserting in key/value pairs</w:t>
      </w:r>
    </w:p>
    <w:p w:rsidR="00E353D8" w:rsidRDefault="00E353D8" w:rsidP="00DD343C">
      <w:r>
        <w:t xml:space="preserve">In this approach, a client has more to do. When sending an email, the client would create an </w:t>
      </w:r>
      <w:proofErr w:type="spellStart"/>
      <w:r>
        <w:t>WritableDataCollection</w:t>
      </w:r>
      <w:proofErr w:type="spellEnd"/>
      <w:r>
        <w:t xml:space="preserve">, and insert any data about the email as key/value pairs into the </w:t>
      </w:r>
      <w:proofErr w:type="spellStart"/>
      <w:r>
        <w:t>WritableDataCollection</w:t>
      </w:r>
      <w:proofErr w:type="spellEnd"/>
      <w:r>
        <w:t xml:space="preserve">. The client would use the </w:t>
      </w:r>
      <w:proofErr w:type="spellStart"/>
      <w:r>
        <w:t>WritableDataCollection’s</w:t>
      </w:r>
      <w:proofErr w:type="spellEnd"/>
      <w:r>
        <w:t xml:space="preserve"> </w:t>
      </w:r>
      <w:proofErr w:type="spellStart"/>
      <w:proofErr w:type="gramStart"/>
      <w:r>
        <w:t>SignAndSerialize</w:t>
      </w:r>
      <w:proofErr w:type="spellEnd"/>
      <w:r>
        <w:t>(</w:t>
      </w:r>
      <w:proofErr w:type="gramEnd"/>
      <w:r>
        <w:t xml:space="preserve">) method to get a </w:t>
      </w:r>
      <w:proofErr w:type="spellStart"/>
      <w:r>
        <w:t>DataCollection</w:t>
      </w:r>
      <w:proofErr w:type="spellEnd"/>
      <w:r>
        <w:t xml:space="preserve"> JSON object, and attach this JSON to the email. When an email is received, the client scans the MIME headers for an embedded </w:t>
      </w:r>
      <w:proofErr w:type="spellStart"/>
      <w:r>
        <w:t>DataCollection</w:t>
      </w:r>
      <w:proofErr w:type="spellEnd"/>
      <w:r>
        <w:t xml:space="preserve">. If found, it would generate a </w:t>
      </w:r>
      <w:proofErr w:type="spellStart"/>
      <w:r>
        <w:t>DataCollection</w:t>
      </w:r>
      <w:proofErr w:type="spellEnd"/>
      <w:r>
        <w:t xml:space="preserve"> object, and check if the </w:t>
      </w:r>
      <w:proofErr w:type="spellStart"/>
      <w:r>
        <w:t>DataCollection</w:t>
      </w:r>
      <w:proofErr w:type="spellEnd"/>
      <w:r>
        <w:t xml:space="preserve"> managed to self-verify (if it’s signature matches its contents). It would then manually check the email’s properties against the </w:t>
      </w:r>
      <w:proofErr w:type="spellStart"/>
      <w:r>
        <w:t>DataCollections</w:t>
      </w:r>
      <w:proofErr w:type="spellEnd"/>
      <w:r>
        <w:t>, to verify authenticity.</w:t>
      </w:r>
    </w:p>
    <w:p w:rsidR="00BC1B41" w:rsidRDefault="00BC1B41" w:rsidP="00BC1B41">
      <w:pPr>
        <w:pStyle w:val="Heading3"/>
      </w:pPr>
      <w:r>
        <w:t>Design Chosen &amp; Rational</w:t>
      </w:r>
    </w:p>
    <w:p w:rsidR="00C33134" w:rsidRDefault="0015154C" w:rsidP="00DD343C">
      <w:r>
        <w:t xml:space="preserve">The </w:t>
      </w:r>
      <w:proofErr w:type="spellStart"/>
      <w:r>
        <w:t>DataCollection</w:t>
      </w:r>
      <w:proofErr w:type="spellEnd"/>
      <w:r>
        <w:t xml:space="preserve"> approach was chosen. While the Seal approach leaves less for the client to do, the </w:t>
      </w:r>
      <w:proofErr w:type="spellStart"/>
      <w:r>
        <w:t>DataCollection</w:t>
      </w:r>
      <w:proofErr w:type="spellEnd"/>
      <w:r>
        <w:t xml:space="preserve"> approach is more versatile for the future. Down the road, if there is another use for a self-verifying collection of key-value pairs not related to email, a </w:t>
      </w:r>
      <w:proofErr w:type="spellStart"/>
      <w:r>
        <w:t>DataCollection</w:t>
      </w:r>
      <w:proofErr w:type="spellEnd"/>
      <w:r>
        <w:t xml:space="preserve"> could be used. A seal would not have this versatility, as it is closely attached to an email object. (Note: The seal model closely reflects what the Outlook Add-In for Secure Sender uses, but the Seal is implemented with a </w:t>
      </w:r>
      <w:proofErr w:type="spellStart"/>
      <w:r>
        <w:t>DataCollection</w:t>
      </w:r>
      <w:proofErr w:type="spellEnd"/>
      <w:r>
        <w:t xml:space="preserve"> base).</w:t>
      </w:r>
    </w:p>
    <w:p w:rsidR="00924014" w:rsidRDefault="00924014" w:rsidP="00DD343C"/>
    <w:p w:rsidR="00924014" w:rsidRPr="00924014" w:rsidRDefault="00924014" w:rsidP="00924014">
      <w:pPr>
        <w:pStyle w:val="Heading2"/>
      </w:pPr>
      <w:proofErr w:type="spellStart"/>
      <w:r>
        <w:lastRenderedPageBreak/>
        <w:t>DataCollection</w:t>
      </w:r>
      <w:proofErr w:type="spellEnd"/>
      <w:r>
        <w:t xml:space="preserve"> JSON Format</w:t>
      </w:r>
    </w:p>
    <w:p w:rsidR="00924014" w:rsidRDefault="00924014" w:rsidP="00C33134"/>
    <w:p w:rsidR="00924014" w:rsidRPr="00924014" w:rsidRDefault="00924014" w:rsidP="00924014">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p>
    <w:p w:rsidR="00924014" w:rsidRPr="00924014" w:rsidRDefault="00924014" w:rsidP="00924014">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"data</w:t>
      </w:r>
      <w:proofErr w:type="gramStart"/>
      <w:r w:rsidRPr="00924014">
        <w:rPr>
          <w:rFonts w:ascii="Consolas" w:eastAsia="Times New Roman" w:hAnsi="Consolas" w:cs="Times New Roman"/>
          <w:color w:val="0000FF"/>
          <w:sz w:val="18"/>
          <w:szCs w:val="18"/>
          <w:bdr w:val="none" w:sz="0" w:space="0" w:color="auto" w:frame="1"/>
        </w:rPr>
        <w:t>"</w:t>
      </w:r>
      <w:r w:rsidRPr="00924014">
        <w:rPr>
          <w:rFonts w:ascii="Consolas" w:eastAsia="Times New Roman" w:hAnsi="Consolas" w:cs="Times New Roman"/>
          <w:color w:val="000000"/>
          <w:sz w:val="18"/>
          <w:szCs w:val="18"/>
          <w:bdr w:val="none" w:sz="0" w:space="0" w:color="auto" w:frame="1"/>
        </w:rPr>
        <w:t>:{</w:t>
      </w:r>
      <w:proofErr w:type="gramEnd"/>
      <w:r w:rsidRPr="00924014">
        <w:rPr>
          <w:rFonts w:ascii="Consolas" w:eastAsia="Times New Roman" w:hAnsi="Consolas" w:cs="Times New Roman"/>
          <w:color w:val="000000"/>
          <w:sz w:val="18"/>
          <w:szCs w:val="18"/>
          <w:bdr w:val="none" w:sz="0" w:space="0" w:color="auto" w:frame="1"/>
        </w:rPr>
        <w:t>    </w:t>
      </w:r>
    </w:p>
    <w:p w:rsidR="00924014" w:rsidRPr="00924014" w:rsidRDefault="00924014" w:rsidP="00924014">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FF"/>
          <w:sz w:val="18"/>
          <w:szCs w:val="18"/>
          <w:bdr w:val="none" w:sz="0" w:space="0" w:color="auto" w:frame="1"/>
        </w:rPr>
        <w:t>“key”: “value” //All Key/Value pairs go here</w:t>
      </w:r>
    </w:p>
    <w:p w:rsidR="00924014" w:rsidRPr="00924014" w:rsidRDefault="00924014" w:rsidP="00924014">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  </w:t>
      </w:r>
    </w:p>
    <w:p w:rsidR="00924014" w:rsidRPr="00924014" w:rsidRDefault="00924014" w:rsidP="00924014">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"signature</w:t>
      </w:r>
      <w:proofErr w:type="gramStart"/>
      <w:r w:rsidRPr="00924014">
        <w:rPr>
          <w:rFonts w:ascii="Consolas" w:eastAsia="Times New Roman" w:hAnsi="Consolas" w:cs="Times New Roman"/>
          <w:color w:val="0000FF"/>
          <w:sz w:val="18"/>
          <w:szCs w:val="18"/>
          <w:bdr w:val="none" w:sz="0" w:space="0" w:color="auto" w:frame="1"/>
        </w:rPr>
        <w:t>"</w:t>
      </w:r>
      <w:r w:rsidRPr="00924014">
        <w:rPr>
          <w:rFonts w:ascii="Consolas" w:eastAsia="Times New Roman" w:hAnsi="Consolas" w:cs="Times New Roman"/>
          <w:color w:val="000000"/>
          <w:sz w:val="18"/>
          <w:szCs w:val="18"/>
          <w:bdr w:val="none" w:sz="0" w:space="0" w:color="auto" w:frame="1"/>
        </w:rPr>
        <w:t>:{</w:t>
      </w:r>
      <w:proofErr w:type="gramEnd"/>
      <w:r w:rsidRPr="00924014">
        <w:rPr>
          <w:rFonts w:ascii="Consolas" w:eastAsia="Times New Roman" w:hAnsi="Consolas" w:cs="Times New Roman"/>
          <w:color w:val="000000"/>
          <w:sz w:val="18"/>
          <w:szCs w:val="18"/>
          <w:bdr w:val="none" w:sz="0" w:space="0" w:color="auto" w:frame="1"/>
        </w:rPr>
        <w:t>    </w:t>
      </w:r>
    </w:p>
    <w:p w:rsidR="00924014" w:rsidRPr="00924014" w:rsidRDefault="00924014" w:rsidP="00924014">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"algorithm"</w:t>
      </w:r>
      <w:r w:rsidRPr="00924014">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 xml:space="preserve"> string</w:t>
      </w:r>
      <w:r w:rsidRPr="00924014">
        <w:rPr>
          <w:rFonts w:ascii="Consolas" w:eastAsia="Times New Roman" w:hAnsi="Consolas" w:cs="Times New Roman"/>
          <w:color w:val="000000"/>
          <w:sz w:val="18"/>
          <w:szCs w:val="18"/>
          <w:bdr w:val="none" w:sz="0" w:space="0" w:color="auto" w:frame="1"/>
        </w:rPr>
        <w:t>,  </w:t>
      </w:r>
    </w:p>
    <w:p w:rsidR="00924014" w:rsidRPr="00924014" w:rsidRDefault="00924014" w:rsidP="00924014">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"certificate</w:t>
      </w:r>
      <w:proofErr w:type="gramStart"/>
      <w:r w:rsidRPr="00924014">
        <w:rPr>
          <w:rFonts w:ascii="Consolas" w:eastAsia="Times New Roman" w:hAnsi="Consolas" w:cs="Times New Roman"/>
          <w:color w:val="0000FF"/>
          <w:sz w:val="18"/>
          <w:szCs w:val="18"/>
          <w:bdr w:val="none" w:sz="0" w:space="0" w:color="auto" w:frame="1"/>
        </w:rPr>
        <w:t>"</w:t>
      </w:r>
      <w:r w:rsidRPr="00924014">
        <w:rPr>
          <w:rFonts w:ascii="Consolas" w:eastAsia="Times New Roman" w:hAnsi="Consolas" w:cs="Times New Roman"/>
          <w:color w:val="000000"/>
          <w:sz w:val="18"/>
          <w:szCs w:val="18"/>
          <w:bdr w:val="none" w:sz="0" w:space="0" w:color="auto" w:frame="1"/>
        </w:rPr>
        <w:t>:{</w:t>
      </w:r>
      <w:proofErr w:type="gramEnd"/>
      <w:r w:rsidRPr="00924014">
        <w:rPr>
          <w:rFonts w:ascii="Consolas" w:eastAsia="Times New Roman" w:hAnsi="Consolas" w:cs="Times New Roman"/>
          <w:color w:val="000000"/>
          <w:sz w:val="18"/>
          <w:szCs w:val="18"/>
          <w:bdr w:val="none" w:sz="0" w:space="0" w:color="auto" w:frame="1"/>
        </w:rPr>
        <w:t>    </w:t>
      </w:r>
    </w:p>
    <w:p w:rsidR="00924014" w:rsidRPr="00924014" w:rsidRDefault="00924014" w:rsidP="00924014">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w:t>
      </w:r>
      <w:proofErr w:type="spellStart"/>
      <w:r w:rsidRPr="00924014">
        <w:rPr>
          <w:rFonts w:ascii="Consolas" w:eastAsia="Times New Roman" w:hAnsi="Consolas" w:cs="Times New Roman"/>
          <w:color w:val="0000FF"/>
          <w:sz w:val="18"/>
          <w:szCs w:val="18"/>
          <w:bdr w:val="none" w:sz="0" w:space="0" w:color="auto" w:frame="1"/>
        </w:rPr>
        <w:t>pld</w:t>
      </w:r>
      <w:proofErr w:type="spellEnd"/>
      <w:proofErr w:type="gramStart"/>
      <w:r w:rsidRPr="00924014">
        <w:rPr>
          <w:rFonts w:ascii="Consolas" w:eastAsia="Times New Roman" w:hAnsi="Consolas" w:cs="Times New Roman"/>
          <w:color w:val="0000FF"/>
          <w:sz w:val="18"/>
          <w:szCs w:val="18"/>
          <w:bdr w:val="none" w:sz="0" w:space="0" w:color="auto" w:frame="1"/>
        </w:rPr>
        <w:t>"</w:t>
      </w:r>
      <w:r w:rsidRPr="00924014">
        <w:rPr>
          <w:rFonts w:ascii="Consolas" w:eastAsia="Times New Roman" w:hAnsi="Consolas" w:cs="Times New Roman"/>
          <w:color w:val="000000"/>
          <w:sz w:val="18"/>
          <w:szCs w:val="18"/>
          <w:bdr w:val="none" w:sz="0" w:space="0" w:color="auto" w:frame="1"/>
        </w:rPr>
        <w:t>:{</w:t>
      </w:r>
      <w:proofErr w:type="gramEnd"/>
      <w:r w:rsidRPr="00924014">
        <w:rPr>
          <w:rFonts w:ascii="Consolas" w:eastAsia="Times New Roman" w:hAnsi="Consolas" w:cs="Times New Roman"/>
          <w:color w:val="000000"/>
          <w:sz w:val="18"/>
          <w:szCs w:val="18"/>
          <w:bdr w:val="none" w:sz="0" w:space="0" w:color="auto" w:frame="1"/>
        </w:rPr>
        <w:t>    </w:t>
      </w:r>
    </w:p>
    <w:p w:rsidR="00924014" w:rsidRPr="00924014" w:rsidRDefault="00924014" w:rsidP="00924014">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"pub</w:t>
      </w:r>
      <w:proofErr w:type="gramStart"/>
      <w:r w:rsidRPr="00924014">
        <w:rPr>
          <w:rFonts w:ascii="Consolas" w:eastAsia="Times New Roman" w:hAnsi="Consolas" w:cs="Times New Roman"/>
          <w:color w:val="0000FF"/>
          <w:sz w:val="18"/>
          <w:szCs w:val="18"/>
          <w:bdr w:val="none" w:sz="0" w:space="0" w:color="auto" w:frame="1"/>
        </w:rPr>
        <w:t>"</w:t>
      </w:r>
      <w:r w:rsidRPr="00924014">
        <w:rPr>
          <w:rFonts w:ascii="Consolas" w:eastAsia="Times New Roman" w:hAnsi="Consolas" w:cs="Times New Roman"/>
          <w:color w:val="000000"/>
          <w:sz w:val="18"/>
          <w:szCs w:val="18"/>
          <w:bdr w:val="none" w:sz="0" w:space="0" w:color="auto" w:frame="1"/>
        </w:rPr>
        <w:t>:{</w:t>
      </w:r>
      <w:proofErr w:type="gramEnd"/>
      <w:r w:rsidRPr="00924014">
        <w:rPr>
          <w:rFonts w:ascii="Consolas" w:eastAsia="Times New Roman" w:hAnsi="Consolas" w:cs="Times New Roman"/>
          <w:color w:val="000000"/>
          <w:sz w:val="18"/>
          <w:szCs w:val="18"/>
          <w:bdr w:val="none" w:sz="0" w:space="0" w:color="auto" w:frame="1"/>
        </w:rPr>
        <w:t>    </w:t>
      </w:r>
    </w:p>
    <w:p w:rsidR="00924014" w:rsidRPr="00924014" w:rsidRDefault="00924014" w:rsidP="00924014">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w:t>
      </w:r>
      <w:proofErr w:type="spellStart"/>
      <w:r w:rsidRPr="00924014">
        <w:rPr>
          <w:rFonts w:ascii="Consolas" w:eastAsia="Times New Roman" w:hAnsi="Consolas" w:cs="Times New Roman"/>
          <w:color w:val="0000FF"/>
          <w:sz w:val="18"/>
          <w:szCs w:val="18"/>
          <w:bdr w:val="none" w:sz="0" w:space="0" w:color="auto" w:frame="1"/>
        </w:rPr>
        <w:t>pld</w:t>
      </w:r>
      <w:proofErr w:type="spellEnd"/>
      <w:proofErr w:type="gramStart"/>
      <w:r w:rsidRPr="00924014">
        <w:rPr>
          <w:rFonts w:ascii="Consolas" w:eastAsia="Times New Roman" w:hAnsi="Consolas" w:cs="Times New Roman"/>
          <w:color w:val="0000FF"/>
          <w:sz w:val="18"/>
          <w:szCs w:val="18"/>
          <w:bdr w:val="none" w:sz="0" w:space="0" w:color="auto" w:frame="1"/>
        </w:rPr>
        <w:t>"</w:t>
      </w:r>
      <w:r w:rsidRPr="00924014">
        <w:rPr>
          <w:rFonts w:ascii="Consolas" w:eastAsia="Times New Roman" w:hAnsi="Consolas" w:cs="Times New Roman"/>
          <w:color w:val="000000"/>
          <w:sz w:val="18"/>
          <w:szCs w:val="18"/>
          <w:bdr w:val="none" w:sz="0" w:space="0" w:color="auto" w:frame="1"/>
        </w:rPr>
        <w:t>:{</w:t>
      </w:r>
      <w:proofErr w:type="gramEnd"/>
      <w:r w:rsidRPr="00924014">
        <w:rPr>
          <w:rFonts w:ascii="Consolas" w:eastAsia="Times New Roman" w:hAnsi="Consolas" w:cs="Times New Roman"/>
          <w:color w:val="000000"/>
          <w:sz w:val="18"/>
          <w:szCs w:val="18"/>
          <w:bdr w:val="none" w:sz="0" w:space="0" w:color="auto" w:frame="1"/>
        </w:rPr>
        <w:t>    </w:t>
      </w:r>
    </w:p>
    <w:p w:rsidR="00924014" w:rsidRPr="00924014" w:rsidRDefault="00924014" w:rsidP="00924014">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w:t>
      </w:r>
      <w:proofErr w:type="spellStart"/>
      <w:r w:rsidRPr="00924014">
        <w:rPr>
          <w:rFonts w:ascii="Consolas" w:eastAsia="Times New Roman" w:hAnsi="Consolas" w:cs="Times New Roman"/>
          <w:color w:val="0000FF"/>
          <w:sz w:val="18"/>
          <w:szCs w:val="18"/>
          <w:bdr w:val="none" w:sz="0" w:space="0" w:color="auto" w:frame="1"/>
        </w:rPr>
        <w:t>iss</w:t>
      </w:r>
      <w:proofErr w:type="spellEnd"/>
      <w:proofErr w:type="gramStart"/>
      <w:r w:rsidRPr="00924014">
        <w:rPr>
          <w:rFonts w:ascii="Consolas" w:eastAsia="Times New Roman" w:hAnsi="Consolas" w:cs="Times New Roman"/>
          <w:color w:val="0000FF"/>
          <w:sz w:val="18"/>
          <w:szCs w:val="18"/>
          <w:bdr w:val="none" w:sz="0" w:space="0" w:color="auto" w:frame="1"/>
        </w:rPr>
        <w:t>"</w:t>
      </w:r>
      <w:r w:rsidRPr="00924014">
        <w:rPr>
          <w:rFonts w:ascii="Consolas" w:eastAsia="Times New Roman" w:hAnsi="Consolas" w:cs="Times New Roman"/>
          <w:color w:val="000000"/>
          <w:sz w:val="18"/>
          <w:szCs w:val="18"/>
          <w:bdr w:val="none" w:sz="0" w:space="0" w:color="auto" w:frame="1"/>
        </w:rPr>
        <w:t>:{</w:t>
      </w:r>
      <w:proofErr w:type="gramEnd"/>
      <w:r w:rsidRPr="00924014">
        <w:rPr>
          <w:rFonts w:ascii="Consolas" w:eastAsia="Times New Roman" w:hAnsi="Consolas" w:cs="Times New Roman"/>
          <w:color w:val="000000"/>
          <w:sz w:val="18"/>
          <w:szCs w:val="18"/>
          <w:bdr w:val="none" w:sz="0" w:space="0" w:color="auto" w:frame="1"/>
        </w:rPr>
        <w:t>    </w:t>
      </w:r>
    </w:p>
    <w:p w:rsidR="00924014" w:rsidRPr="00924014" w:rsidRDefault="00924014" w:rsidP="00924014">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w:t>
      </w:r>
      <w:proofErr w:type="spellStart"/>
      <w:r w:rsidRPr="00924014">
        <w:rPr>
          <w:rFonts w:ascii="Consolas" w:eastAsia="Times New Roman" w:hAnsi="Consolas" w:cs="Times New Roman"/>
          <w:color w:val="0000FF"/>
          <w:sz w:val="18"/>
          <w:szCs w:val="18"/>
          <w:bdr w:val="none" w:sz="0" w:space="0" w:color="auto" w:frame="1"/>
        </w:rPr>
        <w:t>eurl</w:t>
      </w:r>
      <w:proofErr w:type="spellEnd"/>
      <w:r w:rsidRPr="00924014">
        <w:rPr>
          <w:rFonts w:ascii="Consolas" w:eastAsia="Times New Roman" w:hAnsi="Consolas" w:cs="Times New Roman"/>
          <w:color w:val="0000FF"/>
          <w:sz w:val="18"/>
          <w:szCs w:val="18"/>
          <w:bdr w:val="none" w:sz="0" w:space="0" w:color="auto" w:frame="1"/>
        </w:rPr>
        <w:t>"</w:t>
      </w:r>
      <w:r w:rsidRPr="00924014">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00"/>
          <w:sz w:val="18"/>
          <w:szCs w:val="18"/>
          <w:bdr w:val="none" w:sz="0" w:space="0" w:color="auto" w:frame="1"/>
        </w:rPr>
        <w:t xml:space="preserve"> </w:t>
      </w:r>
      <w:r>
        <w:rPr>
          <w:rFonts w:ascii="Consolas" w:eastAsia="Times New Roman" w:hAnsi="Consolas" w:cs="Times New Roman"/>
          <w:color w:val="0000FF"/>
          <w:sz w:val="18"/>
          <w:szCs w:val="18"/>
          <w:bdr w:val="none" w:sz="0" w:space="0" w:color="auto" w:frame="1"/>
        </w:rPr>
        <w:t>string,</w:t>
      </w:r>
    </w:p>
    <w:p w:rsidR="00924014" w:rsidRPr="00924014" w:rsidRDefault="00924014" w:rsidP="00924014">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w:t>
      </w:r>
      <w:proofErr w:type="spellStart"/>
      <w:r w:rsidRPr="00924014">
        <w:rPr>
          <w:rFonts w:ascii="Consolas" w:eastAsia="Times New Roman" w:hAnsi="Consolas" w:cs="Times New Roman"/>
          <w:color w:val="0000FF"/>
          <w:sz w:val="18"/>
          <w:szCs w:val="18"/>
          <w:bdr w:val="none" w:sz="0" w:space="0" w:color="auto" w:frame="1"/>
        </w:rPr>
        <w:t>fname</w:t>
      </w:r>
      <w:proofErr w:type="spellEnd"/>
      <w:r w:rsidRPr="00924014">
        <w:rPr>
          <w:rFonts w:ascii="Consolas" w:eastAsia="Times New Roman" w:hAnsi="Consolas" w:cs="Times New Roman"/>
          <w:color w:val="0000FF"/>
          <w:sz w:val="18"/>
          <w:szCs w:val="18"/>
          <w:bdr w:val="none" w:sz="0" w:space="0" w:color="auto" w:frame="1"/>
        </w:rPr>
        <w:t>"</w:t>
      </w:r>
      <w:r w:rsidRPr="00924014">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00"/>
          <w:sz w:val="18"/>
          <w:szCs w:val="18"/>
          <w:bdr w:val="none" w:sz="0" w:space="0" w:color="auto" w:frame="1"/>
        </w:rPr>
        <w:t xml:space="preserve"> </w:t>
      </w:r>
      <w:r>
        <w:rPr>
          <w:rFonts w:ascii="Consolas" w:eastAsia="Times New Roman" w:hAnsi="Consolas" w:cs="Times New Roman"/>
          <w:color w:val="0000FF"/>
          <w:sz w:val="18"/>
          <w:szCs w:val="18"/>
          <w:bdr w:val="none" w:sz="0" w:space="0" w:color="auto" w:frame="1"/>
        </w:rPr>
        <w:t>string,</w:t>
      </w:r>
    </w:p>
    <w:p w:rsidR="00924014" w:rsidRPr="00924014" w:rsidRDefault="00924014" w:rsidP="00924014">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"id"</w:t>
      </w:r>
      <w:r w:rsidRPr="00924014">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 xml:space="preserve"> string,</w:t>
      </w:r>
    </w:p>
    <w:p w:rsidR="00924014" w:rsidRPr="00924014" w:rsidRDefault="00924014" w:rsidP="00924014">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w:t>
      </w:r>
      <w:proofErr w:type="spellStart"/>
      <w:r w:rsidRPr="00924014">
        <w:rPr>
          <w:rFonts w:ascii="Consolas" w:eastAsia="Times New Roman" w:hAnsi="Consolas" w:cs="Times New Roman"/>
          <w:color w:val="0000FF"/>
          <w:sz w:val="18"/>
          <w:szCs w:val="18"/>
          <w:bdr w:val="none" w:sz="0" w:space="0" w:color="auto" w:frame="1"/>
        </w:rPr>
        <w:t>iurl</w:t>
      </w:r>
      <w:proofErr w:type="spellEnd"/>
      <w:r>
        <w:rPr>
          <w:rFonts w:ascii="Consolas" w:eastAsia="Times New Roman" w:hAnsi="Consolas" w:cs="Times New Roman"/>
          <w:color w:val="0000FF"/>
          <w:sz w:val="18"/>
          <w:szCs w:val="18"/>
          <w:bdr w:val="none" w:sz="0" w:space="0" w:color="auto" w:frame="1"/>
        </w:rPr>
        <w:t>”: string,</w:t>
      </w:r>
      <w:r w:rsidRPr="00924014">
        <w:rPr>
          <w:rFonts w:ascii="Consolas" w:eastAsia="Times New Roman" w:hAnsi="Consolas" w:cs="Times New Roman"/>
          <w:color w:val="000000"/>
          <w:sz w:val="18"/>
          <w:szCs w:val="18"/>
          <w:bdr w:val="none" w:sz="0" w:space="0" w:color="auto" w:frame="1"/>
        </w:rPr>
        <w:t>  </w:t>
      </w:r>
    </w:p>
    <w:p w:rsidR="00924014" w:rsidRPr="00924014" w:rsidRDefault="00924014" w:rsidP="00924014">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w:t>
      </w:r>
      <w:proofErr w:type="spellStart"/>
      <w:r w:rsidRPr="00924014">
        <w:rPr>
          <w:rFonts w:ascii="Consolas" w:eastAsia="Times New Roman" w:hAnsi="Consolas" w:cs="Times New Roman"/>
          <w:color w:val="0000FF"/>
          <w:sz w:val="18"/>
          <w:szCs w:val="18"/>
          <w:bdr w:val="none" w:sz="0" w:space="0" w:color="auto" w:frame="1"/>
        </w:rPr>
        <w:t>pubk</w:t>
      </w:r>
      <w:proofErr w:type="spellEnd"/>
      <w:proofErr w:type="gramStart"/>
      <w:r w:rsidRPr="00924014">
        <w:rPr>
          <w:rFonts w:ascii="Consolas" w:eastAsia="Times New Roman" w:hAnsi="Consolas" w:cs="Times New Roman"/>
          <w:color w:val="0000FF"/>
          <w:sz w:val="18"/>
          <w:szCs w:val="18"/>
          <w:bdr w:val="none" w:sz="0" w:space="0" w:color="auto" w:frame="1"/>
        </w:rPr>
        <w:t>"</w:t>
      </w:r>
      <w:r w:rsidRPr="00924014">
        <w:rPr>
          <w:rFonts w:ascii="Consolas" w:eastAsia="Times New Roman" w:hAnsi="Consolas" w:cs="Times New Roman"/>
          <w:color w:val="000000"/>
          <w:sz w:val="18"/>
          <w:szCs w:val="18"/>
          <w:bdr w:val="none" w:sz="0" w:space="0" w:color="auto" w:frame="1"/>
        </w:rPr>
        <w:t>:{</w:t>
      </w:r>
      <w:proofErr w:type="gramEnd"/>
      <w:r w:rsidRPr="00924014">
        <w:rPr>
          <w:rFonts w:ascii="Consolas" w:eastAsia="Times New Roman" w:hAnsi="Consolas" w:cs="Times New Roman"/>
          <w:color w:val="000000"/>
          <w:sz w:val="18"/>
          <w:szCs w:val="18"/>
          <w:bdr w:val="none" w:sz="0" w:space="0" w:color="auto" w:frame="1"/>
        </w:rPr>
        <w:t>    </w:t>
      </w:r>
    </w:p>
    <w:p w:rsidR="00924014" w:rsidRPr="00924014" w:rsidRDefault="00924014" w:rsidP="00924014">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"e"</w:t>
      </w:r>
      <w:r w:rsidRPr="00924014">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 xml:space="preserve"> string</w:t>
      </w:r>
      <w:r w:rsidRPr="00924014">
        <w:rPr>
          <w:rFonts w:ascii="Consolas" w:eastAsia="Times New Roman" w:hAnsi="Consolas" w:cs="Times New Roman"/>
          <w:color w:val="000000"/>
          <w:sz w:val="18"/>
          <w:szCs w:val="18"/>
          <w:bdr w:val="none" w:sz="0" w:space="0" w:color="auto" w:frame="1"/>
        </w:rPr>
        <w:t>,  </w:t>
      </w:r>
    </w:p>
    <w:p w:rsidR="00924014" w:rsidRPr="00924014" w:rsidRDefault="00924014" w:rsidP="00924014">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w:t>
      </w:r>
      <w:proofErr w:type="spellStart"/>
      <w:r w:rsidRPr="00924014">
        <w:rPr>
          <w:rFonts w:ascii="Consolas" w:eastAsia="Times New Roman" w:hAnsi="Consolas" w:cs="Times New Roman"/>
          <w:color w:val="0000FF"/>
          <w:sz w:val="18"/>
          <w:szCs w:val="18"/>
          <w:bdr w:val="none" w:sz="0" w:space="0" w:color="auto" w:frame="1"/>
        </w:rPr>
        <w:t>kty</w:t>
      </w:r>
      <w:proofErr w:type="spellEnd"/>
      <w:r w:rsidRPr="00924014">
        <w:rPr>
          <w:rFonts w:ascii="Consolas" w:eastAsia="Times New Roman" w:hAnsi="Consolas" w:cs="Times New Roman"/>
          <w:color w:val="0000FF"/>
          <w:sz w:val="18"/>
          <w:szCs w:val="18"/>
          <w:bdr w:val="none" w:sz="0" w:space="0" w:color="auto" w:frame="1"/>
        </w:rPr>
        <w:t>"</w:t>
      </w:r>
      <w:r w:rsidRPr="00924014">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 xml:space="preserve"> string</w:t>
      </w:r>
      <w:r w:rsidRPr="00924014">
        <w:rPr>
          <w:rFonts w:ascii="Consolas" w:eastAsia="Times New Roman" w:hAnsi="Consolas" w:cs="Times New Roman"/>
          <w:color w:val="000000"/>
          <w:sz w:val="18"/>
          <w:szCs w:val="18"/>
          <w:bdr w:val="none" w:sz="0" w:space="0" w:color="auto" w:frame="1"/>
        </w:rPr>
        <w:t>,  </w:t>
      </w:r>
    </w:p>
    <w:p w:rsidR="00924014" w:rsidRPr="00924014" w:rsidRDefault="00924014" w:rsidP="00924014">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"n"</w:t>
      </w:r>
      <w:r w:rsidRPr="00924014">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00"/>
          <w:sz w:val="18"/>
          <w:szCs w:val="18"/>
          <w:bdr w:val="none" w:sz="0" w:space="0" w:color="auto" w:frame="1"/>
        </w:rPr>
        <w:t xml:space="preserve"> </w:t>
      </w:r>
      <w:r>
        <w:rPr>
          <w:rFonts w:ascii="Consolas" w:eastAsia="Times New Roman" w:hAnsi="Consolas" w:cs="Times New Roman"/>
          <w:color w:val="0000FF"/>
          <w:sz w:val="18"/>
          <w:szCs w:val="18"/>
          <w:bdr w:val="none" w:sz="0" w:space="0" w:color="auto" w:frame="1"/>
        </w:rPr>
        <w:t>string</w:t>
      </w:r>
    </w:p>
    <w:p w:rsidR="00924014" w:rsidRPr="00924014" w:rsidRDefault="00924014" w:rsidP="00924014">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  </w:t>
      </w:r>
    </w:p>
    <w:p w:rsidR="00924014" w:rsidRPr="00924014" w:rsidRDefault="00924014" w:rsidP="00924014">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  </w:t>
      </w:r>
    </w:p>
    <w:p w:rsidR="00924014" w:rsidRPr="00924014" w:rsidRDefault="00924014" w:rsidP="00924014">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w:t>
      </w:r>
      <w:proofErr w:type="spellStart"/>
      <w:r w:rsidRPr="00924014">
        <w:rPr>
          <w:rFonts w:ascii="Consolas" w:eastAsia="Times New Roman" w:hAnsi="Consolas" w:cs="Times New Roman"/>
          <w:color w:val="0000FF"/>
          <w:sz w:val="18"/>
          <w:szCs w:val="18"/>
          <w:bdr w:val="none" w:sz="0" w:space="0" w:color="auto" w:frame="1"/>
        </w:rPr>
        <w:t>issto</w:t>
      </w:r>
      <w:proofErr w:type="spellEnd"/>
      <w:proofErr w:type="gramStart"/>
      <w:r w:rsidRPr="00924014">
        <w:rPr>
          <w:rFonts w:ascii="Consolas" w:eastAsia="Times New Roman" w:hAnsi="Consolas" w:cs="Times New Roman"/>
          <w:color w:val="0000FF"/>
          <w:sz w:val="18"/>
          <w:szCs w:val="18"/>
          <w:bdr w:val="none" w:sz="0" w:space="0" w:color="auto" w:frame="1"/>
        </w:rPr>
        <w:t>"</w:t>
      </w:r>
      <w:r w:rsidRPr="00924014">
        <w:rPr>
          <w:rFonts w:ascii="Consolas" w:eastAsia="Times New Roman" w:hAnsi="Consolas" w:cs="Times New Roman"/>
          <w:color w:val="000000"/>
          <w:sz w:val="18"/>
          <w:szCs w:val="18"/>
          <w:bdr w:val="none" w:sz="0" w:space="0" w:color="auto" w:frame="1"/>
        </w:rPr>
        <w:t>:{</w:t>
      </w:r>
      <w:proofErr w:type="gramEnd"/>
      <w:r w:rsidRPr="00924014">
        <w:rPr>
          <w:rFonts w:ascii="Consolas" w:eastAsia="Times New Roman" w:hAnsi="Consolas" w:cs="Times New Roman"/>
          <w:color w:val="000000"/>
          <w:sz w:val="18"/>
          <w:szCs w:val="18"/>
          <w:bdr w:val="none" w:sz="0" w:space="0" w:color="auto" w:frame="1"/>
        </w:rPr>
        <w:t>    </w:t>
      </w:r>
    </w:p>
    <w:p w:rsidR="00924014" w:rsidRPr="00924014" w:rsidRDefault="00924014" w:rsidP="00924014">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w:t>
      </w:r>
      <w:proofErr w:type="spellStart"/>
      <w:r w:rsidRPr="00924014">
        <w:rPr>
          <w:rFonts w:ascii="Consolas" w:eastAsia="Times New Roman" w:hAnsi="Consolas" w:cs="Times New Roman"/>
          <w:color w:val="0000FF"/>
          <w:sz w:val="18"/>
          <w:szCs w:val="18"/>
          <w:bdr w:val="none" w:sz="0" w:space="0" w:color="auto" w:frame="1"/>
        </w:rPr>
        <w:t>em</w:t>
      </w:r>
      <w:proofErr w:type="spellEnd"/>
      <w:r w:rsidRPr="00924014">
        <w:rPr>
          <w:rFonts w:ascii="Consolas" w:eastAsia="Times New Roman" w:hAnsi="Consolas" w:cs="Times New Roman"/>
          <w:color w:val="0000FF"/>
          <w:sz w:val="18"/>
          <w:szCs w:val="18"/>
          <w:bdr w:val="none" w:sz="0" w:space="0" w:color="auto" w:frame="1"/>
        </w:rPr>
        <w:t>"</w:t>
      </w:r>
      <w:r w:rsidRPr="00924014">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 xml:space="preserve"> string</w:t>
      </w:r>
      <w:r w:rsidRPr="00924014">
        <w:rPr>
          <w:rFonts w:ascii="Consolas" w:eastAsia="Times New Roman" w:hAnsi="Consolas" w:cs="Times New Roman"/>
          <w:color w:val="000000"/>
          <w:sz w:val="18"/>
          <w:szCs w:val="18"/>
          <w:bdr w:val="none" w:sz="0" w:space="0" w:color="auto" w:frame="1"/>
        </w:rPr>
        <w:t>,  </w:t>
      </w:r>
    </w:p>
    <w:p w:rsidR="00924014" w:rsidRPr="00924014" w:rsidRDefault="00924014" w:rsidP="00924014">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"id</w:t>
      </w:r>
      <w:proofErr w:type="gramStart"/>
      <w:r w:rsidRPr="00924014">
        <w:rPr>
          <w:rFonts w:ascii="Consolas" w:eastAsia="Times New Roman" w:hAnsi="Consolas" w:cs="Times New Roman"/>
          <w:color w:val="0000FF"/>
          <w:sz w:val="18"/>
          <w:szCs w:val="18"/>
          <w:bdr w:val="none" w:sz="0" w:space="0" w:color="auto" w:frame="1"/>
        </w:rPr>
        <w:t>"</w:t>
      </w:r>
      <w:r w:rsidRPr="00924014">
        <w:rPr>
          <w:rFonts w:ascii="Consolas" w:eastAsia="Times New Roman" w:hAnsi="Consolas" w:cs="Times New Roman"/>
          <w:color w:val="000000"/>
          <w:sz w:val="18"/>
          <w:szCs w:val="18"/>
          <w:bdr w:val="none" w:sz="0" w:space="0" w:color="auto" w:frame="1"/>
        </w:rPr>
        <w:t>:{</w:t>
      </w:r>
      <w:proofErr w:type="gramEnd"/>
      <w:r w:rsidRPr="00924014">
        <w:rPr>
          <w:rFonts w:ascii="Consolas" w:eastAsia="Times New Roman" w:hAnsi="Consolas" w:cs="Times New Roman"/>
          <w:color w:val="000000"/>
          <w:sz w:val="18"/>
          <w:szCs w:val="18"/>
          <w:bdr w:val="none" w:sz="0" w:space="0" w:color="auto" w:frame="1"/>
        </w:rPr>
        <w:t>    </w:t>
      </w:r>
    </w:p>
    <w:p w:rsidR="00924014" w:rsidRPr="00924014" w:rsidRDefault="00924014" w:rsidP="00924014">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w:t>
      </w:r>
      <w:proofErr w:type="spellStart"/>
      <w:r w:rsidRPr="00924014">
        <w:rPr>
          <w:rFonts w:ascii="Consolas" w:eastAsia="Times New Roman" w:hAnsi="Consolas" w:cs="Times New Roman"/>
          <w:color w:val="0000FF"/>
          <w:sz w:val="18"/>
          <w:szCs w:val="18"/>
          <w:bdr w:val="none" w:sz="0" w:space="0" w:color="auto" w:frame="1"/>
        </w:rPr>
        <w:t>typ</w:t>
      </w:r>
      <w:proofErr w:type="spellEnd"/>
      <w:r w:rsidRPr="00924014">
        <w:rPr>
          <w:rFonts w:ascii="Consolas" w:eastAsia="Times New Roman" w:hAnsi="Consolas" w:cs="Times New Roman"/>
          <w:color w:val="0000FF"/>
          <w:sz w:val="18"/>
          <w:szCs w:val="18"/>
          <w:bdr w:val="none" w:sz="0" w:space="0" w:color="auto" w:frame="1"/>
        </w:rPr>
        <w:t>"</w:t>
      </w:r>
      <w:r w:rsidRPr="00924014">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 xml:space="preserve"> string</w:t>
      </w:r>
      <w:r w:rsidRPr="00924014">
        <w:rPr>
          <w:rFonts w:ascii="Consolas" w:eastAsia="Times New Roman" w:hAnsi="Consolas" w:cs="Times New Roman"/>
          <w:color w:val="000000"/>
          <w:sz w:val="18"/>
          <w:szCs w:val="18"/>
          <w:bdr w:val="none" w:sz="0" w:space="0" w:color="auto" w:frame="1"/>
        </w:rPr>
        <w:t>,  </w:t>
      </w:r>
    </w:p>
    <w:p w:rsidR="00924014" w:rsidRPr="00924014" w:rsidRDefault="00924014" w:rsidP="00924014">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w:t>
      </w:r>
      <w:proofErr w:type="spellStart"/>
      <w:r w:rsidRPr="00924014">
        <w:rPr>
          <w:rFonts w:ascii="Consolas" w:eastAsia="Times New Roman" w:hAnsi="Consolas" w:cs="Times New Roman"/>
          <w:color w:val="0000FF"/>
          <w:sz w:val="18"/>
          <w:szCs w:val="18"/>
          <w:bdr w:val="none" w:sz="0" w:space="0" w:color="auto" w:frame="1"/>
        </w:rPr>
        <w:t>val</w:t>
      </w:r>
      <w:proofErr w:type="spellEnd"/>
      <w:r w:rsidRPr="00924014">
        <w:rPr>
          <w:rFonts w:ascii="Consolas" w:eastAsia="Times New Roman" w:hAnsi="Consolas" w:cs="Times New Roman"/>
          <w:color w:val="0000FF"/>
          <w:sz w:val="18"/>
          <w:szCs w:val="18"/>
          <w:bdr w:val="none" w:sz="0" w:space="0" w:color="auto" w:frame="1"/>
        </w:rPr>
        <w:t>"</w:t>
      </w:r>
      <w:r w:rsidRPr="00924014">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 xml:space="preserve"> string</w:t>
      </w:r>
    </w:p>
    <w:p w:rsidR="00924014" w:rsidRPr="00924014" w:rsidRDefault="00924014" w:rsidP="00924014">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  </w:t>
      </w:r>
    </w:p>
    <w:p w:rsidR="00924014" w:rsidRPr="00924014" w:rsidRDefault="00924014" w:rsidP="00924014">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w:t>
      </w:r>
      <w:proofErr w:type="spellStart"/>
      <w:r w:rsidRPr="00924014">
        <w:rPr>
          <w:rFonts w:ascii="Consolas" w:eastAsia="Times New Roman" w:hAnsi="Consolas" w:cs="Times New Roman"/>
          <w:color w:val="0000FF"/>
          <w:sz w:val="18"/>
          <w:szCs w:val="18"/>
          <w:bdr w:val="none" w:sz="0" w:space="0" w:color="auto" w:frame="1"/>
        </w:rPr>
        <w:t>pubk</w:t>
      </w:r>
      <w:proofErr w:type="spellEnd"/>
      <w:proofErr w:type="gramStart"/>
      <w:r w:rsidRPr="00924014">
        <w:rPr>
          <w:rFonts w:ascii="Consolas" w:eastAsia="Times New Roman" w:hAnsi="Consolas" w:cs="Times New Roman"/>
          <w:color w:val="0000FF"/>
          <w:sz w:val="18"/>
          <w:szCs w:val="18"/>
          <w:bdr w:val="none" w:sz="0" w:space="0" w:color="auto" w:frame="1"/>
        </w:rPr>
        <w:t>"</w:t>
      </w:r>
      <w:r w:rsidRPr="00924014">
        <w:rPr>
          <w:rFonts w:ascii="Consolas" w:eastAsia="Times New Roman" w:hAnsi="Consolas" w:cs="Times New Roman"/>
          <w:color w:val="000000"/>
          <w:sz w:val="18"/>
          <w:szCs w:val="18"/>
          <w:bdr w:val="none" w:sz="0" w:space="0" w:color="auto" w:frame="1"/>
        </w:rPr>
        <w:t>:{</w:t>
      </w:r>
      <w:proofErr w:type="gramEnd"/>
      <w:r w:rsidRPr="00924014">
        <w:rPr>
          <w:rFonts w:ascii="Consolas" w:eastAsia="Times New Roman" w:hAnsi="Consolas" w:cs="Times New Roman"/>
          <w:color w:val="000000"/>
          <w:sz w:val="18"/>
          <w:szCs w:val="18"/>
          <w:bdr w:val="none" w:sz="0" w:space="0" w:color="auto" w:frame="1"/>
        </w:rPr>
        <w:t>    </w:t>
      </w:r>
    </w:p>
    <w:p w:rsidR="00924014" w:rsidRPr="00924014" w:rsidRDefault="00924014" w:rsidP="00924014">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"e"</w:t>
      </w:r>
      <w:r w:rsidRPr="00924014">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 xml:space="preserve"> string,</w:t>
      </w:r>
    </w:p>
    <w:p w:rsidR="00924014" w:rsidRPr="00924014" w:rsidRDefault="00924014" w:rsidP="00924014">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w:t>
      </w:r>
      <w:proofErr w:type="spellStart"/>
      <w:r w:rsidRPr="00924014">
        <w:rPr>
          <w:rFonts w:ascii="Consolas" w:eastAsia="Times New Roman" w:hAnsi="Consolas" w:cs="Times New Roman"/>
          <w:color w:val="0000FF"/>
          <w:sz w:val="18"/>
          <w:szCs w:val="18"/>
          <w:bdr w:val="none" w:sz="0" w:space="0" w:color="auto" w:frame="1"/>
        </w:rPr>
        <w:t>kty</w:t>
      </w:r>
      <w:proofErr w:type="spellEnd"/>
      <w:r w:rsidRPr="00924014">
        <w:rPr>
          <w:rFonts w:ascii="Consolas" w:eastAsia="Times New Roman" w:hAnsi="Consolas" w:cs="Times New Roman"/>
          <w:color w:val="0000FF"/>
          <w:sz w:val="18"/>
          <w:szCs w:val="18"/>
          <w:bdr w:val="none" w:sz="0" w:space="0" w:color="auto" w:frame="1"/>
        </w:rPr>
        <w:t>"</w:t>
      </w:r>
      <w:r w:rsidRPr="00924014">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 xml:space="preserve"> string</w:t>
      </w:r>
      <w:r w:rsidRPr="00924014">
        <w:rPr>
          <w:rFonts w:ascii="Consolas" w:eastAsia="Times New Roman" w:hAnsi="Consolas" w:cs="Times New Roman"/>
          <w:color w:val="000000"/>
          <w:sz w:val="18"/>
          <w:szCs w:val="18"/>
          <w:bdr w:val="none" w:sz="0" w:space="0" w:color="auto" w:frame="1"/>
        </w:rPr>
        <w:t>,  </w:t>
      </w:r>
    </w:p>
    <w:p w:rsidR="00924014" w:rsidRPr="00924014" w:rsidRDefault="00924014" w:rsidP="00924014">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"n"</w:t>
      </w:r>
      <w:r w:rsidRPr="00924014">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 xml:space="preserve"> string</w:t>
      </w:r>
    </w:p>
    <w:p w:rsidR="00924014" w:rsidRPr="00924014" w:rsidRDefault="00924014" w:rsidP="00924014">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  </w:t>
      </w:r>
    </w:p>
    <w:p w:rsidR="00924014" w:rsidRPr="00924014" w:rsidRDefault="00924014" w:rsidP="00924014">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  </w:t>
      </w:r>
    </w:p>
    <w:p w:rsidR="00924014" w:rsidRPr="00924014" w:rsidRDefault="00924014" w:rsidP="00924014">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  </w:t>
      </w:r>
    </w:p>
    <w:p w:rsidR="00924014" w:rsidRPr="00924014" w:rsidRDefault="00924014" w:rsidP="00924014">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"sig</w:t>
      </w:r>
      <w:proofErr w:type="gramStart"/>
      <w:r w:rsidRPr="00924014">
        <w:rPr>
          <w:rFonts w:ascii="Consolas" w:eastAsia="Times New Roman" w:hAnsi="Consolas" w:cs="Times New Roman"/>
          <w:color w:val="0000FF"/>
          <w:sz w:val="18"/>
          <w:szCs w:val="18"/>
          <w:bdr w:val="none" w:sz="0" w:space="0" w:color="auto" w:frame="1"/>
        </w:rPr>
        <w:t>"</w:t>
      </w:r>
      <w:r w:rsidRPr="00924014">
        <w:rPr>
          <w:rFonts w:ascii="Consolas" w:eastAsia="Times New Roman" w:hAnsi="Consolas" w:cs="Times New Roman"/>
          <w:color w:val="000000"/>
          <w:sz w:val="18"/>
          <w:szCs w:val="18"/>
          <w:bdr w:val="none" w:sz="0" w:space="0" w:color="auto" w:frame="1"/>
        </w:rPr>
        <w:t>:{</w:t>
      </w:r>
      <w:proofErr w:type="gramEnd"/>
      <w:r w:rsidRPr="00924014">
        <w:rPr>
          <w:rFonts w:ascii="Consolas" w:eastAsia="Times New Roman" w:hAnsi="Consolas" w:cs="Times New Roman"/>
          <w:color w:val="000000"/>
          <w:sz w:val="18"/>
          <w:szCs w:val="18"/>
          <w:bdr w:val="none" w:sz="0" w:space="0" w:color="auto" w:frame="1"/>
        </w:rPr>
        <w:t>    </w:t>
      </w:r>
    </w:p>
    <w:p w:rsidR="00924014" w:rsidRPr="00924014" w:rsidRDefault="00924014" w:rsidP="00924014">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w:t>
      </w:r>
      <w:proofErr w:type="spellStart"/>
      <w:r w:rsidRPr="00924014">
        <w:rPr>
          <w:rFonts w:ascii="Consolas" w:eastAsia="Times New Roman" w:hAnsi="Consolas" w:cs="Times New Roman"/>
          <w:color w:val="0000FF"/>
          <w:sz w:val="18"/>
          <w:szCs w:val="18"/>
          <w:bdr w:val="none" w:sz="0" w:space="0" w:color="auto" w:frame="1"/>
        </w:rPr>
        <w:t>alg</w:t>
      </w:r>
      <w:proofErr w:type="spellEnd"/>
      <w:r w:rsidRPr="00924014">
        <w:rPr>
          <w:rFonts w:ascii="Consolas" w:eastAsia="Times New Roman" w:hAnsi="Consolas" w:cs="Times New Roman"/>
          <w:color w:val="0000FF"/>
          <w:sz w:val="18"/>
          <w:szCs w:val="18"/>
          <w:bdr w:val="none" w:sz="0" w:space="0" w:color="auto" w:frame="1"/>
        </w:rPr>
        <w:t>"</w:t>
      </w:r>
      <w:r w:rsidRPr="00924014">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 xml:space="preserve"> string</w:t>
      </w:r>
      <w:r w:rsidRPr="00924014">
        <w:rPr>
          <w:rFonts w:ascii="Consolas" w:eastAsia="Times New Roman" w:hAnsi="Consolas" w:cs="Times New Roman"/>
          <w:color w:val="000000"/>
          <w:sz w:val="18"/>
          <w:szCs w:val="18"/>
          <w:bdr w:val="none" w:sz="0" w:space="0" w:color="auto" w:frame="1"/>
        </w:rPr>
        <w:t>,  </w:t>
      </w:r>
    </w:p>
    <w:p w:rsidR="00924014" w:rsidRPr="00924014" w:rsidRDefault="00924014" w:rsidP="00924014">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"dig"</w:t>
      </w:r>
      <w:r w:rsidRPr="00924014">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 xml:space="preserve"> string,</w:t>
      </w:r>
    </w:p>
    <w:p w:rsidR="00924014" w:rsidRPr="00924014" w:rsidRDefault="00924014" w:rsidP="00924014">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w:t>
      </w:r>
      <w:proofErr w:type="spellStart"/>
      <w:r w:rsidRPr="00924014">
        <w:rPr>
          <w:rFonts w:ascii="Consolas" w:eastAsia="Times New Roman" w:hAnsi="Consolas" w:cs="Times New Roman"/>
          <w:color w:val="0000FF"/>
          <w:sz w:val="18"/>
          <w:szCs w:val="18"/>
          <w:bdr w:val="none" w:sz="0" w:space="0" w:color="auto" w:frame="1"/>
        </w:rPr>
        <w:t>penc</w:t>
      </w:r>
      <w:proofErr w:type="spellEnd"/>
      <w:r w:rsidRPr="00924014">
        <w:rPr>
          <w:rFonts w:ascii="Consolas" w:eastAsia="Times New Roman" w:hAnsi="Consolas" w:cs="Times New Roman"/>
          <w:color w:val="0000FF"/>
          <w:sz w:val="18"/>
          <w:szCs w:val="18"/>
          <w:bdr w:val="none" w:sz="0" w:space="0" w:color="auto" w:frame="1"/>
        </w:rPr>
        <w:t>"</w:t>
      </w:r>
      <w:r w:rsidRPr="00924014">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 xml:space="preserve"> string</w:t>
      </w:r>
    </w:p>
    <w:p w:rsidR="00924014" w:rsidRPr="00924014" w:rsidRDefault="00924014" w:rsidP="00924014">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  </w:t>
      </w:r>
    </w:p>
    <w:p w:rsidR="00924014" w:rsidRPr="00924014" w:rsidRDefault="00924014" w:rsidP="00924014">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  </w:t>
      </w:r>
    </w:p>
    <w:p w:rsidR="00924014" w:rsidRPr="00924014" w:rsidRDefault="00924014" w:rsidP="00924014">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  </w:t>
      </w:r>
    </w:p>
    <w:p w:rsidR="00924014" w:rsidRPr="00924014" w:rsidRDefault="00924014" w:rsidP="00924014">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  </w:t>
      </w:r>
    </w:p>
    <w:p w:rsidR="00924014" w:rsidRPr="00924014" w:rsidRDefault="00924014" w:rsidP="00924014">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r w:rsidRPr="00924014">
        <w:rPr>
          <w:rFonts w:ascii="Consolas" w:eastAsia="Times New Roman" w:hAnsi="Consolas" w:cs="Times New Roman"/>
          <w:color w:val="0000FF"/>
          <w:sz w:val="18"/>
          <w:szCs w:val="18"/>
          <w:bdr w:val="none" w:sz="0" w:space="0" w:color="auto" w:frame="1"/>
        </w:rPr>
        <w:t>"</w:t>
      </w:r>
      <w:proofErr w:type="spellStart"/>
      <w:r w:rsidRPr="00924014">
        <w:rPr>
          <w:rFonts w:ascii="Consolas" w:eastAsia="Times New Roman" w:hAnsi="Consolas" w:cs="Times New Roman"/>
          <w:color w:val="0000FF"/>
          <w:sz w:val="18"/>
          <w:szCs w:val="18"/>
          <w:bdr w:val="none" w:sz="0" w:space="0" w:color="auto" w:frame="1"/>
        </w:rPr>
        <w:t>signed_data_hash</w:t>
      </w:r>
      <w:proofErr w:type="spellEnd"/>
      <w:r w:rsidRPr="00924014">
        <w:rPr>
          <w:rFonts w:ascii="Consolas" w:eastAsia="Times New Roman" w:hAnsi="Consolas" w:cs="Times New Roman"/>
          <w:color w:val="0000FF"/>
          <w:sz w:val="18"/>
          <w:szCs w:val="18"/>
          <w:bdr w:val="none" w:sz="0" w:space="0" w:color="auto" w:frame="1"/>
        </w:rPr>
        <w:t>"</w:t>
      </w:r>
      <w:r w:rsidRPr="00924014">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FF"/>
          <w:sz w:val="18"/>
          <w:szCs w:val="18"/>
          <w:bdr w:val="none" w:sz="0" w:space="0" w:color="auto" w:frame="1"/>
        </w:rPr>
        <w:t xml:space="preserve"> string</w:t>
      </w:r>
    </w:p>
    <w:p w:rsidR="00924014" w:rsidRPr="00924014" w:rsidRDefault="00924014" w:rsidP="00924014">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  </w:t>
      </w:r>
    </w:p>
    <w:p w:rsidR="00924014" w:rsidRPr="00924014" w:rsidRDefault="00924014" w:rsidP="00924014">
      <w:pPr>
        <w:numPr>
          <w:ilvl w:val="0"/>
          <w:numId w:val="7"/>
        </w:numPr>
        <w:pBdr>
          <w:left w:val="single" w:sz="18" w:space="0" w:color="6CE26C"/>
        </w:pBdr>
        <w:shd w:val="clear" w:color="auto" w:fill="F8F8F8"/>
        <w:spacing w:line="210" w:lineRule="atLeast"/>
        <w:ind w:left="675"/>
        <w:rPr>
          <w:rFonts w:ascii="Consolas" w:eastAsia="Times New Roman" w:hAnsi="Consolas" w:cs="Times New Roman"/>
          <w:color w:val="5C5C5C"/>
          <w:sz w:val="18"/>
          <w:szCs w:val="18"/>
        </w:rPr>
      </w:pPr>
      <w:r w:rsidRPr="00924014">
        <w:rPr>
          <w:rFonts w:ascii="Consolas" w:eastAsia="Times New Roman" w:hAnsi="Consolas" w:cs="Times New Roman"/>
          <w:color w:val="000000"/>
          <w:sz w:val="18"/>
          <w:szCs w:val="18"/>
          <w:bdr w:val="none" w:sz="0" w:space="0" w:color="auto" w:frame="1"/>
        </w:rPr>
        <w:t>}  </w:t>
      </w:r>
    </w:p>
    <w:p w:rsidR="00C33134" w:rsidRDefault="00C33134" w:rsidP="00C33134">
      <w:r>
        <w:br w:type="page"/>
      </w:r>
    </w:p>
    <w:p w:rsidR="0015154C" w:rsidRDefault="00C33134" w:rsidP="00C33134">
      <w:pPr>
        <w:pStyle w:val="Title"/>
      </w:pPr>
      <w:bookmarkStart w:id="0" w:name="_GoBack"/>
      <w:proofErr w:type="spellStart"/>
      <w:r>
        <w:lastRenderedPageBreak/>
        <w:t>rms_sdk_cpp_wrapper</w:t>
      </w:r>
      <w:proofErr w:type="spellEnd"/>
    </w:p>
    <w:p w:rsidR="00C33134" w:rsidRDefault="00C33134" w:rsidP="00C33134"/>
    <w:p w:rsidR="001A1EF1" w:rsidRDefault="001A1EF1" w:rsidP="001A1EF1">
      <w:pPr>
        <w:pStyle w:val="Heading2"/>
      </w:pPr>
      <w:r>
        <w:t>Motivation</w:t>
      </w:r>
    </w:p>
    <w:p w:rsidR="00C33134" w:rsidRDefault="00C33134" w:rsidP="00C33134">
      <w:r>
        <w:t xml:space="preserve">The RMS SDK for C++ is written in unmanaged C++, using </w:t>
      </w:r>
      <w:proofErr w:type="spellStart"/>
      <w:r>
        <w:t>Qt</w:t>
      </w:r>
      <w:proofErr w:type="spellEnd"/>
      <w:r>
        <w:t xml:space="preserve"> libraries. However, Outlook VSTO add-ins require a managed environment. While there are other ways to approach an Outlook add-in (such as an ATL add-in), these methods are poorly supported, and require </w:t>
      </w:r>
      <w:r w:rsidR="001A1EF1">
        <w:t xml:space="preserve">an inordinate amount of work. To avoid this, the </w:t>
      </w:r>
      <w:proofErr w:type="spellStart"/>
      <w:r w:rsidR="001A1EF1">
        <w:t>rms_sdk_cpp_wrapper</w:t>
      </w:r>
      <w:proofErr w:type="spellEnd"/>
      <w:r w:rsidR="001A1EF1">
        <w:t xml:space="preserve"> project has been created. This wraps several objects in the RMS SDK inside of C++ CLR objects, to allow them to be used in a managed environment. In addition, the </w:t>
      </w:r>
      <w:proofErr w:type="spellStart"/>
      <w:r w:rsidR="001A1EF1">
        <w:t>rms_sdk_cpp_wrapper_tests</w:t>
      </w:r>
      <w:proofErr w:type="spellEnd"/>
      <w:r w:rsidR="001A1EF1">
        <w:t xml:space="preserve"> project has been written in C#, to demonstrate usage of this project in a managed environment</w:t>
      </w:r>
    </w:p>
    <w:p w:rsidR="001A1EF1" w:rsidRDefault="001A1EF1" w:rsidP="001A1EF1">
      <w:pPr>
        <w:pStyle w:val="Heading2"/>
      </w:pPr>
      <w:r>
        <w:t>Important Notes</w:t>
      </w:r>
    </w:p>
    <w:p w:rsidR="001A1EF1" w:rsidRDefault="001A1EF1" w:rsidP="001A1EF1">
      <w:pPr>
        <w:pStyle w:val="ListParagraph"/>
        <w:numPr>
          <w:ilvl w:val="0"/>
          <w:numId w:val="4"/>
        </w:numPr>
      </w:pPr>
      <w:r>
        <w:rPr>
          <w:b/>
        </w:rPr>
        <w:t xml:space="preserve">Reasoning for not using </w:t>
      </w:r>
      <w:proofErr w:type="spellStart"/>
      <w:r>
        <w:rPr>
          <w:b/>
        </w:rPr>
        <w:t>DLLImport</w:t>
      </w:r>
      <w:proofErr w:type="spellEnd"/>
      <w:r>
        <w:rPr>
          <w:b/>
        </w:rPr>
        <w:t xml:space="preserve">: </w:t>
      </w:r>
      <w:proofErr w:type="spellStart"/>
      <w:r>
        <w:t>DLLImport</w:t>
      </w:r>
      <w:proofErr w:type="spellEnd"/>
      <w:r>
        <w:t xml:space="preserve"> is designed to work with C, not C++. It does not preserve objects, only static functions. Since a large part of this SDK relies around various objects and their interactions, </w:t>
      </w:r>
      <w:proofErr w:type="spellStart"/>
      <w:r>
        <w:t>DLLImport</w:t>
      </w:r>
      <w:proofErr w:type="spellEnd"/>
      <w:r>
        <w:t xml:space="preserve"> would break a good chunk of the SDK’s functionality</w:t>
      </w:r>
    </w:p>
    <w:p w:rsidR="00CD109C" w:rsidRDefault="00CD109C" w:rsidP="001A1EF1">
      <w:pPr>
        <w:pStyle w:val="ListParagraph"/>
        <w:numPr>
          <w:ilvl w:val="0"/>
          <w:numId w:val="4"/>
        </w:numPr>
      </w:pPr>
      <w:proofErr w:type="spellStart"/>
      <w:r>
        <w:rPr>
          <w:b/>
        </w:rPr>
        <w:t>IAuthenticationCallback</w:t>
      </w:r>
      <w:proofErr w:type="spellEnd"/>
      <w:r>
        <w:rPr>
          <w:b/>
        </w:rPr>
        <w:t xml:space="preserve"> Oddities:</w:t>
      </w:r>
      <w:r>
        <w:t xml:space="preserve"> </w:t>
      </w:r>
      <w:proofErr w:type="spellStart"/>
      <w:r>
        <w:t>IAuthenticationCallback</w:t>
      </w:r>
      <w:proofErr w:type="spellEnd"/>
      <w:r>
        <w:t xml:space="preserve"> is an interesting instance, as it is an interface within the RMS SDK for C++ which must be implemented by the client. However, it is not possible for a managed class to implement an unmanaged interface. As such, the workaround is as follows – an unmanaged object (</w:t>
      </w:r>
      <w:proofErr w:type="spellStart"/>
      <w:r>
        <w:t>IAuthenticationCallbackWrapper</w:t>
      </w:r>
      <w:proofErr w:type="spellEnd"/>
      <w:r>
        <w:t xml:space="preserve">) has implemented the </w:t>
      </w:r>
      <w:proofErr w:type="spellStart"/>
      <w:r>
        <w:t>IAuthenticationCallback</w:t>
      </w:r>
      <w:proofErr w:type="spellEnd"/>
      <w:r>
        <w:t xml:space="preserve"> interface. In </w:t>
      </w:r>
      <w:r w:rsidR="00147B0B">
        <w:t>its</w:t>
      </w:r>
      <w:r>
        <w:t xml:space="preserve"> constructor, </w:t>
      </w:r>
      <w:proofErr w:type="spellStart"/>
      <w:r>
        <w:t>IAuthenticationCallbackWrapper</w:t>
      </w:r>
      <w:proofErr w:type="spellEnd"/>
      <w:r>
        <w:t xml:space="preserve"> requires an </w:t>
      </w:r>
      <w:proofErr w:type="spellStart"/>
      <w:r>
        <w:t>IAuthenticationCallbackExp</w:t>
      </w:r>
      <w:proofErr w:type="spellEnd"/>
      <w:r>
        <w:t xml:space="preserve"> object, which is a managed interface with the same functions as a normal </w:t>
      </w:r>
      <w:proofErr w:type="spellStart"/>
      <w:r>
        <w:t>IAuthenticationCallback</w:t>
      </w:r>
      <w:proofErr w:type="spellEnd"/>
      <w:r>
        <w:t xml:space="preserve"> object. </w:t>
      </w:r>
      <w:proofErr w:type="spellStart"/>
      <w:r>
        <w:t>IAuthenticationCallbackWrapper</w:t>
      </w:r>
      <w:proofErr w:type="spellEnd"/>
      <w:r>
        <w:t xml:space="preserve"> calls </w:t>
      </w:r>
      <w:proofErr w:type="spellStart"/>
      <w:r>
        <w:t>IAuthentcationCallbackExp.GetAccessToken</w:t>
      </w:r>
      <w:proofErr w:type="spellEnd"/>
      <w:r>
        <w:t xml:space="preserve">, unmarshalls the result, and returns it. Thus, managed clients can implement </w:t>
      </w:r>
      <w:proofErr w:type="spellStart"/>
      <w:r>
        <w:t>IAuthenticationCallbackExp</w:t>
      </w:r>
      <w:proofErr w:type="spellEnd"/>
      <w:r>
        <w:t xml:space="preserve">. Every managed wrapper of an unmanaged class requiring an </w:t>
      </w:r>
      <w:proofErr w:type="spellStart"/>
      <w:r>
        <w:t>IAuthenticationCallback</w:t>
      </w:r>
      <w:proofErr w:type="spellEnd"/>
      <w:r>
        <w:t xml:space="preserve"> has been modified to create an </w:t>
      </w:r>
      <w:proofErr w:type="spellStart"/>
      <w:r>
        <w:t>IAuthenticationCallbackWrapper</w:t>
      </w:r>
      <w:proofErr w:type="spellEnd"/>
      <w:r>
        <w:t xml:space="preserve">, fill it with the </w:t>
      </w:r>
      <w:proofErr w:type="spellStart"/>
      <w:r>
        <w:t>AuthenticationCallbackExp</w:t>
      </w:r>
      <w:proofErr w:type="spellEnd"/>
      <w:r>
        <w:t>, and return it.</w:t>
      </w:r>
    </w:p>
    <w:p w:rsidR="00F35E86" w:rsidRDefault="00F35E86" w:rsidP="00F35E86">
      <w:pPr>
        <w:pStyle w:val="Heading2"/>
      </w:pPr>
      <w:r>
        <w:t>Building Information</w:t>
      </w:r>
    </w:p>
    <w:p w:rsidR="00F35E86" w:rsidRDefault="00F35E86" w:rsidP="00F35E86">
      <w:r>
        <w:t>To build, first make sure that the proper directories have been marked under the “Additional Include Directories” option in Visual Studio. These directories are:</w:t>
      </w:r>
    </w:p>
    <w:p w:rsidR="00F35E86" w:rsidRPr="00AA270C" w:rsidRDefault="00F35E86" w:rsidP="00F35E86">
      <w:pPr>
        <w:pStyle w:val="ListParagraph"/>
        <w:numPr>
          <w:ilvl w:val="0"/>
          <w:numId w:val="4"/>
        </w:numPr>
        <w:rPr>
          <w:rFonts w:ascii="Courier New" w:hAnsi="Courier New" w:cs="Courier New"/>
        </w:rPr>
      </w:pPr>
      <w:r w:rsidRPr="00AA270C">
        <w:rPr>
          <w:rFonts w:ascii="Courier New" w:hAnsi="Courier New" w:cs="Courier New"/>
        </w:rPr>
        <w:t>(</w:t>
      </w:r>
      <w:proofErr w:type="spellStart"/>
      <w:r w:rsidRPr="00AA270C">
        <w:rPr>
          <w:rFonts w:ascii="Courier New" w:hAnsi="Courier New" w:cs="Courier New"/>
        </w:rPr>
        <w:t>rms_sdk_cpp_</w:t>
      </w:r>
      <w:proofErr w:type="gramStart"/>
      <w:r w:rsidRPr="00AA270C">
        <w:rPr>
          <w:rFonts w:ascii="Courier New" w:hAnsi="Courier New" w:cs="Courier New"/>
        </w:rPr>
        <w:t>path</w:t>
      </w:r>
      <w:proofErr w:type="spellEnd"/>
      <w:r w:rsidRPr="00AA270C">
        <w:rPr>
          <w:rFonts w:ascii="Courier New" w:hAnsi="Courier New" w:cs="Courier New"/>
        </w:rPr>
        <w:t>)\</w:t>
      </w:r>
      <w:proofErr w:type="spellStart"/>
      <w:r w:rsidRPr="00AA270C">
        <w:rPr>
          <w:rFonts w:ascii="Courier New" w:hAnsi="Courier New" w:cs="Courier New"/>
        </w:rPr>
        <w:t>sdk</w:t>
      </w:r>
      <w:proofErr w:type="spellEnd"/>
      <w:r w:rsidRPr="00AA270C">
        <w:rPr>
          <w:rFonts w:ascii="Courier New" w:hAnsi="Courier New" w:cs="Courier New"/>
        </w:rPr>
        <w:t>\</w:t>
      </w:r>
      <w:proofErr w:type="spellStart"/>
      <w:r w:rsidRPr="00AA270C">
        <w:rPr>
          <w:rFonts w:ascii="Courier New" w:hAnsi="Courier New" w:cs="Courier New"/>
        </w:rPr>
        <w:t>rmsauth_sdk</w:t>
      </w:r>
      <w:proofErr w:type="spellEnd"/>
      <w:r w:rsidRPr="00AA270C">
        <w:rPr>
          <w:rFonts w:ascii="Courier New" w:hAnsi="Courier New" w:cs="Courier New"/>
        </w:rPr>
        <w:t>\</w:t>
      </w:r>
      <w:proofErr w:type="spellStart"/>
      <w:r w:rsidRPr="00AA270C">
        <w:rPr>
          <w:rFonts w:ascii="Courier New" w:hAnsi="Courier New" w:cs="Courier New"/>
        </w:rPr>
        <w:t>rmsauth</w:t>
      </w:r>
      <w:proofErr w:type="spellEnd"/>
      <w:proofErr w:type="gramEnd"/>
    </w:p>
    <w:p w:rsidR="00F35E86" w:rsidRPr="00AA270C" w:rsidRDefault="00F35E86" w:rsidP="00F35E86">
      <w:pPr>
        <w:pStyle w:val="ListParagraph"/>
        <w:numPr>
          <w:ilvl w:val="0"/>
          <w:numId w:val="4"/>
        </w:numPr>
        <w:rPr>
          <w:rFonts w:ascii="Courier New" w:hAnsi="Courier New" w:cs="Courier New"/>
        </w:rPr>
      </w:pPr>
      <w:r w:rsidRPr="00AA270C">
        <w:rPr>
          <w:rFonts w:ascii="Courier New" w:hAnsi="Courier New" w:cs="Courier New"/>
        </w:rPr>
        <w:t>(</w:t>
      </w:r>
      <w:proofErr w:type="spellStart"/>
      <w:r w:rsidRPr="00AA270C">
        <w:rPr>
          <w:rFonts w:ascii="Courier New" w:hAnsi="Courier New" w:cs="Courier New"/>
        </w:rPr>
        <w:t>rms_sdk_cpp_</w:t>
      </w:r>
      <w:proofErr w:type="gramStart"/>
      <w:r w:rsidRPr="00AA270C">
        <w:rPr>
          <w:rFonts w:ascii="Courier New" w:hAnsi="Courier New" w:cs="Courier New"/>
        </w:rPr>
        <w:t>path</w:t>
      </w:r>
      <w:proofErr w:type="spellEnd"/>
      <w:r w:rsidRPr="00AA270C">
        <w:rPr>
          <w:rFonts w:ascii="Courier New" w:hAnsi="Courier New" w:cs="Courier New"/>
        </w:rPr>
        <w:t>)\</w:t>
      </w:r>
      <w:proofErr w:type="spellStart"/>
      <w:r w:rsidRPr="00AA270C">
        <w:rPr>
          <w:rFonts w:ascii="Courier New" w:hAnsi="Courier New" w:cs="Courier New"/>
        </w:rPr>
        <w:t>sdk</w:t>
      </w:r>
      <w:proofErr w:type="spellEnd"/>
      <w:r w:rsidRPr="00AA270C">
        <w:rPr>
          <w:rFonts w:ascii="Courier New" w:hAnsi="Courier New" w:cs="Courier New"/>
        </w:rPr>
        <w:t>\</w:t>
      </w:r>
      <w:proofErr w:type="spellStart"/>
      <w:r w:rsidRPr="00AA270C">
        <w:rPr>
          <w:rFonts w:ascii="Courier New" w:hAnsi="Courier New" w:cs="Courier New"/>
        </w:rPr>
        <w:t>rmscrypto_sdk</w:t>
      </w:r>
      <w:proofErr w:type="spellEnd"/>
      <w:r w:rsidRPr="00AA270C">
        <w:rPr>
          <w:rFonts w:ascii="Courier New" w:hAnsi="Courier New" w:cs="Courier New"/>
        </w:rPr>
        <w:t>\CryptoAPI</w:t>
      </w:r>
      <w:proofErr w:type="gramEnd"/>
    </w:p>
    <w:p w:rsidR="00F35E86" w:rsidRPr="00AA270C" w:rsidRDefault="00F35E86" w:rsidP="00F35E86">
      <w:pPr>
        <w:pStyle w:val="ListParagraph"/>
        <w:numPr>
          <w:ilvl w:val="0"/>
          <w:numId w:val="4"/>
        </w:numPr>
        <w:rPr>
          <w:rFonts w:ascii="Courier New" w:hAnsi="Courier New" w:cs="Courier New"/>
        </w:rPr>
      </w:pPr>
      <w:r w:rsidRPr="00AA270C">
        <w:rPr>
          <w:rFonts w:ascii="Courier New" w:hAnsi="Courier New" w:cs="Courier New"/>
        </w:rPr>
        <w:t>(</w:t>
      </w:r>
      <w:proofErr w:type="spellStart"/>
      <w:r w:rsidRPr="00AA270C">
        <w:rPr>
          <w:rFonts w:ascii="Courier New" w:hAnsi="Courier New" w:cs="Courier New"/>
        </w:rPr>
        <w:t>rms_sdk_cpp_</w:t>
      </w:r>
      <w:proofErr w:type="gramStart"/>
      <w:r w:rsidRPr="00AA270C">
        <w:rPr>
          <w:rFonts w:ascii="Courier New" w:hAnsi="Courier New" w:cs="Courier New"/>
        </w:rPr>
        <w:t>path</w:t>
      </w:r>
      <w:proofErr w:type="spellEnd"/>
      <w:r w:rsidRPr="00AA270C">
        <w:rPr>
          <w:rFonts w:ascii="Courier New" w:hAnsi="Courier New" w:cs="Courier New"/>
        </w:rPr>
        <w:t>)\</w:t>
      </w:r>
      <w:proofErr w:type="spellStart"/>
      <w:r w:rsidRPr="00AA270C">
        <w:rPr>
          <w:rFonts w:ascii="Courier New" w:hAnsi="Courier New" w:cs="Courier New"/>
        </w:rPr>
        <w:t>sdk</w:t>
      </w:r>
      <w:proofErr w:type="spellEnd"/>
      <w:r w:rsidRPr="00AA270C">
        <w:rPr>
          <w:rFonts w:ascii="Courier New" w:hAnsi="Courier New" w:cs="Courier New"/>
        </w:rPr>
        <w:t>\</w:t>
      </w:r>
      <w:proofErr w:type="spellStart"/>
      <w:r w:rsidRPr="00AA270C">
        <w:rPr>
          <w:rFonts w:ascii="Courier New" w:hAnsi="Courier New" w:cs="Courier New"/>
        </w:rPr>
        <w:t>rms_sdk</w:t>
      </w:r>
      <w:proofErr w:type="spellEnd"/>
      <w:proofErr w:type="gramEnd"/>
    </w:p>
    <w:p w:rsidR="00F35E86" w:rsidRPr="00AA270C" w:rsidRDefault="00F35E86" w:rsidP="00F35E86">
      <w:pPr>
        <w:pStyle w:val="ListParagraph"/>
        <w:numPr>
          <w:ilvl w:val="0"/>
          <w:numId w:val="4"/>
        </w:numPr>
        <w:rPr>
          <w:rFonts w:ascii="Courier New" w:hAnsi="Courier New" w:cs="Courier New"/>
        </w:rPr>
      </w:pPr>
      <w:r w:rsidRPr="00AA270C">
        <w:rPr>
          <w:rFonts w:ascii="Courier New" w:hAnsi="Courier New" w:cs="Courier New"/>
        </w:rPr>
        <w:t>(</w:t>
      </w:r>
      <w:proofErr w:type="spellStart"/>
      <w:r w:rsidRPr="00AA270C">
        <w:rPr>
          <w:rFonts w:ascii="Courier New" w:hAnsi="Courier New" w:cs="Courier New"/>
        </w:rPr>
        <w:t>rms_sdk_cpp_</w:t>
      </w:r>
      <w:proofErr w:type="gramStart"/>
      <w:r w:rsidRPr="00AA270C">
        <w:rPr>
          <w:rFonts w:ascii="Courier New" w:hAnsi="Courier New" w:cs="Courier New"/>
        </w:rPr>
        <w:t>path</w:t>
      </w:r>
      <w:proofErr w:type="spellEnd"/>
      <w:r w:rsidRPr="00AA270C">
        <w:rPr>
          <w:rFonts w:ascii="Courier New" w:hAnsi="Courier New" w:cs="Courier New"/>
        </w:rPr>
        <w:t>)\</w:t>
      </w:r>
      <w:proofErr w:type="spellStart"/>
      <w:r w:rsidRPr="00AA270C">
        <w:rPr>
          <w:rFonts w:ascii="Courier New" w:hAnsi="Courier New" w:cs="Courier New"/>
        </w:rPr>
        <w:t>third_party</w:t>
      </w:r>
      <w:proofErr w:type="spellEnd"/>
      <w:r w:rsidRPr="00AA270C">
        <w:rPr>
          <w:rFonts w:ascii="Courier New" w:hAnsi="Courier New" w:cs="Courier New"/>
        </w:rPr>
        <w:t>\include</w:t>
      </w:r>
      <w:proofErr w:type="gramEnd"/>
    </w:p>
    <w:p w:rsidR="00F35E86" w:rsidRPr="00AA270C" w:rsidRDefault="00F35E86" w:rsidP="00F35E86">
      <w:pPr>
        <w:pStyle w:val="ListParagraph"/>
        <w:numPr>
          <w:ilvl w:val="0"/>
          <w:numId w:val="4"/>
        </w:numPr>
        <w:rPr>
          <w:rFonts w:ascii="Courier New" w:hAnsi="Courier New" w:cs="Courier New"/>
        </w:rPr>
      </w:pPr>
      <w:r w:rsidRPr="00AA270C">
        <w:rPr>
          <w:rFonts w:ascii="Courier New" w:hAnsi="Courier New" w:cs="Courier New"/>
        </w:rPr>
        <w:t xml:space="preserve">(QT install </w:t>
      </w:r>
      <w:proofErr w:type="gramStart"/>
      <w:r w:rsidRPr="00AA270C">
        <w:rPr>
          <w:rFonts w:ascii="Courier New" w:hAnsi="Courier New" w:cs="Courier New"/>
        </w:rPr>
        <w:t>directory)</w:t>
      </w:r>
      <w:r w:rsidR="008967B2" w:rsidRPr="00AA270C">
        <w:rPr>
          <w:rFonts w:ascii="Courier New" w:hAnsi="Courier New" w:cs="Courier New"/>
        </w:rPr>
        <w:t>\5.7\msvc2015</w:t>
      </w:r>
      <w:r w:rsidRPr="00AA270C">
        <w:rPr>
          <w:rFonts w:ascii="Courier New" w:hAnsi="Courier New" w:cs="Courier New"/>
        </w:rPr>
        <w:t>\include\</w:t>
      </w:r>
      <w:proofErr w:type="spellStart"/>
      <w:r w:rsidRPr="00AA270C">
        <w:rPr>
          <w:rFonts w:ascii="Courier New" w:hAnsi="Courier New" w:cs="Courier New"/>
        </w:rPr>
        <w:t>QtCore</w:t>
      </w:r>
      <w:proofErr w:type="spellEnd"/>
      <w:proofErr w:type="gramEnd"/>
    </w:p>
    <w:p w:rsidR="00F35E86" w:rsidRPr="00AA270C" w:rsidRDefault="00F35E86" w:rsidP="00F35E86">
      <w:pPr>
        <w:pStyle w:val="ListParagraph"/>
        <w:numPr>
          <w:ilvl w:val="0"/>
          <w:numId w:val="4"/>
        </w:numPr>
        <w:rPr>
          <w:rFonts w:ascii="Courier New" w:hAnsi="Courier New" w:cs="Courier New"/>
        </w:rPr>
      </w:pPr>
      <w:r w:rsidRPr="00AA270C">
        <w:rPr>
          <w:rFonts w:ascii="Courier New" w:hAnsi="Courier New" w:cs="Courier New"/>
        </w:rPr>
        <w:t xml:space="preserve">(QT install </w:t>
      </w:r>
      <w:proofErr w:type="gramStart"/>
      <w:r w:rsidRPr="00AA270C">
        <w:rPr>
          <w:rFonts w:ascii="Courier New" w:hAnsi="Courier New" w:cs="Courier New"/>
        </w:rPr>
        <w:t>directory)</w:t>
      </w:r>
      <w:r w:rsidR="008967B2" w:rsidRPr="00AA270C">
        <w:rPr>
          <w:rFonts w:ascii="Courier New" w:hAnsi="Courier New" w:cs="Courier New"/>
        </w:rPr>
        <w:t>\5.7\msvc2015</w:t>
      </w:r>
      <w:r w:rsidRPr="00AA270C">
        <w:rPr>
          <w:rFonts w:ascii="Courier New" w:hAnsi="Courier New" w:cs="Courier New"/>
        </w:rPr>
        <w:t>\include</w:t>
      </w:r>
      <w:proofErr w:type="gramEnd"/>
    </w:p>
    <w:p w:rsidR="00F35E86" w:rsidRDefault="00F35E86" w:rsidP="00F35E86">
      <w:r>
        <w:t>In addition, the following libraries need to be marked as Additional Library Directories, under Linker settings:</w:t>
      </w:r>
    </w:p>
    <w:p w:rsidR="00F35E86" w:rsidRPr="00AA270C" w:rsidRDefault="00F35E86" w:rsidP="00F35E86">
      <w:pPr>
        <w:pStyle w:val="ListParagraph"/>
        <w:numPr>
          <w:ilvl w:val="0"/>
          <w:numId w:val="5"/>
        </w:numPr>
        <w:rPr>
          <w:rFonts w:ascii="Courier New" w:hAnsi="Courier New" w:cs="Courier New"/>
        </w:rPr>
      </w:pPr>
      <w:r w:rsidRPr="00AA270C">
        <w:rPr>
          <w:rFonts w:ascii="Courier New" w:hAnsi="Courier New" w:cs="Courier New"/>
        </w:rPr>
        <w:t>(</w:t>
      </w:r>
      <w:proofErr w:type="spellStart"/>
      <w:r w:rsidRPr="00AA270C">
        <w:rPr>
          <w:rFonts w:ascii="Courier New" w:hAnsi="Courier New" w:cs="Courier New"/>
        </w:rPr>
        <w:t>rms_sdk_cpp_</w:t>
      </w:r>
      <w:proofErr w:type="gramStart"/>
      <w:r w:rsidRPr="00AA270C">
        <w:rPr>
          <w:rFonts w:ascii="Courier New" w:hAnsi="Courier New" w:cs="Courier New"/>
        </w:rPr>
        <w:t>path</w:t>
      </w:r>
      <w:proofErr w:type="spellEnd"/>
      <w:r w:rsidRPr="00AA270C">
        <w:rPr>
          <w:rFonts w:ascii="Courier New" w:hAnsi="Courier New" w:cs="Courier New"/>
        </w:rPr>
        <w:t>)\</w:t>
      </w:r>
      <w:proofErr w:type="gramEnd"/>
      <w:r w:rsidRPr="00AA270C">
        <w:rPr>
          <w:rFonts w:ascii="Courier New" w:hAnsi="Courier New" w:cs="Courier New"/>
        </w:rPr>
        <w:t>bin</w:t>
      </w:r>
    </w:p>
    <w:p w:rsidR="00F35E86" w:rsidRPr="00AA270C" w:rsidRDefault="00F35E86" w:rsidP="00F35E86">
      <w:pPr>
        <w:pStyle w:val="ListParagraph"/>
        <w:numPr>
          <w:ilvl w:val="0"/>
          <w:numId w:val="5"/>
        </w:numPr>
        <w:rPr>
          <w:rFonts w:ascii="Courier New" w:hAnsi="Courier New" w:cs="Courier New"/>
        </w:rPr>
      </w:pPr>
      <w:r w:rsidRPr="00AA270C">
        <w:rPr>
          <w:rFonts w:ascii="Courier New" w:hAnsi="Courier New" w:cs="Courier New"/>
        </w:rPr>
        <w:t xml:space="preserve">(QT install </w:t>
      </w:r>
      <w:proofErr w:type="gramStart"/>
      <w:r w:rsidRPr="00AA270C">
        <w:rPr>
          <w:rFonts w:ascii="Courier New" w:hAnsi="Courier New" w:cs="Courier New"/>
        </w:rPr>
        <w:t>directory)\5.7\msvc2015\lib</w:t>
      </w:r>
      <w:proofErr w:type="gramEnd"/>
    </w:p>
    <w:p w:rsidR="00743C01" w:rsidRDefault="00743C01" w:rsidP="00743C01">
      <w:r>
        <w:lastRenderedPageBreak/>
        <w:t>Finally, these libraries need to be added under Linker-&gt;Input-&gt;Additional Dependencies</w:t>
      </w:r>
    </w:p>
    <w:p w:rsidR="00743C01" w:rsidRPr="00AA270C" w:rsidRDefault="00743C01" w:rsidP="00743C01">
      <w:pPr>
        <w:pStyle w:val="ListParagraph"/>
        <w:numPr>
          <w:ilvl w:val="0"/>
          <w:numId w:val="6"/>
        </w:numPr>
        <w:rPr>
          <w:rFonts w:ascii="Courier New" w:hAnsi="Courier New" w:cs="Courier New"/>
        </w:rPr>
      </w:pPr>
      <w:r w:rsidRPr="00AA270C">
        <w:rPr>
          <w:rFonts w:ascii="Courier New" w:hAnsi="Courier New" w:cs="Courier New"/>
        </w:rPr>
        <w:t>Qt5Core.lib</w:t>
      </w:r>
    </w:p>
    <w:p w:rsidR="00743C01" w:rsidRPr="00AA270C" w:rsidRDefault="00743C01" w:rsidP="00743C01">
      <w:pPr>
        <w:pStyle w:val="ListParagraph"/>
        <w:numPr>
          <w:ilvl w:val="0"/>
          <w:numId w:val="6"/>
        </w:numPr>
        <w:rPr>
          <w:rFonts w:ascii="Courier New" w:hAnsi="Courier New" w:cs="Courier New"/>
        </w:rPr>
      </w:pPr>
      <w:r w:rsidRPr="00AA270C">
        <w:rPr>
          <w:rFonts w:ascii="Courier New" w:hAnsi="Courier New" w:cs="Courier New"/>
        </w:rPr>
        <w:t>rms.lib</w:t>
      </w:r>
    </w:p>
    <w:p w:rsidR="00F35E86" w:rsidRPr="00F35E86" w:rsidRDefault="00F35E86" w:rsidP="00F35E86"/>
    <w:p w:rsidR="0015154C" w:rsidRDefault="0015154C">
      <w:r>
        <w:br w:type="page"/>
      </w:r>
    </w:p>
    <w:p w:rsidR="0015154C" w:rsidRDefault="0015154C" w:rsidP="0015154C">
      <w:pPr>
        <w:pStyle w:val="Title"/>
      </w:pPr>
      <w:r>
        <w:lastRenderedPageBreak/>
        <w:t>Outlook Add-In for Azure Secure Sender</w:t>
      </w:r>
    </w:p>
    <w:p w:rsidR="0015154C" w:rsidRDefault="0015154C" w:rsidP="0015154C"/>
    <w:p w:rsidR="0015154C" w:rsidRDefault="0015154C" w:rsidP="00F92CAA">
      <w:pPr>
        <w:pStyle w:val="Heading1"/>
      </w:pPr>
      <w:r>
        <w:t>Overview</w:t>
      </w:r>
    </w:p>
    <w:p w:rsidR="008940EF" w:rsidRDefault="0015154C" w:rsidP="0015154C">
      <w:r>
        <w:t xml:space="preserve">The Outlook Add-In for Azure Secure Sender is composed of three parts – The </w:t>
      </w:r>
      <w:proofErr w:type="spellStart"/>
      <w:r>
        <w:t>AzureSecureSender</w:t>
      </w:r>
      <w:proofErr w:type="spellEnd"/>
      <w:r>
        <w:t xml:space="preserve"> project, the </w:t>
      </w:r>
      <w:proofErr w:type="spellStart"/>
      <w:r>
        <w:t>SecureSenderLibrary</w:t>
      </w:r>
      <w:proofErr w:type="spellEnd"/>
      <w:r>
        <w:t xml:space="preserve"> project, and the </w:t>
      </w:r>
      <w:proofErr w:type="spellStart"/>
      <w:r>
        <w:t>SecureSenderLibraryTests</w:t>
      </w:r>
      <w:proofErr w:type="spellEnd"/>
      <w:r>
        <w:t xml:space="preserve"> project. The </w:t>
      </w:r>
      <w:proofErr w:type="spellStart"/>
      <w:r>
        <w:t>SecureSenderLibrary</w:t>
      </w:r>
      <w:proofErr w:type="spellEnd"/>
      <w:r>
        <w:t xml:space="preserve"> project contains all the code needed to attach signatures to emails, and verify those signatures. It also includes code to display a signature’s contents to a generic UI, given that the UI implements </w:t>
      </w:r>
      <w:proofErr w:type="spellStart"/>
      <w:r>
        <w:t>IUserInterface</w:t>
      </w:r>
      <w:proofErr w:type="spellEnd"/>
      <w:r>
        <w:t xml:space="preserve">. The </w:t>
      </w:r>
      <w:proofErr w:type="spellStart"/>
      <w:r>
        <w:t>AzureSecureSender</w:t>
      </w:r>
      <w:proofErr w:type="spellEnd"/>
      <w:r>
        <w:t xml:space="preserve"> project contains the actual plug-in code, including code to call </w:t>
      </w:r>
      <w:proofErr w:type="spellStart"/>
      <w:r>
        <w:t>SecureSenderLibrary</w:t>
      </w:r>
      <w:proofErr w:type="spellEnd"/>
      <w:r>
        <w:t xml:space="preserve"> functions upon message send and receipt, as well as a UI that implements </w:t>
      </w:r>
      <w:proofErr w:type="spellStart"/>
      <w:r>
        <w:t>IUserInterface</w:t>
      </w:r>
      <w:proofErr w:type="spellEnd"/>
      <w:r>
        <w:t xml:space="preserve">. </w:t>
      </w:r>
      <w:proofErr w:type="spellStart"/>
      <w:r>
        <w:t>SecureSenderLibraryTests</w:t>
      </w:r>
      <w:proofErr w:type="spellEnd"/>
      <w:r>
        <w:t xml:space="preserve"> includes unit tests for </w:t>
      </w:r>
      <w:proofErr w:type="spellStart"/>
      <w:r>
        <w:t>SecureSenderLibrary</w:t>
      </w:r>
      <w:proofErr w:type="spellEnd"/>
      <w:r>
        <w:t>.</w:t>
      </w:r>
    </w:p>
    <w:p w:rsidR="008940EF" w:rsidRDefault="008940EF" w:rsidP="00F92CAA">
      <w:pPr>
        <w:pStyle w:val="Heading2"/>
      </w:pPr>
      <w:proofErr w:type="spellStart"/>
      <w:r>
        <w:t>SecureSenderLibrary</w:t>
      </w:r>
      <w:proofErr w:type="spellEnd"/>
    </w:p>
    <w:p w:rsidR="008940EF" w:rsidRDefault="008940EF" w:rsidP="008940EF">
      <w:r>
        <w:t xml:space="preserve">The </w:t>
      </w:r>
      <w:proofErr w:type="spellStart"/>
      <w:r>
        <w:t>SecureSenderLibrary</w:t>
      </w:r>
      <w:proofErr w:type="spellEnd"/>
      <w:r>
        <w:t xml:space="preserve"> is the bulk of the Azure Secure Sender plugin. It is completely abstracted from any Outlook code, through use of interfaces. The </w:t>
      </w:r>
      <w:proofErr w:type="spellStart"/>
      <w:r>
        <w:t>IEmail</w:t>
      </w:r>
      <w:proofErr w:type="spellEnd"/>
      <w:r>
        <w:t xml:space="preserve"> interface wraps an email, and any calling application must create their own implementation of </w:t>
      </w:r>
      <w:proofErr w:type="spellStart"/>
      <w:r>
        <w:t>IEmail</w:t>
      </w:r>
      <w:proofErr w:type="spellEnd"/>
      <w:r>
        <w:t xml:space="preserve"> to perform any email signing or verification. It also must implement an </w:t>
      </w:r>
      <w:proofErr w:type="spellStart"/>
      <w:r>
        <w:t>IUserInterface</w:t>
      </w:r>
      <w:proofErr w:type="spellEnd"/>
      <w:r>
        <w:t xml:space="preserve"> object to output data to the UI. </w:t>
      </w:r>
    </w:p>
    <w:p w:rsidR="001957D4" w:rsidRDefault="00DF6A0A" w:rsidP="00DF6A0A">
      <w:pPr>
        <w:pStyle w:val="Heading3"/>
      </w:pPr>
      <w:r>
        <w:t>Usage</w:t>
      </w:r>
    </w:p>
    <w:p w:rsidR="001957D4" w:rsidRDefault="001957D4" w:rsidP="008940EF">
      <w:r>
        <w:t xml:space="preserve">Any client using this library must implement the </w:t>
      </w:r>
      <w:proofErr w:type="spellStart"/>
      <w:r>
        <w:t>IEmail</w:t>
      </w:r>
      <w:proofErr w:type="spellEnd"/>
      <w:r>
        <w:t xml:space="preserve"> interface. To perform email verification, call </w:t>
      </w:r>
      <w:proofErr w:type="spellStart"/>
      <w:r>
        <w:t>EmailHelper.GetDataIntegrityCheckForEmail</w:t>
      </w:r>
      <w:proofErr w:type="spellEnd"/>
      <w:r>
        <w:t xml:space="preserve"> on an </w:t>
      </w:r>
      <w:proofErr w:type="spellStart"/>
      <w:r>
        <w:t>IEmail</w:t>
      </w:r>
      <w:proofErr w:type="spellEnd"/>
      <w:r>
        <w:t xml:space="preserve"> object. A </w:t>
      </w:r>
      <w:proofErr w:type="spellStart"/>
      <w:r>
        <w:t>DataIntegrityCheck</w:t>
      </w:r>
      <w:proofErr w:type="spellEnd"/>
      <w:r>
        <w:t xml:space="preserve"> will be returned for the email. If the status is Verified, the </w:t>
      </w:r>
      <w:proofErr w:type="spellStart"/>
      <w:r>
        <w:t>IEmail</w:t>
      </w:r>
      <w:proofErr w:type="spellEnd"/>
      <w:r>
        <w:t xml:space="preserve"> is valid. If not, the status will reflect the issue with the email. To perform signing, call </w:t>
      </w:r>
      <w:proofErr w:type="spellStart"/>
      <w:r>
        <w:t>EmailHelper.SignEmail</w:t>
      </w:r>
      <w:proofErr w:type="spellEnd"/>
      <w:r>
        <w:t>. The user’s email address must be provided, as well as an authentication callback (in case the RMS SDK for C++ needs to acquire a CLC).</w:t>
      </w:r>
    </w:p>
    <w:p w:rsidR="00DF6A0A" w:rsidRPr="001957D4" w:rsidRDefault="001957D4" w:rsidP="008940EF">
      <w:r>
        <w:t xml:space="preserve">To display to the UI, create a </w:t>
      </w:r>
      <w:proofErr w:type="spellStart"/>
      <w:r>
        <w:t>DataIntegrityCheckBinder</w:t>
      </w:r>
      <w:proofErr w:type="spellEnd"/>
      <w:r>
        <w:t xml:space="preserve"> object and implement the </w:t>
      </w:r>
      <w:proofErr w:type="spellStart"/>
      <w:r>
        <w:t>IUserInterface</w:t>
      </w:r>
      <w:proofErr w:type="spellEnd"/>
      <w:r>
        <w:t xml:space="preserve"> interface. When an email is verified, stage the resultant </w:t>
      </w:r>
      <w:proofErr w:type="spellStart"/>
      <w:r>
        <w:t>DataIntegrityCheck</w:t>
      </w:r>
      <w:proofErr w:type="spellEnd"/>
      <w:r>
        <w:t xml:space="preserve"> on the binder with </w:t>
      </w:r>
      <w:proofErr w:type="spellStart"/>
      <w:r>
        <w:t>ChangeData</w:t>
      </w:r>
      <w:proofErr w:type="spellEnd"/>
      <w:r>
        <w:t xml:space="preserve">. Inflate whatever implementation of </w:t>
      </w:r>
      <w:proofErr w:type="spellStart"/>
      <w:r>
        <w:t>IUserInterface</w:t>
      </w:r>
      <w:proofErr w:type="spellEnd"/>
      <w:r>
        <w:t xml:space="preserve"> the client has implemented, and then call </w:t>
      </w:r>
      <w:proofErr w:type="spellStart"/>
      <w:r>
        <w:t>DisplayToUserInterface</w:t>
      </w:r>
      <w:proofErr w:type="spellEnd"/>
      <w:r>
        <w:t xml:space="preserve"> to output the data.</w:t>
      </w:r>
    </w:p>
    <w:p w:rsidR="003E3F73" w:rsidRDefault="003E3F73" w:rsidP="008940EF">
      <w:pPr>
        <w:rPr>
          <w:i/>
        </w:rPr>
      </w:pPr>
      <w:r w:rsidRPr="00DF6A0A">
        <w:rPr>
          <w:rStyle w:val="Heading3Char"/>
        </w:rPr>
        <w:t>Important Objects</w:t>
      </w:r>
    </w:p>
    <w:p w:rsidR="00F355EC" w:rsidRPr="00F355EC" w:rsidRDefault="00F355EC" w:rsidP="008940EF">
      <w:proofErr w:type="spellStart"/>
      <w:r>
        <w:rPr>
          <w:b/>
        </w:rPr>
        <w:t>IEmail</w:t>
      </w:r>
      <w:proofErr w:type="spellEnd"/>
      <w:r>
        <w:rPr>
          <w:b/>
        </w:rPr>
        <w:t xml:space="preserve">: </w:t>
      </w:r>
      <w:r>
        <w:t xml:space="preserve">An abstraction of an email object, used to separate the </w:t>
      </w:r>
      <w:proofErr w:type="spellStart"/>
      <w:r>
        <w:t>SecureSenderLibrary</w:t>
      </w:r>
      <w:proofErr w:type="spellEnd"/>
      <w:r>
        <w:t xml:space="preserve"> from any Outlook objects (such as </w:t>
      </w:r>
      <w:proofErr w:type="spellStart"/>
      <w:r>
        <w:t>MailItem</w:t>
      </w:r>
      <w:proofErr w:type="spellEnd"/>
      <w:r>
        <w:t xml:space="preserve">, Outlook’s email object). Every “normal” property of the email (body, subject, sender), is represented as an </w:t>
      </w:r>
      <w:proofErr w:type="spellStart"/>
      <w:r>
        <w:t>EmailProperty</w:t>
      </w:r>
      <w:proofErr w:type="spellEnd"/>
      <w:r>
        <w:t xml:space="preserve"> object, which are stored in an </w:t>
      </w:r>
      <w:proofErr w:type="spellStart"/>
      <w:r>
        <w:t>EmailPropertiesList</w:t>
      </w:r>
      <w:proofErr w:type="spellEnd"/>
      <w:r>
        <w:t xml:space="preserve">. This method of storing was used to easily allow for different </w:t>
      </w:r>
      <w:proofErr w:type="spellStart"/>
      <w:r>
        <w:t>IEmail</w:t>
      </w:r>
      <w:proofErr w:type="spellEnd"/>
      <w:r>
        <w:t xml:space="preserve"> implementations to have different numbers of properties, as well as variance within the property name themselves.</w:t>
      </w:r>
    </w:p>
    <w:p w:rsidR="003E3F73" w:rsidRDefault="003E3F73" w:rsidP="008940EF">
      <w:proofErr w:type="spellStart"/>
      <w:r>
        <w:rPr>
          <w:b/>
        </w:rPr>
        <w:t>IProperty</w:t>
      </w:r>
      <w:proofErr w:type="spellEnd"/>
      <w:r>
        <w:rPr>
          <w:b/>
        </w:rPr>
        <w:t xml:space="preserve">: </w:t>
      </w:r>
      <w:r>
        <w:t xml:space="preserve">Any property that can be inserted into a </w:t>
      </w:r>
      <w:proofErr w:type="spellStart"/>
      <w:r>
        <w:t>DataCollection</w:t>
      </w:r>
      <w:proofErr w:type="spellEnd"/>
      <w:r>
        <w:t xml:space="preserve">. Has a Name and a Value. The interface can be implemented to add additional property values. For instance, the </w:t>
      </w:r>
      <w:proofErr w:type="spellStart"/>
      <w:r>
        <w:t>EmailProperty</w:t>
      </w:r>
      <w:proofErr w:type="spellEnd"/>
      <w:r>
        <w:t xml:space="preserve"> object implements this interface, and adds the additional “</w:t>
      </w:r>
      <w:proofErr w:type="spellStart"/>
      <w:r>
        <w:t>DisplayName</w:t>
      </w:r>
      <w:proofErr w:type="spellEnd"/>
      <w:r>
        <w:t>” property to indicate which property should be shown on the UI.</w:t>
      </w:r>
    </w:p>
    <w:p w:rsidR="003E3F73" w:rsidRDefault="003E3F73" w:rsidP="008940EF">
      <w:proofErr w:type="spellStart"/>
      <w:r>
        <w:rPr>
          <w:b/>
        </w:rPr>
        <w:t>DataIntegrityCheck</w:t>
      </w:r>
      <w:proofErr w:type="spellEnd"/>
      <w:r>
        <w:rPr>
          <w:b/>
        </w:rPr>
        <w:t>:</w:t>
      </w:r>
      <w:r>
        <w:t xml:space="preserve"> Parameterized to an implementation of </w:t>
      </w:r>
      <w:proofErr w:type="spellStart"/>
      <w:r>
        <w:t>IProperty</w:t>
      </w:r>
      <w:proofErr w:type="spellEnd"/>
      <w:r>
        <w:t xml:space="preserve">.  </w:t>
      </w:r>
      <w:r w:rsidR="00203449">
        <w:t xml:space="preserve">Checks an </w:t>
      </w:r>
      <w:proofErr w:type="spellStart"/>
      <w:r w:rsidR="00203449">
        <w:t>IEnumerable</w:t>
      </w:r>
      <w:proofErr w:type="spellEnd"/>
      <w:r w:rsidR="00203449">
        <w:t xml:space="preserve"> of </w:t>
      </w:r>
      <w:proofErr w:type="spellStart"/>
      <w:r w:rsidR="00203449">
        <w:t>IProperties</w:t>
      </w:r>
      <w:proofErr w:type="spellEnd"/>
      <w:r w:rsidR="00203449">
        <w:t xml:space="preserve"> against a </w:t>
      </w:r>
      <w:proofErr w:type="spellStart"/>
      <w:r w:rsidR="00203449">
        <w:t>DataCollection</w:t>
      </w:r>
      <w:proofErr w:type="spellEnd"/>
      <w:r w:rsidR="00203449">
        <w:t xml:space="preserve"> to find if they match. The </w:t>
      </w:r>
      <w:proofErr w:type="spellStart"/>
      <w:r w:rsidR="00203449">
        <w:t>DataIntegrityCheck</w:t>
      </w:r>
      <w:proofErr w:type="spellEnd"/>
      <w:r w:rsidR="00203449">
        <w:t xml:space="preserve"> holds the status of the </w:t>
      </w:r>
      <w:r w:rsidR="00203449">
        <w:lastRenderedPageBreak/>
        <w:t>check (failed server validation, doesn’t match, matches), as well as a list of properties which match the data collection, as well as a list of those which do not.</w:t>
      </w:r>
    </w:p>
    <w:p w:rsidR="00EF321C" w:rsidRDefault="00EF321C" w:rsidP="008940EF">
      <w:proofErr w:type="spellStart"/>
      <w:r>
        <w:rPr>
          <w:b/>
        </w:rPr>
        <w:t>IUserInterface</w:t>
      </w:r>
      <w:proofErr w:type="spellEnd"/>
      <w:r>
        <w:rPr>
          <w:b/>
        </w:rPr>
        <w:t xml:space="preserve">: </w:t>
      </w:r>
      <w:r>
        <w:t xml:space="preserve">An abstraction of a User Interface. Any implementation must support several key features, such as display error messages and tables. </w:t>
      </w:r>
    </w:p>
    <w:p w:rsidR="00DF6A0A" w:rsidRDefault="00F12476" w:rsidP="008940EF">
      <w:proofErr w:type="spellStart"/>
      <w:r>
        <w:rPr>
          <w:b/>
        </w:rPr>
        <w:t>IUiDataBinder</w:t>
      </w:r>
      <w:proofErr w:type="spellEnd"/>
      <w:r>
        <w:rPr>
          <w:b/>
        </w:rPr>
        <w:t>:</w:t>
      </w:r>
      <w:r>
        <w:t xml:space="preserve"> Acts as a shim between some data and a user interface. The data can be set using </w:t>
      </w:r>
      <w:proofErr w:type="spellStart"/>
      <w:r>
        <w:t>ChangeData</w:t>
      </w:r>
      <w:proofErr w:type="spellEnd"/>
      <w:r>
        <w:t xml:space="preserve">, and </w:t>
      </w:r>
      <w:proofErr w:type="spellStart"/>
      <w:r>
        <w:t>BindToUserInterface</w:t>
      </w:r>
      <w:proofErr w:type="spellEnd"/>
      <w:r>
        <w:t xml:space="preserve"> displays the currently stored data on the user interface. This allows for data to be “staged” for display, and then displayed later. An implementation of this interface, </w:t>
      </w:r>
      <w:proofErr w:type="spellStart"/>
      <w:r>
        <w:t>DataIntegrityCheckBinder</w:t>
      </w:r>
      <w:proofErr w:type="spellEnd"/>
      <w:r>
        <w:t xml:space="preserve">, outputs a </w:t>
      </w:r>
      <w:proofErr w:type="spellStart"/>
      <w:r>
        <w:t>DataIntegrityCheck</w:t>
      </w:r>
      <w:proofErr w:type="spellEnd"/>
      <w:r>
        <w:t xml:space="preserve"> to the user interface. </w:t>
      </w:r>
    </w:p>
    <w:p w:rsidR="00B3114F" w:rsidRDefault="00B3114F" w:rsidP="008940EF">
      <w:pPr>
        <w:rPr>
          <w:i/>
        </w:rPr>
      </w:pPr>
      <w:r w:rsidRPr="00DF6A0A">
        <w:rPr>
          <w:rStyle w:val="Heading3Char"/>
        </w:rPr>
        <w:t>Important Notes</w:t>
      </w:r>
    </w:p>
    <w:p w:rsidR="00B3114F" w:rsidRDefault="00B3114F" w:rsidP="00B3114F">
      <w:pPr>
        <w:pStyle w:val="ListParagraph"/>
        <w:numPr>
          <w:ilvl w:val="0"/>
          <w:numId w:val="1"/>
        </w:numPr>
      </w:pPr>
      <w:r>
        <w:rPr>
          <w:b/>
        </w:rPr>
        <w:t xml:space="preserve">Header Folding: </w:t>
      </w:r>
      <w:r>
        <w:t xml:space="preserve">It is recommended that MIME headers be no longer than 64 characters in length, although it appears they are cut off after 512 characters. Since a </w:t>
      </w:r>
      <w:proofErr w:type="spellStart"/>
      <w:r>
        <w:t>DataCollection</w:t>
      </w:r>
      <w:proofErr w:type="spellEnd"/>
      <w:r>
        <w:t xml:space="preserve"> could be longer than 64 characters, header folding is used. The JSON is subdivided into 64-character segments, and they are inserted into sequential headers (i.e. NAME-0, NAME-1, NAME-2, etc.). The header used is defined in the Resources file, and it is currently </w:t>
      </w:r>
      <w:r w:rsidRPr="00CD109C">
        <w:rPr>
          <w:rFonts w:ascii="Courier New" w:hAnsi="Courier New" w:cs="Courier New"/>
        </w:rPr>
        <w:t>x-azure-secure-sender</w:t>
      </w:r>
    </w:p>
    <w:p w:rsidR="000F23BA" w:rsidRDefault="00B3114F" w:rsidP="008940EF">
      <w:pPr>
        <w:pStyle w:val="ListParagraph"/>
        <w:numPr>
          <w:ilvl w:val="0"/>
          <w:numId w:val="1"/>
        </w:numPr>
      </w:pPr>
      <w:r>
        <w:rPr>
          <w:b/>
        </w:rPr>
        <w:t xml:space="preserve">Resources File: </w:t>
      </w:r>
      <w:r>
        <w:t>All strings (such as error messages) are stored in the resources file, to make potential translation easier.</w:t>
      </w:r>
    </w:p>
    <w:p w:rsidR="000F23BA" w:rsidRDefault="000F23BA" w:rsidP="00F92CAA">
      <w:pPr>
        <w:pStyle w:val="Heading2"/>
      </w:pPr>
      <w:r>
        <w:t>Azure Secure Sender</w:t>
      </w:r>
    </w:p>
    <w:p w:rsidR="000F23BA" w:rsidRDefault="000F23BA" w:rsidP="000F23BA">
      <w:r>
        <w:t xml:space="preserve">Azure Secure Sender hooks the </w:t>
      </w:r>
      <w:proofErr w:type="spellStart"/>
      <w:r>
        <w:t>SecureSenderLibrary</w:t>
      </w:r>
      <w:proofErr w:type="spellEnd"/>
      <w:r>
        <w:t xml:space="preserve"> into an Outlook plugin. It implements </w:t>
      </w:r>
      <w:proofErr w:type="spellStart"/>
      <w:r>
        <w:t>IUserInterface</w:t>
      </w:r>
      <w:proofErr w:type="spellEnd"/>
      <w:r>
        <w:t xml:space="preserve"> </w:t>
      </w:r>
      <w:r w:rsidR="00180FCB">
        <w:t>as a</w:t>
      </w:r>
      <w:r w:rsidR="002F35BB">
        <w:t>n Outlook adjoining form region, to display information about certificate statuses.</w:t>
      </w:r>
      <w:r w:rsidR="00B3114F">
        <w:t xml:space="preserve"> This code is extremely simple – </w:t>
      </w:r>
      <w:r w:rsidR="00D02CE0">
        <w:t>all</w:t>
      </w:r>
      <w:r w:rsidR="00B3114F">
        <w:t xml:space="preserve"> the heavy lifting has been pushed off to the library.</w:t>
      </w:r>
    </w:p>
    <w:p w:rsidR="00B3114F" w:rsidRDefault="00BB0F16" w:rsidP="00BB0F16">
      <w:pPr>
        <w:pStyle w:val="Heading3"/>
      </w:pPr>
      <w:r>
        <w:t>Important Notes</w:t>
      </w:r>
    </w:p>
    <w:p w:rsidR="00B3114F" w:rsidRDefault="00B3114F" w:rsidP="00B3114F">
      <w:pPr>
        <w:pStyle w:val="ListParagraph"/>
        <w:numPr>
          <w:ilvl w:val="0"/>
          <w:numId w:val="2"/>
        </w:numPr>
      </w:pPr>
      <w:r>
        <w:rPr>
          <w:b/>
        </w:rPr>
        <w:t xml:space="preserve">Adding/Removing </w:t>
      </w:r>
      <w:proofErr w:type="spellStart"/>
      <w:r>
        <w:rPr>
          <w:b/>
        </w:rPr>
        <w:t>DataCollection</w:t>
      </w:r>
      <w:proofErr w:type="spellEnd"/>
      <w:r>
        <w:rPr>
          <w:b/>
        </w:rPr>
        <w:t xml:space="preserve"> Properties: </w:t>
      </w:r>
      <w:r>
        <w:t xml:space="preserve">The email properties which are verified are listed in </w:t>
      </w:r>
      <w:proofErr w:type="spellStart"/>
      <w:r>
        <w:t>EmailItem.cs</w:t>
      </w:r>
      <w:proofErr w:type="spellEnd"/>
      <w:r>
        <w:t xml:space="preserve">, inside the </w:t>
      </w:r>
      <w:proofErr w:type="spellStart"/>
      <w:r>
        <w:t>EmailPropertiesList</w:t>
      </w:r>
      <w:proofErr w:type="spellEnd"/>
      <w:r>
        <w:t xml:space="preserve"> object. To add more properties, simply instantiate a new </w:t>
      </w:r>
      <w:proofErr w:type="spellStart"/>
      <w:r>
        <w:t>EmailProperty</w:t>
      </w:r>
      <w:proofErr w:type="spellEnd"/>
      <w:r>
        <w:t xml:space="preserve"> item with the desired name, value, and display name, and add it to this list.</w:t>
      </w:r>
      <w:r w:rsidR="00A01987">
        <w:t xml:space="preserve"> </w:t>
      </w:r>
      <w:r w:rsidR="00E0766A">
        <w:t>All</w:t>
      </w:r>
      <w:r w:rsidR="00A01987">
        <w:t xml:space="preserve"> the keys are stored inside the resources file</w:t>
      </w:r>
    </w:p>
    <w:p w:rsidR="00E0766A" w:rsidRDefault="00E0766A" w:rsidP="00B3114F">
      <w:pPr>
        <w:pStyle w:val="ListParagraph"/>
        <w:numPr>
          <w:ilvl w:val="0"/>
          <w:numId w:val="2"/>
        </w:numPr>
      </w:pPr>
      <w:r>
        <w:rPr>
          <w:b/>
        </w:rPr>
        <w:t>Outlook, External DLLs, and You:</w:t>
      </w:r>
      <w:r>
        <w:t xml:space="preserve"> Microsoft Outlook handles DLLs loaded by add-ins very oddly. Namely, the add-ins must be in a particular location – the calling DLL (Outlook)’s root directory. Hence, installing will require DLLs to be copied to Outlook’s root directory (as detailed below)</w:t>
      </w:r>
    </w:p>
    <w:p w:rsidR="00A01987" w:rsidRDefault="00A2257D" w:rsidP="00A2257D">
      <w:pPr>
        <w:pStyle w:val="Heading2"/>
      </w:pPr>
      <w:r>
        <w:t>Build Information</w:t>
      </w:r>
    </w:p>
    <w:p w:rsidR="00A2257D" w:rsidRDefault="00A2257D" w:rsidP="00A2257D">
      <w:pPr>
        <w:pStyle w:val="ListParagraph"/>
        <w:numPr>
          <w:ilvl w:val="0"/>
          <w:numId w:val="8"/>
        </w:numPr>
      </w:pPr>
      <w:r>
        <w:t xml:space="preserve">Ensure you have the same version of Outlook installed as your version of </w:t>
      </w:r>
      <w:proofErr w:type="spellStart"/>
      <w:r>
        <w:t>Qt</w:t>
      </w:r>
      <w:proofErr w:type="spellEnd"/>
      <w:r>
        <w:t xml:space="preserve"> on the machine. For example, if you are building </w:t>
      </w:r>
      <w:proofErr w:type="spellStart"/>
      <w:r>
        <w:t>Qt</w:t>
      </w:r>
      <w:proofErr w:type="spellEnd"/>
      <w:r>
        <w:t xml:space="preserve"> using msvc2015 (which is the name of the 32-bit compiler), make sure you have Office 32-bit installed. </w:t>
      </w:r>
    </w:p>
    <w:p w:rsidR="00A2257D" w:rsidRPr="00A2257D" w:rsidRDefault="00A2257D" w:rsidP="00A2257D">
      <w:pPr>
        <w:pStyle w:val="ListParagraph"/>
        <w:numPr>
          <w:ilvl w:val="0"/>
          <w:numId w:val="8"/>
        </w:numPr>
      </w:pPr>
      <w:r>
        <w:t xml:space="preserve">Locate the install directory for Office (on my machine, it is </w:t>
      </w:r>
      <w:r>
        <w:rPr>
          <w:rFonts w:ascii="Courier New" w:hAnsi="Courier New" w:cs="Courier New"/>
        </w:rPr>
        <w:t>C:\Program Files(x</w:t>
      </w:r>
      <w:proofErr w:type="gramStart"/>
      <w:r>
        <w:rPr>
          <w:rFonts w:ascii="Courier New" w:hAnsi="Courier New" w:cs="Courier New"/>
        </w:rPr>
        <w:t>86)\</w:t>
      </w:r>
      <w:proofErr w:type="gramEnd"/>
      <w:r>
        <w:rPr>
          <w:rFonts w:ascii="Courier New" w:hAnsi="Courier New" w:cs="Courier New"/>
        </w:rPr>
        <w:t>Microsoft Office\root\Office16</w:t>
      </w:r>
    </w:p>
    <w:p w:rsidR="00A2257D" w:rsidRPr="00A2257D" w:rsidRDefault="00A2257D" w:rsidP="00A2257D">
      <w:pPr>
        <w:pStyle w:val="ListParagraph"/>
        <w:numPr>
          <w:ilvl w:val="0"/>
          <w:numId w:val="8"/>
        </w:numPr>
      </w:pPr>
      <w:r>
        <w:rPr>
          <w:rFonts w:cstheme="minorHAnsi"/>
        </w:rPr>
        <w:t xml:space="preserve">Copy over </w:t>
      </w:r>
      <w:r w:rsidR="00AA270C">
        <w:rPr>
          <w:rFonts w:cstheme="minorHAnsi"/>
        </w:rPr>
        <w:t>all</w:t>
      </w:r>
      <w:r>
        <w:rPr>
          <w:rFonts w:cstheme="minorHAnsi"/>
        </w:rPr>
        <w:t xml:space="preserve"> the files in the “bin” folder of your </w:t>
      </w:r>
      <w:proofErr w:type="spellStart"/>
      <w:r>
        <w:rPr>
          <w:rFonts w:cstheme="minorHAnsi"/>
        </w:rPr>
        <w:t>rms_sdk_cpp</w:t>
      </w:r>
      <w:proofErr w:type="spellEnd"/>
      <w:r>
        <w:rPr>
          <w:rFonts w:cstheme="minorHAnsi"/>
        </w:rPr>
        <w:t xml:space="preserve"> install over to this root folder.</w:t>
      </w:r>
    </w:p>
    <w:p w:rsidR="00A2257D" w:rsidRPr="00A2257D" w:rsidRDefault="00A2257D" w:rsidP="00A2257D">
      <w:pPr>
        <w:pStyle w:val="ListParagraph"/>
        <w:numPr>
          <w:ilvl w:val="0"/>
          <w:numId w:val="8"/>
        </w:numPr>
      </w:pPr>
      <w:r>
        <w:rPr>
          <w:rFonts w:cstheme="minorHAnsi"/>
        </w:rPr>
        <w:t xml:space="preserve">Copy over every file from your </w:t>
      </w:r>
      <w:proofErr w:type="spellStart"/>
      <w:r>
        <w:rPr>
          <w:rFonts w:cstheme="minorHAnsi"/>
        </w:rPr>
        <w:t>Qt</w:t>
      </w:r>
      <w:proofErr w:type="spellEnd"/>
      <w:r>
        <w:rPr>
          <w:rFonts w:cstheme="minorHAnsi"/>
        </w:rPr>
        <w:t xml:space="preserve"> install into this folder</w:t>
      </w:r>
    </w:p>
    <w:p w:rsidR="00A2257D" w:rsidRPr="00A2257D" w:rsidRDefault="00BA5563" w:rsidP="00A2257D">
      <w:pPr>
        <w:pStyle w:val="ListParagraph"/>
        <w:numPr>
          <w:ilvl w:val="0"/>
          <w:numId w:val="8"/>
        </w:numPr>
      </w:pPr>
      <w:r>
        <w:rPr>
          <w:rFonts w:cstheme="minorHAnsi"/>
        </w:rPr>
        <w:t>Click “Run” in Visual Studio</w:t>
      </w:r>
      <w:bookmarkEnd w:id="0"/>
    </w:p>
    <w:sectPr w:rsidR="00A2257D" w:rsidRPr="00A2257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2C4" w:rsidRDefault="007C42C4" w:rsidP="00E42D0B">
      <w:pPr>
        <w:spacing w:after="0" w:line="240" w:lineRule="auto"/>
      </w:pPr>
      <w:r>
        <w:separator/>
      </w:r>
    </w:p>
  </w:endnote>
  <w:endnote w:type="continuationSeparator" w:id="0">
    <w:p w:rsidR="007C42C4" w:rsidRDefault="007C42C4" w:rsidP="00E42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D0B" w:rsidRDefault="00E42D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D0B" w:rsidRDefault="00E42D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D0B" w:rsidRDefault="00E42D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2C4" w:rsidRDefault="007C42C4" w:rsidP="00E42D0B">
      <w:pPr>
        <w:spacing w:after="0" w:line="240" w:lineRule="auto"/>
      </w:pPr>
      <w:r>
        <w:separator/>
      </w:r>
    </w:p>
  </w:footnote>
  <w:footnote w:type="continuationSeparator" w:id="0">
    <w:p w:rsidR="007C42C4" w:rsidRDefault="007C42C4" w:rsidP="00E42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D0B" w:rsidRDefault="00E42D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D0B" w:rsidRDefault="00E42D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D0B" w:rsidRDefault="00E42D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2CED"/>
    <w:multiLevelType w:val="hybridMultilevel"/>
    <w:tmpl w:val="CAFCB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E5DC3"/>
    <w:multiLevelType w:val="multilevel"/>
    <w:tmpl w:val="A82AE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A292C"/>
    <w:multiLevelType w:val="hybridMultilevel"/>
    <w:tmpl w:val="6ACE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00349"/>
    <w:multiLevelType w:val="hybridMultilevel"/>
    <w:tmpl w:val="5B2E6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857D2"/>
    <w:multiLevelType w:val="hybridMultilevel"/>
    <w:tmpl w:val="9FB20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C5171"/>
    <w:multiLevelType w:val="hybridMultilevel"/>
    <w:tmpl w:val="42C8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7A4E85"/>
    <w:multiLevelType w:val="hybridMultilevel"/>
    <w:tmpl w:val="30B6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9F0CDA"/>
    <w:multiLevelType w:val="hybridMultilevel"/>
    <w:tmpl w:val="8946C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347"/>
    <w:rsid w:val="000F23BA"/>
    <w:rsid w:val="00147B0B"/>
    <w:rsid w:val="0015154C"/>
    <w:rsid w:val="00180FCB"/>
    <w:rsid w:val="001957D4"/>
    <w:rsid w:val="001A1EF1"/>
    <w:rsid w:val="00203449"/>
    <w:rsid w:val="002C5375"/>
    <w:rsid w:val="002F35BB"/>
    <w:rsid w:val="003E3F73"/>
    <w:rsid w:val="00622815"/>
    <w:rsid w:val="006E1CAF"/>
    <w:rsid w:val="00733347"/>
    <w:rsid w:val="00743C01"/>
    <w:rsid w:val="007638CB"/>
    <w:rsid w:val="007C42C4"/>
    <w:rsid w:val="008940EF"/>
    <w:rsid w:val="008967B2"/>
    <w:rsid w:val="008F4938"/>
    <w:rsid w:val="00924014"/>
    <w:rsid w:val="009B041D"/>
    <w:rsid w:val="00A01987"/>
    <w:rsid w:val="00A2257D"/>
    <w:rsid w:val="00A534CD"/>
    <w:rsid w:val="00AA270C"/>
    <w:rsid w:val="00B3114F"/>
    <w:rsid w:val="00B77792"/>
    <w:rsid w:val="00BA5563"/>
    <w:rsid w:val="00BB0F16"/>
    <w:rsid w:val="00BC1B41"/>
    <w:rsid w:val="00C33134"/>
    <w:rsid w:val="00CD109C"/>
    <w:rsid w:val="00D02CE0"/>
    <w:rsid w:val="00DD343C"/>
    <w:rsid w:val="00DF6A0A"/>
    <w:rsid w:val="00E0766A"/>
    <w:rsid w:val="00E353D8"/>
    <w:rsid w:val="00E42D0B"/>
    <w:rsid w:val="00EF321C"/>
    <w:rsid w:val="00F12476"/>
    <w:rsid w:val="00F27E40"/>
    <w:rsid w:val="00F355EC"/>
    <w:rsid w:val="00F35E86"/>
    <w:rsid w:val="00F92CAA"/>
    <w:rsid w:val="00FF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5:chartTrackingRefBased/>
  <w15:docId w15:val="{36CD4C56-2206-4E58-A827-8ABB1D903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5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33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6A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33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34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3334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7333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3347"/>
    <w:rPr>
      <w:rFonts w:eastAsiaTheme="minorEastAsia"/>
      <w:color w:val="5A5A5A" w:themeColor="text1" w:themeTint="A5"/>
      <w:spacing w:val="15"/>
    </w:rPr>
  </w:style>
  <w:style w:type="character" w:styleId="Emphasis">
    <w:name w:val="Emphasis"/>
    <w:basedOn w:val="DefaultParagraphFont"/>
    <w:uiPriority w:val="20"/>
    <w:qFormat/>
    <w:rsid w:val="00733347"/>
    <w:rPr>
      <w:i/>
      <w:iCs/>
    </w:rPr>
  </w:style>
  <w:style w:type="character" w:styleId="SubtleEmphasis">
    <w:name w:val="Subtle Emphasis"/>
    <w:basedOn w:val="DefaultParagraphFont"/>
    <w:uiPriority w:val="19"/>
    <w:qFormat/>
    <w:rsid w:val="00733347"/>
    <w:rPr>
      <w:i/>
      <w:iCs/>
      <w:color w:val="404040" w:themeColor="text1" w:themeTint="BF"/>
    </w:rPr>
  </w:style>
  <w:style w:type="character" w:styleId="Strong">
    <w:name w:val="Strong"/>
    <w:basedOn w:val="DefaultParagraphFont"/>
    <w:uiPriority w:val="22"/>
    <w:qFormat/>
    <w:rsid w:val="00733347"/>
    <w:rPr>
      <w:b/>
      <w:bCs/>
    </w:rPr>
  </w:style>
  <w:style w:type="paragraph" w:styleId="Header">
    <w:name w:val="header"/>
    <w:basedOn w:val="Normal"/>
    <w:link w:val="HeaderChar"/>
    <w:uiPriority w:val="99"/>
    <w:unhideWhenUsed/>
    <w:rsid w:val="00E42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D0B"/>
  </w:style>
  <w:style w:type="paragraph" w:styleId="Footer">
    <w:name w:val="footer"/>
    <w:basedOn w:val="Normal"/>
    <w:link w:val="FooterChar"/>
    <w:uiPriority w:val="99"/>
    <w:unhideWhenUsed/>
    <w:rsid w:val="00E42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D0B"/>
  </w:style>
  <w:style w:type="character" w:customStyle="1" w:styleId="Heading1Char">
    <w:name w:val="Heading 1 Char"/>
    <w:basedOn w:val="DefaultParagraphFont"/>
    <w:link w:val="Heading1"/>
    <w:uiPriority w:val="9"/>
    <w:rsid w:val="001515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114F"/>
    <w:pPr>
      <w:ind w:left="720"/>
      <w:contextualSpacing/>
    </w:pPr>
  </w:style>
  <w:style w:type="paragraph" w:styleId="BalloonText">
    <w:name w:val="Balloon Text"/>
    <w:basedOn w:val="Normal"/>
    <w:link w:val="BalloonTextChar"/>
    <w:uiPriority w:val="99"/>
    <w:semiHidden/>
    <w:unhideWhenUsed/>
    <w:rsid w:val="006228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815"/>
    <w:rPr>
      <w:rFonts w:ascii="Segoe UI" w:hAnsi="Segoe UI" w:cs="Segoe UI"/>
      <w:sz w:val="18"/>
      <w:szCs w:val="18"/>
    </w:rPr>
  </w:style>
  <w:style w:type="character" w:customStyle="1" w:styleId="Heading3Char">
    <w:name w:val="Heading 3 Char"/>
    <w:basedOn w:val="DefaultParagraphFont"/>
    <w:link w:val="Heading3"/>
    <w:uiPriority w:val="9"/>
    <w:rsid w:val="00DF6A0A"/>
    <w:rPr>
      <w:rFonts w:asciiTheme="majorHAnsi" w:eastAsiaTheme="majorEastAsia" w:hAnsiTheme="majorHAnsi" w:cstheme="majorBidi"/>
      <w:color w:val="1F3763" w:themeColor="accent1" w:themeShade="7F"/>
      <w:sz w:val="24"/>
      <w:szCs w:val="24"/>
    </w:rPr>
  </w:style>
  <w:style w:type="character" w:customStyle="1" w:styleId="string2">
    <w:name w:val="string2"/>
    <w:basedOn w:val="DefaultParagraphFont"/>
    <w:rsid w:val="00924014"/>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6310">
      <w:bodyDiv w:val="1"/>
      <w:marLeft w:val="0"/>
      <w:marRight w:val="0"/>
      <w:marTop w:val="0"/>
      <w:marBottom w:val="0"/>
      <w:divBdr>
        <w:top w:val="none" w:sz="0" w:space="0" w:color="auto"/>
        <w:left w:val="none" w:sz="0" w:space="0" w:color="auto"/>
        <w:bottom w:val="none" w:sz="0" w:space="0" w:color="auto"/>
        <w:right w:val="none" w:sz="0" w:space="0" w:color="auto"/>
      </w:divBdr>
      <w:divsChild>
        <w:div w:id="1223785971">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Antonetti</dc:creator>
  <cp:keywords/>
  <dc:description/>
  <cp:lastModifiedBy>Joe Antonetti</cp:lastModifiedBy>
  <cp:revision>2</cp:revision>
  <dcterms:created xsi:type="dcterms:W3CDTF">2017-08-10T21:14:00Z</dcterms:created>
  <dcterms:modified xsi:type="dcterms:W3CDTF">2017-08-10T21:14:00Z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t-joanto@microsoft.com</vt:lpwstr>
  </property>
  <property fmtid="{D5CDD505-2E9C-101B-9397-08002B2CF9AE}" pid="6" name="MSIP_Label_f42aa342-8706-4288-bd11-ebb85995028c_SetDate">
    <vt:lpwstr>2017-07-11T16:40:29.0582983-07:00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