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DD3B" w14:textId="0D84FE3C" w:rsidR="002124CD" w:rsidRDefault="002124CD">
      <w:r>
        <w:t>https://onlinegdb.com/2wGmO0w1K</w:t>
      </w:r>
    </w:p>
    <w:sectPr w:rsidR="002124C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D"/>
    <w:rsid w:val="000F0943"/>
    <w:rsid w:val="0021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E9DB4"/>
  <w15:chartTrackingRefBased/>
  <w15:docId w15:val="{BBA8945E-8218-924D-BD3B-B3E3657F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4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4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4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4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4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4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Carrera</dc:creator>
  <cp:keywords/>
  <dc:description/>
  <cp:lastModifiedBy>Anthony Carrera</cp:lastModifiedBy>
  <cp:revision>2</cp:revision>
  <dcterms:created xsi:type="dcterms:W3CDTF">2026-10-28T12:49:00Z</dcterms:created>
  <dcterms:modified xsi:type="dcterms:W3CDTF">2026-10-28T12:49:00Z</dcterms:modified>
</cp:coreProperties>
</file>