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DD7B0" w14:textId="70215C89" w:rsidR="00584488" w:rsidRPr="00584488" w:rsidRDefault="00584488" w:rsidP="00584488">
      <w:pPr>
        <w:pStyle w:val="Heading1"/>
        <w:rPr>
          <w:lang w:val="fr-CA"/>
        </w:rPr>
      </w:pPr>
      <w:r>
        <w:rPr>
          <w:lang w:val="fr-CA"/>
        </w:rPr>
        <w:t>Consignes de l’énoncé</w:t>
      </w:r>
      <w:r w:rsidR="004A16B6">
        <w:rPr>
          <w:lang w:val="fr-CA"/>
        </w:rPr>
        <w:t xml:space="preserve"> du TP2</w:t>
      </w:r>
    </w:p>
    <w:p w14:paraId="596E5E70" w14:textId="77777777" w:rsidR="00584488" w:rsidRDefault="00584488" w:rsidP="00584488">
      <w:pPr>
        <w:widowControl w:val="0"/>
        <w:autoSpaceDE w:val="0"/>
        <w:autoSpaceDN w:val="0"/>
        <w:adjustRightInd w:val="0"/>
        <w:spacing w:after="240" w:line="300" w:lineRule="atLeast"/>
        <w:rPr>
          <w:rFonts w:ascii="Times" w:hAnsi="Times" w:cs="Times"/>
          <w:noProof/>
          <w:color w:val="000000"/>
        </w:rPr>
      </w:pPr>
      <w:r>
        <w:rPr>
          <w:rFonts w:ascii="Times" w:hAnsi="Times" w:cs="Times"/>
          <w:noProof/>
          <w:color w:val="000000"/>
          <w:sz w:val="26"/>
          <w:szCs w:val="26"/>
        </w:rPr>
        <w:t xml:space="preserve">Un rapport de laboratoire r ́edig ́e avec soin est requis `a la soumission (format .pdf, maximum 8 pages). Sinon, votre travail ne sera pas corrig ́e (aussi bien le code source que l’ex ́ecutable). Le rapport doit obligatoirement inclure les ́el ́ements ou sections suivantes : </w:t>
      </w:r>
    </w:p>
    <w:p w14:paraId="7A29D782" w14:textId="77777777" w:rsidR="0058448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rPr>
      </w:pPr>
      <w:r>
        <w:rPr>
          <w:rFonts w:ascii="Times" w:hAnsi="Times" w:cs="Times"/>
          <w:noProof/>
          <w:color w:val="000000"/>
          <w:sz w:val="26"/>
          <w:szCs w:val="26"/>
        </w:rPr>
        <w:t xml:space="preserve">Page pr ́esentation : elle doit contenir le libell ́e du cours, le num ́ero et l’identification du TP, la date de remise, les matricules et noms des membres de l’ ́equipe. Vous pouvez compl ́eter la page pr ́esentation qui vous est fournie. </w:t>
      </w:r>
      <w:r>
        <w:rPr>
          <w:rFonts w:ascii="MS Mincho" w:eastAsia="MS Mincho" w:hAnsi="MS Mincho" w:cs="MS Mincho"/>
          <w:noProof/>
          <w:color w:val="000000"/>
          <w:sz w:val="26"/>
          <w:szCs w:val="26"/>
        </w:rPr>
        <w:t> </w:t>
      </w:r>
    </w:p>
    <w:p w14:paraId="323D9ADA" w14:textId="77777777" w:rsidR="0058448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rPr>
      </w:pPr>
      <w:r>
        <w:rPr>
          <w:rFonts w:ascii="Times" w:hAnsi="Times" w:cs="Times"/>
          <w:noProof/>
          <w:color w:val="000000"/>
          <w:sz w:val="26"/>
          <w:szCs w:val="26"/>
        </w:rPr>
        <w:t xml:space="preserve">Introduction avec vos propres mots pour mettre en ́evidence le contexte et les objectifs du TP. </w:t>
      </w:r>
      <w:r>
        <w:rPr>
          <w:rFonts w:ascii="MS Mincho" w:eastAsia="MS Mincho" w:hAnsi="MS Mincho" w:cs="MS Mincho"/>
          <w:noProof/>
          <w:color w:val="000000"/>
          <w:sz w:val="26"/>
          <w:szCs w:val="26"/>
        </w:rPr>
        <w:t> </w:t>
      </w:r>
    </w:p>
    <w:p w14:paraId="006A6428" w14:textId="77777777" w:rsidR="0058448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rPr>
      </w:pPr>
      <w:r>
        <w:rPr>
          <w:rFonts w:ascii="Times" w:hAnsi="Times" w:cs="Times"/>
          <w:noProof/>
          <w:color w:val="000000"/>
          <w:sz w:val="26"/>
          <w:szCs w:val="26"/>
        </w:rPr>
        <w:t xml:space="preserve">Pr ́esentation de vos travaux : une explication de votre solution. </w:t>
      </w:r>
      <w:r>
        <w:rPr>
          <w:rFonts w:ascii="MS Mincho" w:eastAsia="MS Mincho" w:hAnsi="MS Mincho" w:cs="MS Mincho"/>
          <w:noProof/>
          <w:color w:val="000000"/>
          <w:sz w:val="26"/>
          <w:szCs w:val="26"/>
        </w:rPr>
        <w:t> </w:t>
      </w:r>
    </w:p>
    <w:p w14:paraId="0C910689" w14:textId="77777777" w:rsidR="0058448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rPr>
      </w:pPr>
      <w:r>
        <w:rPr>
          <w:rFonts w:ascii="Times" w:hAnsi="Times" w:cs="Times"/>
          <w:noProof/>
          <w:color w:val="000000"/>
          <w:sz w:val="26"/>
          <w:szCs w:val="26"/>
        </w:rPr>
        <w:t xml:space="preserve">Difficult ́es rencontr ́ees lors de l’ ́elaboration du TP et les ́eventuelles solutions apport ́ees. </w:t>
      </w:r>
      <w:r>
        <w:rPr>
          <w:rFonts w:ascii="MS Mincho" w:eastAsia="MS Mincho" w:hAnsi="MS Mincho" w:cs="MS Mincho"/>
          <w:noProof/>
          <w:color w:val="000000"/>
          <w:sz w:val="26"/>
          <w:szCs w:val="26"/>
        </w:rPr>
        <w:t> </w:t>
      </w:r>
    </w:p>
    <w:p w14:paraId="32B46B7F" w14:textId="77777777" w:rsidR="0058448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rPr>
      </w:pPr>
      <w:r>
        <w:rPr>
          <w:rFonts w:ascii="Times" w:hAnsi="Times" w:cs="Times"/>
          <w:noProof/>
          <w:color w:val="000000"/>
          <w:sz w:val="26"/>
          <w:szCs w:val="26"/>
        </w:rPr>
        <w:t xml:space="preserve">Conclusion : expliquez en quoi ce laboratoire vous a ́et ́e utile, ce que vous avez appris, ce que vous voudriez approfondir dans vos projets futurs, etc. </w:t>
      </w:r>
      <w:r>
        <w:rPr>
          <w:rFonts w:ascii="MS Mincho" w:eastAsia="MS Mincho" w:hAnsi="MS Mincho" w:cs="MS Mincho"/>
          <w:noProof/>
          <w:color w:val="000000"/>
          <w:sz w:val="26"/>
          <w:szCs w:val="26"/>
        </w:rPr>
        <w:t> </w:t>
      </w:r>
    </w:p>
    <w:p w14:paraId="4E8CAF2E" w14:textId="77777777" w:rsidR="00584488" w:rsidRDefault="00584488" w:rsidP="00584488">
      <w:pPr>
        <w:widowControl w:val="0"/>
        <w:autoSpaceDE w:val="0"/>
        <w:autoSpaceDN w:val="0"/>
        <w:adjustRightInd w:val="0"/>
        <w:spacing w:after="240" w:line="300" w:lineRule="atLeast"/>
        <w:rPr>
          <w:rFonts w:ascii="Times" w:hAnsi="Times" w:cs="Times"/>
          <w:noProof/>
          <w:color w:val="000000"/>
        </w:rPr>
      </w:pPr>
      <w:r>
        <w:rPr>
          <w:rFonts w:ascii="Times" w:hAnsi="Times" w:cs="Times"/>
          <w:noProof/>
          <w:color w:val="000000"/>
          <w:sz w:val="26"/>
          <w:szCs w:val="26"/>
        </w:rPr>
        <w:t xml:space="preserve">Notez que vous ne devez pas mettre le code source dans le rapport. </w:t>
      </w:r>
    </w:p>
    <w:p w14:paraId="3B0F6611" w14:textId="06295736" w:rsidR="00584488" w:rsidRDefault="00584488">
      <w: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C54134" w14:paraId="71524342" w14:textId="77777777" w:rsidTr="009839F8">
        <w:trPr>
          <w:trHeight w:val="1128"/>
          <w:jc w:val="center"/>
        </w:trPr>
        <w:tc>
          <w:tcPr>
            <w:tcW w:w="2585" w:type="dxa"/>
            <w:shd w:val="clear" w:color="auto" w:fill="auto"/>
          </w:tcPr>
          <w:p w14:paraId="7ED57EDF" w14:textId="77777777" w:rsidR="00C54134" w:rsidRPr="00C54134" w:rsidRDefault="00C54134" w:rsidP="00C54134">
            <w:pPr>
              <w:spacing w:line="480" w:lineRule="auto"/>
              <w:outlineLvl w:val="0"/>
              <w:rPr>
                <w:rFonts w:ascii="Arial" w:eastAsia="Times New Roman" w:hAnsi="Arial" w:cs="Arial"/>
                <w:bCs/>
                <w:sz w:val="28"/>
                <w:szCs w:val="28"/>
                <w:lang w:val="fr-CA" w:eastAsia="fr-FR"/>
              </w:rPr>
            </w:pPr>
            <w:r w:rsidRPr="00C54134">
              <w:rPr>
                <w:rFonts w:ascii="Times New Roman" w:eastAsia="Times New Roman" w:hAnsi="Times New Roman" w:cs="Times New Roman"/>
                <w:noProof/>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C54134" w:rsidRDefault="00C54134" w:rsidP="00C54134">
            <w:pPr>
              <w:spacing w:after="160" w:line="259" w:lineRule="auto"/>
              <w:jc w:val="right"/>
              <w:rPr>
                <w:rFonts w:ascii="Arial" w:hAnsi="Arial" w:cs="Arial"/>
                <w:sz w:val="44"/>
                <w:szCs w:val="44"/>
                <w:lang w:val="fr-CA"/>
              </w:rPr>
            </w:pPr>
            <w:r w:rsidRPr="00C54134">
              <w:rPr>
                <w:rFonts w:ascii="Arial" w:hAnsi="Arial" w:cs="Arial"/>
                <w:sz w:val="44"/>
                <w:szCs w:val="44"/>
                <w:lang w:val="fr-CA"/>
              </w:rPr>
              <w:t>École Polytechnique de Montréal</w:t>
            </w:r>
          </w:p>
          <w:p w14:paraId="11AB3D10" w14:textId="77777777" w:rsidR="00C54134" w:rsidRPr="00C54134" w:rsidRDefault="00C54134" w:rsidP="00C54134">
            <w:pPr>
              <w:spacing w:after="160" w:line="259" w:lineRule="auto"/>
              <w:rPr>
                <w:rFonts w:ascii="Arial" w:hAnsi="Arial" w:cs="Arial"/>
                <w:sz w:val="26"/>
                <w:szCs w:val="26"/>
                <w:lang w:val="fr-CA"/>
              </w:rPr>
            </w:pPr>
            <w:r w:rsidRPr="00C54134">
              <w:rPr>
                <w:rFonts w:ascii="Arial" w:hAnsi="Arial" w:cs="Arial"/>
                <w:sz w:val="26"/>
                <w:szCs w:val="26"/>
                <w:lang w:val="fr-CA"/>
              </w:rPr>
              <w:t>Département de Génie Informatique et Génie Logiciel</w:t>
            </w:r>
          </w:p>
        </w:tc>
      </w:tr>
    </w:tbl>
    <w:p w14:paraId="7BEB40D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LOG2810</w:t>
      </w:r>
    </w:p>
    <w:p w14:paraId="0B249BA2" w14:textId="77777777" w:rsidR="00C54134" w:rsidRPr="00C54134" w:rsidRDefault="00C54134" w:rsidP="00C54134">
      <w:pPr>
        <w:spacing w:after="160" w:line="259" w:lineRule="auto"/>
        <w:jc w:val="center"/>
        <w:rPr>
          <w:b/>
          <w:sz w:val="32"/>
          <w:szCs w:val="32"/>
          <w:lang w:val="fr-CA"/>
        </w:rPr>
      </w:pPr>
    </w:p>
    <w:p w14:paraId="167349A1" w14:textId="025073F7" w:rsidR="00C54134" w:rsidRPr="00C54134" w:rsidRDefault="00C54134" w:rsidP="00C54134">
      <w:pPr>
        <w:spacing w:after="160" w:line="259" w:lineRule="auto"/>
        <w:jc w:val="center"/>
        <w:rPr>
          <w:b/>
          <w:sz w:val="32"/>
          <w:szCs w:val="32"/>
          <w:lang w:val="fr-CA"/>
        </w:rPr>
      </w:pPr>
      <w:r>
        <w:rPr>
          <w:b/>
          <w:sz w:val="32"/>
          <w:szCs w:val="32"/>
          <w:lang w:val="fr-CA"/>
        </w:rPr>
        <w:t>STRUCTURES DISCRÈ</w:t>
      </w:r>
      <w:r w:rsidRPr="00C54134">
        <w:rPr>
          <w:b/>
          <w:sz w:val="32"/>
          <w:szCs w:val="32"/>
          <w:lang w:val="fr-CA"/>
        </w:rPr>
        <w:t>TES</w:t>
      </w:r>
    </w:p>
    <w:p w14:paraId="5FDC6CAB" w14:textId="77777777" w:rsidR="00C54134" w:rsidRPr="00C54134" w:rsidRDefault="00C54134" w:rsidP="00C54134">
      <w:pPr>
        <w:spacing w:after="160" w:line="259" w:lineRule="auto"/>
        <w:jc w:val="center"/>
        <w:rPr>
          <w:b/>
          <w:sz w:val="32"/>
          <w:szCs w:val="32"/>
          <w:lang w:val="fr-CA"/>
        </w:rPr>
      </w:pPr>
    </w:p>
    <w:p w14:paraId="2641CB64"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Hiver 2017</w:t>
      </w:r>
    </w:p>
    <w:p w14:paraId="45248B0D" w14:textId="77777777" w:rsidR="00C54134" w:rsidRPr="00C54134" w:rsidRDefault="00C54134" w:rsidP="00C54134">
      <w:pPr>
        <w:spacing w:after="160" w:line="259" w:lineRule="auto"/>
        <w:jc w:val="center"/>
        <w:rPr>
          <w:b/>
          <w:sz w:val="32"/>
          <w:szCs w:val="32"/>
          <w:lang w:val="fr-CA"/>
        </w:rPr>
      </w:pPr>
    </w:p>
    <w:p w14:paraId="25F755C1" w14:textId="0E862621" w:rsidR="00C54134" w:rsidRPr="00C54134" w:rsidRDefault="00AB12E4" w:rsidP="00C54134">
      <w:pPr>
        <w:spacing w:after="160" w:line="259" w:lineRule="auto"/>
        <w:jc w:val="center"/>
        <w:rPr>
          <w:b/>
          <w:bCs/>
          <w:sz w:val="22"/>
          <w:szCs w:val="22"/>
          <w:lang w:val="fr-CA"/>
        </w:rPr>
      </w:pPr>
      <w:r>
        <w:rPr>
          <w:b/>
          <w:bCs/>
          <w:sz w:val="22"/>
          <w:szCs w:val="22"/>
          <w:lang w:val="fr-CA"/>
        </w:rPr>
        <w:t>TP2</w:t>
      </w:r>
      <w:r w:rsidR="00C54134" w:rsidRPr="00C54134">
        <w:rPr>
          <w:b/>
          <w:bCs/>
          <w:sz w:val="22"/>
          <w:szCs w:val="22"/>
          <w:lang w:val="fr-CA"/>
        </w:rPr>
        <w:t xml:space="preserve"> : </w:t>
      </w:r>
      <w:r>
        <w:rPr>
          <w:b/>
          <w:bCs/>
          <w:sz w:val="22"/>
          <w:szCs w:val="22"/>
          <w:lang w:val="fr-CA"/>
        </w:rPr>
        <w:t>Automates et Langages</w:t>
      </w:r>
    </w:p>
    <w:p w14:paraId="1CA19366" w14:textId="77777777" w:rsidR="00C54134" w:rsidRPr="00C54134" w:rsidRDefault="00C54134" w:rsidP="00C54134">
      <w:pPr>
        <w:spacing w:after="160" w:line="259" w:lineRule="auto"/>
        <w:rPr>
          <w:b/>
          <w:sz w:val="32"/>
          <w:szCs w:val="32"/>
          <w:lang w:val="fr-CA"/>
        </w:rPr>
      </w:pPr>
    </w:p>
    <w:p w14:paraId="7DA07210"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______________________________________________________</w:t>
      </w:r>
    </w:p>
    <w:p w14:paraId="0F44D0FE" w14:textId="77777777" w:rsidR="00C54134" w:rsidRPr="00C54134" w:rsidRDefault="00C54134" w:rsidP="00C54134">
      <w:pPr>
        <w:spacing w:after="160" w:line="259" w:lineRule="auto"/>
        <w:jc w:val="center"/>
        <w:rPr>
          <w:color w:val="000000"/>
          <w:sz w:val="19"/>
          <w:szCs w:val="19"/>
          <w:lang w:val="fr-CA"/>
        </w:rPr>
      </w:pPr>
    </w:p>
    <w:p w14:paraId="5E125971" w14:textId="77777777" w:rsidR="00C54134" w:rsidRPr="00C54134" w:rsidRDefault="00C54134" w:rsidP="00C54134">
      <w:pPr>
        <w:spacing w:after="160" w:line="259" w:lineRule="auto"/>
        <w:jc w:val="center"/>
        <w:rPr>
          <w:b/>
          <w:color w:val="000000"/>
          <w:sz w:val="32"/>
          <w:szCs w:val="32"/>
          <w:lang w:val="fr-CA"/>
        </w:rPr>
      </w:pPr>
    </w:p>
    <w:p w14:paraId="00FE3499" w14:textId="77777777" w:rsidR="00C54134" w:rsidRPr="00C54134" w:rsidRDefault="00C54134" w:rsidP="00C54134">
      <w:pPr>
        <w:spacing w:after="160" w:line="259" w:lineRule="auto"/>
        <w:jc w:val="center"/>
        <w:rPr>
          <w:b/>
          <w:color w:val="000000"/>
          <w:sz w:val="32"/>
          <w:szCs w:val="32"/>
          <w:lang w:val="fr-CA"/>
        </w:rPr>
      </w:pPr>
      <w:r w:rsidRPr="00C54134">
        <w:rPr>
          <w:b/>
          <w:color w:val="000000"/>
          <w:sz w:val="32"/>
          <w:szCs w:val="32"/>
          <w:lang w:val="fr-CA"/>
        </w:rPr>
        <w:t xml:space="preserve">Remis par : </w:t>
      </w:r>
    </w:p>
    <w:p w14:paraId="33347E51" w14:textId="77777777" w:rsidR="00C54134" w:rsidRPr="00C54134"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C54134"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Prénom &amp; Nom</w:t>
            </w:r>
          </w:p>
        </w:tc>
      </w:tr>
      <w:tr w:rsidR="00C54134" w:rsidRPr="00C54134"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Philippe Courtemanche</w:t>
            </w:r>
          </w:p>
        </w:tc>
      </w:tr>
      <w:tr w:rsidR="00C54134" w:rsidRPr="00C54134"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Anthony Dentinger</w:t>
            </w:r>
          </w:p>
        </w:tc>
      </w:tr>
      <w:tr w:rsidR="00C54134" w:rsidRPr="00C54134"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Marc-Gaël Hounto</w:t>
            </w:r>
          </w:p>
        </w:tc>
      </w:tr>
    </w:tbl>
    <w:p w14:paraId="720956FA" w14:textId="77777777" w:rsidR="00C54134" w:rsidRPr="00C54134" w:rsidRDefault="00C54134" w:rsidP="00C54134">
      <w:pPr>
        <w:spacing w:after="160" w:line="259" w:lineRule="auto"/>
        <w:jc w:val="center"/>
        <w:rPr>
          <w:b/>
          <w:sz w:val="32"/>
          <w:szCs w:val="32"/>
          <w:lang w:val="fr-CA"/>
        </w:rPr>
      </w:pPr>
    </w:p>
    <w:p w14:paraId="6B5AB6F8"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À :</w:t>
      </w:r>
    </w:p>
    <w:p w14:paraId="122A3591" w14:textId="77777777" w:rsidR="00C54134" w:rsidRPr="00C54134" w:rsidRDefault="00C54134" w:rsidP="00C54134">
      <w:pPr>
        <w:spacing w:after="160" w:line="259" w:lineRule="auto"/>
        <w:rPr>
          <w:b/>
          <w:sz w:val="32"/>
          <w:szCs w:val="32"/>
          <w:lang w:val="fr-CA"/>
        </w:rPr>
      </w:pPr>
    </w:p>
    <w:p w14:paraId="7855BDA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&lt;David Johannès&gt;</w:t>
      </w:r>
    </w:p>
    <w:p w14:paraId="0C5AE3C1" w14:textId="0AAEF240" w:rsidR="00C54134" w:rsidRPr="00C54134" w:rsidRDefault="00440462" w:rsidP="00C54134">
      <w:pPr>
        <w:spacing w:after="160" w:line="259" w:lineRule="auto"/>
        <w:jc w:val="right"/>
        <w:rPr>
          <w:b/>
          <w:sz w:val="22"/>
          <w:szCs w:val="22"/>
          <w:lang w:val="fr-CA"/>
        </w:rPr>
      </w:pPr>
      <w:r>
        <w:rPr>
          <w:b/>
          <w:sz w:val="22"/>
          <w:szCs w:val="22"/>
          <w:lang w:val="fr-CA"/>
        </w:rPr>
        <w:t>Le 5 avril</w:t>
      </w:r>
      <w:r w:rsidR="00C54134" w:rsidRPr="00C54134">
        <w:rPr>
          <w:b/>
          <w:sz w:val="22"/>
          <w:szCs w:val="22"/>
          <w:lang w:val="fr-CA"/>
        </w:rPr>
        <w:t xml:space="preserve"> 2017</w:t>
      </w:r>
      <w:r w:rsidR="00C54134" w:rsidRPr="00C54134">
        <w:rPr>
          <w:sz w:val="22"/>
          <w:szCs w:val="22"/>
        </w:rPr>
        <w:br w:type="page"/>
      </w:r>
    </w:p>
    <w:p w14:paraId="326D0D06" w14:textId="77777777" w:rsidR="00154B20" w:rsidRDefault="00154B20" w:rsidP="00154B20">
      <w:pPr>
        <w:pStyle w:val="Heading1"/>
        <w:rPr>
          <w:lang w:val="en-CA"/>
        </w:rPr>
      </w:pPr>
      <w:r>
        <w:rPr>
          <w:lang w:val="fr-CA"/>
        </w:rPr>
        <w:t>Introduction</w:t>
      </w:r>
    </w:p>
    <w:p w14:paraId="7B03662A" w14:textId="4731C193" w:rsidR="001E4C14" w:rsidRDefault="00154B20">
      <w:pPr>
        <w:rPr>
          <w:rFonts w:ascii="Times" w:hAnsi="Times" w:cs="Times"/>
          <w:noProof/>
          <w:color w:val="000000"/>
          <w:sz w:val="26"/>
          <w:szCs w:val="26"/>
        </w:rPr>
      </w:pPr>
      <w:r>
        <w:rPr>
          <w:rFonts w:ascii="Times" w:hAnsi="Times" w:cs="Times"/>
          <w:noProof/>
          <w:color w:val="000000"/>
          <w:sz w:val="26"/>
          <w:szCs w:val="26"/>
        </w:rPr>
        <w:t>Introduction avec vos propres mots pour mettre en ́evidence le contexte et les objectifs du TP.</w:t>
      </w:r>
    </w:p>
    <w:p w14:paraId="49D16F9A" w14:textId="02B350E6" w:rsidR="005051E3" w:rsidRDefault="005051E3">
      <w:pPr>
        <w:rPr>
          <w:rFonts w:ascii="Times" w:hAnsi="Times" w:cs="Times"/>
          <w:noProof/>
          <w:color w:val="000000"/>
          <w:sz w:val="26"/>
          <w:szCs w:val="26"/>
        </w:rPr>
      </w:pPr>
      <w:r>
        <w:rPr>
          <w:rFonts w:ascii="Times" w:hAnsi="Times" w:cs="Times"/>
          <w:noProof/>
          <w:color w:val="000000"/>
          <w:sz w:val="26"/>
          <w:szCs w:val="26"/>
        </w:rPr>
        <w:br w:type="page"/>
      </w:r>
    </w:p>
    <w:p w14:paraId="5DE46A6D" w14:textId="77777777" w:rsidR="005051E3" w:rsidRDefault="005051E3" w:rsidP="005051E3">
      <w:pPr>
        <w:pStyle w:val="Heading1"/>
        <w:rPr>
          <w:lang w:val="fr-CA"/>
        </w:rPr>
      </w:pPr>
      <w:r>
        <w:rPr>
          <w:lang w:val="fr-CA"/>
        </w:rPr>
        <w:t>Présentation du travail</w:t>
      </w:r>
    </w:p>
    <w:p w14:paraId="343334E3" w14:textId="45FA7887" w:rsidR="005051E3" w:rsidRDefault="005051E3">
      <w:pPr>
        <w:rPr>
          <w:rFonts w:ascii="Times" w:hAnsi="Times" w:cs="Times"/>
          <w:noProof/>
          <w:color w:val="000000"/>
          <w:sz w:val="26"/>
          <w:szCs w:val="26"/>
        </w:rPr>
      </w:pPr>
      <w:r>
        <w:rPr>
          <w:rFonts w:ascii="Times" w:hAnsi="Times" w:cs="Times"/>
          <w:noProof/>
          <w:color w:val="000000"/>
          <w:sz w:val="26"/>
          <w:szCs w:val="26"/>
        </w:rPr>
        <w:t>Pr ́esentation de vos travaux : une explication de votre solution.</w:t>
      </w:r>
    </w:p>
    <w:p w14:paraId="34EEA7DD" w14:textId="77777777" w:rsidR="005051E3" w:rsidRDefault="005051E3">
      <w:pPr>
        <w:rPr>
          <w:rFonts w:ascii="Times" w:hAnsi="Times" w:cs="Times"/>
          <w:noProof/>
          <w:color w:val="000000"/>
          <w:sz w:val="26"/>
          <w:szCs w:val="26"/>
        </w:rPr>
      </w:pPr>
      <w:r>
        <w:rPr>
          <w:rFonts w:ascii="Times" w:hAnsi="Times" w:cs="Times"/>
          <w:noProof/>
          <w:color w:val="000000"/>
          <w:sz w:val="26"/>
          <w:szCs w:val="26"/>
        </w:rPr>
        <w:br w:type="page"/>
      </w:r>
    </w:p>
    <w:p w14:paraId="56C3D819" w14:textId="77777777" w:rsidR="00345FE5" w:rsidRDefault="00345FE5" w:rsidP="00345FE5">
      <w:pPr>
        <w:pStyle w:val="Heading2"/>
        <w:rPr>
          <w:lang w:val="fr-CA"/>
        </w:rPr>
      </w:pPr>
      <w:r>
        <w:rPr>
          <w:lang w:val="fr-CA"/>
        </w:rPr>
        <w:t>Diagramme de classes :</w:t>
      </w:r>
    </w:p>
    <w:p w14:paraId="04F855A6" w14:textId="3B4B5C29" w:rsidR="00A86872" w:rsidRDefault="00A86872">
      <w:r>
        <w:br w:type="page"/>
      </w:r>
    </w:p>
    <w:p w14:paraId="4B67CA8A" w14:textId="77777777" w:rsidR="005F3AA0" w:rsidRDefault="005F3AA0" w:rsidP="005F3AA0">
      <w:pPr>
        <w:pStyle w:val="Heading1"/>
        <w:rPr>
          <w:lang w:val="fr-CA"/>
        </w:rPr>
      </w:pPr>
      <w:r>
        <w:rPr>
          <w:lang w:val="fr-CA"/>
        </w:rPr>
        <w:t>Difficultés rencontrées</w:t>
      </w:r>
    </w:p>
    <w:p w14:paraId="793AFBF2" w14:textId="77777777" w:rsidR="005F3AA0" w:rsidRDefault="005F3AA0" w:rsidP="005F3AA0">
      <w:pPr>
        <w:widowControl w:val="0"/>
        <w:tabs>
          <w:tab w:val="left" w:pos="220"/>
          <w:tab w:val="left" w:pos="720"/>
        </w:tabs>
        <w:autoSpaceDE w:val="0"/>
        <w:autoSpaceDN w:val="0"/>
        <w:adjustRightInd w:val="0"/>
        <w:spacing w:after="266" w:line="300" w:lineRule="atLeast"/>
        <w:rPr>
          <w:rFonts w:ascii="Times" w:hAnsi="Times" w:cs="Times"/>
          <w:noProof/>
          <w:color w:val="000000"/>
          <w:sz w:val="26"/>
          <w:szCs w:val="26"/>
        </w:rPr>
      </w:pPr>
      <w:r>
        <w:rPr>
          <w:rFonts w:ascii="Times" w:hAnsi="Times" w:cs="Times"/>
          <w:noProof/>
          <w:color w:val="000000"/>
          <w:sz w:val="26"/>
          <w:szCs w:val="26"/>
        </w:rPr>
        <w:t xml:space="preserve">Difficult ́es rencontr ́ees lors de l’ ́elaboration du TP et les ́eventuelles solutions apport ́ees. </w:t>
      </w:r>
      <w:r>
        <w:rPr>
          <w:rFonts w:ascii="MS Mincho" w:eastAsia="MS Mincho" w:hAnsi="MS Mincho" w:cs="MS Mincho"/>
          <w:noProof/>
          <w:color w:val="000000"/>
          <w:sz w:val="26"/>
          <w:szCs w:val="26"/>
        </w:rPr>
        <w:t> </w:t>
      </w:r>
    </w:p>
    <w:p w14:paraId="551B755F" w14:textId="6FBD58B1" w:rsidR="004F5A71" w:rsidRDefault="004F5A71">
      <w:r>
        <w:br w:type="page"/>
      </w:r>
    </w:p>
    <w:p w14:paraId="6EC3B296" w14:textId="77777777" w:rsidR="004F5A71" w:rsidRDefault="004F5A71" w:rsidP="004F5A71">
      <w:pPr>
        <w:pStyle w:val="Heading1"/>
        <w:rPr>
          <w:lang w:val="fr-CA"/>
        </w:rPr>
      </w:pPr>
      <w:r>
        <w:rPr>
          <w:lang w:val="fr-CA"/>
        </w:rPr>
        <w:t>Conclusion</w:t>
      </w:r>
    </w:p>
    <w:p w14:paraId="4E007536" w14:textId="28F7AB0D" w:rsidR="005051E3" w:rsidRDefault="008406BB">
      <w:r>
        <w:rPr>
          <w:rFonts w:ascii="Times" w:hAnsi="Times" w:cs="Times"/>
          <w:noProof/>
          <w:color w:val="000000"/>
          <w:sz w:val="26"/>
          <w:szCs w:val="26"/>
        </w:rPr>
        <w:t>Conclusion</w:t>
      </w:r>
      <w:r w:rsidR="00A82574">
        <w:rPr>
          <w:rFonts w:ascii="Times" w:hAnsi="Times" w:cs="Times"/>
          <w:noProof/>
          <w:color w:val="000000"/>
          <w:sz w:val="26"/>
          <w:szCs w:val="26"/>
        </w:rPr>
        <w:t xml:space="preserve">: </w:t>
      </w:r>
      <w:r w:rsidR="00E17D3C">
        <w:rPr>
          <w:rFonts w:ascii="Times" w:hAnsi="Times" w:cs="Times"/>
          <w:noProof/>
          <w:color w:val="000000"/>
          <w:sz w:val="26"/>
          <w:szCs w:val="26"/>
        </w:rPr>
        <w:t>e</w:t>
      </w:r>
      <w:bookmarkStart w:id="0" w:name="_GoBack"/>
      <w:bookmarkEnd w:id="0"/>
      <w:r w:rsidR="004F5A71">
        <w:rPr>
          <w:rFonts w:ascii="Times" w:hAnsi="Times" w:cs="Times"/>
          <w:noProof/>
          <w:color w:val="000000"/>
          <w:sz w:val="26"/>
          <w:szCs w:val="26"/>
        </w:rPr>
        <w:t>xpliquez en quoi ce laboratoire vous a ́et ́e utile, ce que vous avez appris, ce que vous voudriez approfondir dans vos projets futurs, etc.</w:t>
      </w:r>
    </w:p>
    <w:sectPr w:rsidR="005051E3"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1158B4"/>
    <w:rsid w:val="00154B20"/>
    <w:rsid w:val="001E4C14"/>
    <w:rsid w:val="00345FE5"/>
    <w:rsid w:val="00440462"/>
    <w:rsid w:val="004A16B6"/>
    <w:rsid w:val="004F5A71"/>
    <w:rsid w:val="005051E3"/>
    <w:rsid w:val="00584488"/>
    <w:rsid w:val="005F3AA0"/>
    <w:rsid w:val="007A2ACA"/>
    <w:rsid w:val="008406BB"/>
    <w:rsid w:val="008A4E6F"/>
    <w:rsid w:val="00A82574"/>
    <w:rsid w:val="00A86872"/>
    <w:rsid w:val="00AB12E4"/>
    <w:rsid w:val="00C54134"/>
    <w:rsid w:val="00E17D3C"/>
    <w:rsid w:val="00E2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45F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290</Words>
  <Characters>1659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Consignes de l’énoncé du TP2</vt:lpstr>
      <vt:lpstr>Introduction</vt:lpstr>
      <vt:lpstr>Présentation du travail</vt:lpstr>
      <vt:lpstr>    Diagramme de classes :</vt:lpstr>
      <vt:lpstr>Difficultés rencontrées</vt:lpstr>
      <vt:lpstr>Conclusion</vt:lpstr>
    </vt:vector>
  </TitlesOfParts>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Philippe Courtemanche</cp:lastModifiedBy>
  <cp:revision>14</cp:revision>
  <dcterms:created xsi:type="dcterms:W3CDTF">2017-03-29T00:26:00Z</dcterms:created>
  <dcterms:modified xsi:type="dcterms:W3CDTF">2017-03-29T00:52:00Z</dcterms:modified>
</cp:coreProperties>
</file>