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01D9" w14:textId="1B3CD6D5" w:rsidR="00C9526E" w:rsidRDefault="00694E21">
      <w:pPr>
        <w:pStyle w:val="Title"/>
      </w:pPr>
      <w:r>
        <w:t>Homework Problem Set 5</w:t>
      </w:r>
      <w:r w:rsidR="00D4098B">
        <w:t>:</w:t>
      </w:r>
      <w:r>
        <w:t xml:space="preserve"> SQL SELECT</w:t>
      </w:r>
      <w:r w:rsidR="00D4098B">
        <w:t>,</w:t>
      </w:r>
      <w:r>
        <w:t xml:space="preserve"> Part II</w:t>
      </w:r>
    </w:p>
    <w:p w14:paraId="6E0DBD64" w14:textId="77777777" w:rsidR="00C9526E" w:rsidRDefault="00694E21">
      <w:pPr>
        <w:pStyle w:val="Heading1"/>
      </w:pPr>
      <w:r>
        <w:t>Overview</w:t>
      </w:r>
    </w:p>
    <w:p w14:paraId="2027A42F" w14:textId="62D0E6F5" w:rsidR="00C9526E" w:rsidRDefault="00694E21">
      <w:r>
        <w:t>In this lab</w:t>
      </w:r>
      <w:r w:rsidR="00D4098B">
        <w:t>,</w:t>
      </w:r>
      <w:r>
        <w:t xml:space="preserve"> we will explore advanced aspects of the SQL SELECT statements such as data aggregations, window functions</w:t>
      </w:r>
      <w:r w:rsidR="00D4098B">
        <w:t>,</w:t>
      </w:r>
      <w:r>
        <w:t xml:space="preserve"> and complex queries. </w:t>
      </w:r>
    </w:p>
    <w:p w14:paraId="2BD2667C" w14:textId="77777777" w:rsidR="00C9526E" w:rsidRDefault="00694E21">
      <w:pPr>
        <w:pStyle w:val="Heading2"/>
      </w:pPr>
      <w:r>
        <w:t>Learning Objectives</w:t>
      </w:r>
    </w:p>
    <w:p w14:paraId="41B25A7E" w14:textId="77777777" w:rsidR="00C9526E" w:rsidRDefault="00694E21">
      <w:r>
        <w:t>Upon completion of the lab, you should be able to:</w:t>
      </w:r>
    </w:p>
    <w:p w14:paraId="72467D7F" w14:textId="080A5EF5" w:rsidR="00C9526E" w:rsidRDefault="00694E21">
      <w:pPr>
        <w:numPr>
          <w:ilvl w:val="0"/>
          <w:numId w:val="4"/>
        </w:numPr>
        <w:pBdr>
          <w:top w:val="nil"/>
          <w:left w:val="nil"/>
          <w:bottom w:val="nil"/>
          <w:right w:val="nil"/>
          <w:between w:val="nil"/>
        </w:pBdr>
        <w:spacing w:after="0"/>
      </w:pPr>
      <w:r>
        <w:rPr>
          <w:color w:val="000000"/>
        </w:rPr>
        <w:t>Use aggregate functions with the GROUP BY and HAVING clauses</w:t>
      </w:r>
      <w:r w:rsidR="00D4098B">
        <w:rPr>
          <w:color w:val="000000"/>
        </w:rPr>
        <w:t>.</w:t>
      </w:r>
    </w:p>
    <w:p w14:paraId="1549564B" w14:textId="10E98B9D" w:rsidR="00C9526E" w:rsidRDefault="00694E21">
      <w:pPr>
        <w:numPr>
          <w:ilvl w:val="0"/>
          <w:numId w:val="4"/>
        </w:numPr>
        <w:pBdr>
          <w:top w:val="nil"/>
          <w:left w:val="nil"/>
          <w:bottom w:val="nil"/>
          <w:right w:val="nil"/>
          <w:between w:val="nil"/>
        </w:pBdr>
        <w:spacing w:after="0"/>
      </w:pPr>
      <w:r>
        <w:rPr>
          <w:color w:val="000000"/>
        </w:rPr>
        <w:t>Demonstrate use of the WITH statement to reduce query complexity</w:t>
      </w:r>
      <w:r w:rsidR="00D4098B">
        <w:rPr>
          <w:color w:val="000000"/>
        </w:rPr>
        <w:t>.</w:t>
      </w:r>
    </w:p>
    <w:p w14:paraId="3980371D" w14:textId="6A9DB8C2" w:rsidR="00C9526E" w:rsidRDefault="00694E21">
      <w:pPr>
        <w:numPr>
          <w:ilvl w:val="0"/>
          <w:numId w:val="4"/>
        </w:numPr>
        <w:pBdr>
          <w:top w:val="nil"/>
          <w:left w:val="nil"/>
          <w:bottom w:val="nil"/>
          <w:right w:val="nil"/>
          <w:between w:val="nil"/>
        </w:pBdr>
        <w:spacing w:after="0"/>
      </w:pPr>
      <w:r>
        <w:rPr>
          <w:color w:val="000000"/>
        </w:rPr>
        <w:t>Use window functions to apply a function to a partition of data</w:t>
      </w:r>
      <w:r w:rsidR="00D4098B">
        <w:rPr>
          <w:color w:val="000000"/>
        </w:rPr>
        <w:t>.</w:t>
      </w:r>
    </w:p>
    <w:p w14:paraId="06CF3266" w14:textId="3FC5E98E" w:rsidR="00C9526E" w:rsidRDefault="00694E21">
      <w:pPr>
        <w:numPr>
          <w:ilvl w:val="0"/>
          <w:numId w:val="4"/>
        </w:numPr>
        <w:pBdr>
          <w:top w:val="nil"/>
          <w:left w:val="nil"/>
          <w:bottom w:val="nil"/>
          <w:right w:val="nil"/>
          <w:between w:val="nil"/>
        </w:pBdr>
        <w:spacing w:after="0"/>
      </w:pPr>
      <w:r>
        <w:rPr>
          <w:color w:val="000000"/>
        </w:rPr>
        <w:t>Select the appropriate window function for the problem at hand</w:t>
      </w:r>
      <w:r w:rsidR="00D4098B">
        <w:rPr>
          <w:color w:val="000000"/>
        </w:rPr>
        <w:t>.</w:t>
      </w:r>
    </w:p>
    <w:p w14:paraId="55CD24E2" w14:textId="0E2E1122" w:rsidR="00C9526E" w:rsidRDefault="00694E21">
      <w:pPr>
        <w:numPr>
          <w:ilvl w:val="0"/>
          <w:numId w:val="4"/>
        </w:numPr>
        <w:pBdr>
          <w:top w:val="nil"/>
          <w:left w:val="nil"/>
          <w:bottom w:val="nil"/>
          <w:right w:val="nil"/>
          <w:between w:val="nil"/>
        </w:pBdr>
        <w:spacing w:after="0"/>
      </w:pPr>
      <w:r>
        <w:rPr>
          <w:color w:val="000000"/>
        </w:rPr>
        <w:t xml:space="preserve">Write SQL </w:t>
      </w:r>
      <w:r w:rsidR="00D4098B">
        <w:rPr>
          <w:color w:val="000000"/>
        </w:rPr>
        <w:t xml:space="preserve">SELECT </w:t>
      </w:r>
      <w:r>
        <w:rPr>
          <w:color w:val="000000"/>
        </w:rPr>
        <w:t>queries to solve a variety of problems</w:t>
      </w:r>
      <w:r w:rsidR="00D4098B">
        <w:rPr>
          <w:color w:val="000000"/>
        </w:rPr>
        <w:t>.</w:t>
      </w:r>
    </w:p>
    <w:p w14:paraId="3A0CC3ED" w14:textId="77777777" w:rsidR="00C9526E" w:rsidRDefault="00694E21">
      <w:pPr>
        <w:numPr>
          <w:ilvl w:val="0"/>
          <w:numId w:val="4"/>
        </w:numPr>
        <w:pBdr>
          <w:top w:val="nil"/>
          <w:left w:val="nil"/>
          <w:bottom w:val="nil"/>
          <w:right w:val="nil"/>
          <w:between w:val="nil"/>
        </w:pBdr>
      </w:pPr>
      <w:r>
        <w:rPr>
          <w:color w:val="000000"/>
        </w:rPr>
        <w:t>Read database schemas (internal data models).</w:t>
      </w:r>
    </w:p>
    <w:p w14:paraId="16C51C10" w14:textId="3234147F" w:rsidR="00C9526E" w:rsidRDefault="00694E21">
      <w:pPr>
        <w:pStyle w:val="Heading2"/>
      </w:pPr>
      <w:r>
        <w:t xml:space="preserve">What </w:t>
      </w:r>
      <w:r w:rsidR="00D4098B">
        <w:t>You Will Need</w:t>
      </w:r>
    </w:p>
    <w:p w14:paraId="22D257CC" w14:textId="30D91EC7" w:rsidR="00C9526E" w:rsidRDefault="00694E21">
      <w:r>
        <w:t xml:space="preserve">To complete this lab, you will need the </w:t>
      </w:r>
      <w:r w:rsidR="00D4098B">
        <w:t>learn-d</w:t>
      </w:r>
      <w:r>
        <w:t xml:space="preserve">atabases </w:t>
      </w:r>
      <w:r w:rsidR="00D4098B">
        <w:t xml:space="preserve">environment </w:t>
      </w:r>
      <w:r>
        <w:t>up and running, specifically:</w:t>
      </w:r>
    </w:p>
    <w:p w14:paraId="7A7EF99C" w14:textId="77777777" w:rsidR="00C9526E" w:rsidRDefault="00694E21">
      <w:pPr>
        <w:numPr>
          <w:ilvl w:val="0"/>
          <w:numId w:val="5"/>
        </w:numPr>
        <w:pBdr>
          <w:top w:val="nil"/>
          <w:left w:val="nil"/>
          <w:bottom w:val="nil"/>
          <w:right w:val="nil"/>
          <w:between w:val="nil"/>
        </w:pBdr>
        <w:spacing w:after="0"/>
        <w:ind w:hanging="360"/>
      </w:pPr>
      <w:r>
        <w:rPr>
          <w:color w:val="000000"/>
        </w:rPr>
        <w:t>Microsoft SQL Server DBMS,</w:t>
      </w:r>
    </w:p>
    <w:p w14:paraId="743AC0F7" w14:textId="5685365A" w:rsidR="00C9526E" w:rsidRDefault="00694E21">
      <w:pPr>
        <w:numPr>
          <w:ilvl w:val="0"/>
          <w:numId w:val="5"/>
        </w:numPr>
        <w:pBdr>
          <w:top w:val="nil"/>
          <w:left w:val="nil"/>
          <w:bottom w:val="nil"/>
          <w:right w:val="nil"/>
          <w:between w:val="nil"/>
        </w:pBdr>
        <w:spacing w:after="0"/>
        <w:ind w:hanging="360"/>
      </w:pPr>
      <w:r>
        <w:rPr>
          <w:color w:val="000000"/>
        </w:rPr>
        <w:t xml:space="preserve">Provision the </w:t>
      </w:r>
      <w:proofErr w:type="spellStart"/>
      <w:r>
        <w:rPr>
          <w:b/>
          <w:color w:val="000000"/>
        </w:rPr>
        <w:t>vbay</w:t>
      </w:r>
      <w:proofErr w:type="spellEnd"/>
      <w:r>
        <w:rPr>
          <w:b/>
          <w:color w:val="000000"/>
        </w:rPr>
        <w:t xml:space="preserve"> </w:t>
      </w:r>
      <w:r>
        <w:rPr>
          <w:color w:val="000000"/>
        </w:rPr>
        <w:t xml:space="preserve">database using the </w:t>
      </w:r>
      <w:r w:rsidR="00D4098B">
        <w:rPr>
          <w:color w:val="000000"/>
        </w:rPr>
        <w:t xml:space="preserve">database provisioner </w:t>
      </w:r>
      <w:r>
        <w:rPr>
          <w:color w:val="000000"/>
        </w:rPr>
        <w:t xml:space="preserve">application </w:t>
      </w:r>
      <w:hyperlink r:id="rId6">
        <w:r>
          <w:rPr>
            <w:color w:val="0563C1"/>
            <w:u w:val="single"/>
          </w:rPr>
          <w:t>https://localhost:5000</w:t>
        </w:r>
      </w:hyperlink>
      <w:r w:rsidR="00D4098B" w:rsidRPr="00337AB9">
        <w:rPr>
          <w:bCs/>
          <w:color w:val="000000"/>
        </w:rPr>
        <w:t>.</w:t>
      </w:r>
      <w:r>
        <w:rPr>
          <w:color w:val="000000"/>
        </w:rPr>
        <w:t xml:space="preserve"> </w:t>
      </w:r>
    </w:p>
    <w:p w14:paraId="0D09C822" w14:textId="4F82F189" w:rsidR="00C9526E" w:rsidRDefault="00694E21">
      <w:pPr>
        <w:numPr>
          <w:ilvl w:val="0"/>
          <w:numId w:val="5"/>
        </w:numPr>
        <w:pBdr>
          <w:top w:val="nil"/>
          <w:left w:val="nil"/>
          <w:bottom w:val="nil"/>
          <w:right w:val="nil"/>
          <w:between w:val="nil"/>
        </w:pBdr>
        <w:spacing w:after="0"/>
        <w:ind w:hanging="360"/>
      </w:pPr>
      <w:r>
        <w:rPr>
          <w:color w:val="000000"/>
        </w:rPr>
        <w:t xml:space="preserve">Azure Data Studio connected to SQL </w:t>
      </w:r>
      <w:r w:rsidR="00D4098B">
        <w:rPr>
          <w:color w:val="000000"/>
        </w:rPr>
        <w:t xml:space="preserve">Server </w:t>
      </w:r>
      <w:r>
        <w:rPr>
          <w:color w:val="000000"/>
        </w:rPr>
        <w:t xml:space="preserve">with an open query window. </w:t>
      </w:r>
    </w:p>
    <w:p w14:paraId="4B4F7254" w14:textId="77777777" w:rsidR="00C9526E" w:rsidRDefault="00694E21">
      <w:pPr>
        <w:numPr>
          <w:ilvl w:val="0"/>
          <w:numId w:val="5"/>
        </w:numPr>
        <w:pBdr>
          <w:top w:val="nil"/>
          <w:left w:val="nil"/>
          <w:bottom w:val="nil"/>
          <w:right w:val="nil"/>
          <w:between w:val="nil"/>
        </w:pBdr>
        <w:ind w:hanging="360"/>
      </w:pPr>
      <w:r>
        <w:rPr>
          <w:color w:val="000000"/>
        </w:rPr>
        <w:t xml:space="preserve">Please review the first lab if you require assistance with these tools. </w:t>
      </w:r>
    </w:p>
    <w:p w14:paraId="41E1E046" w14:textId="77777777" w:rsidR="00C9526E" w:rsidRDefault="00694E21">
      <w:pPr>
        <w:pStyle w:val="Heading2"/>
      </w:pPr>
      <w:r>
        <w:t xml:space="preserve">The Database: </w:t>
      </w:r>
      <w:proofErr w:type="spellStart"/>
      <w:r>
        <w:t>vBay</w:t>
      </w:r>
      <w:proofErr w:type="spellEnd"/>
      <w:r>
        <w:t>!</w:t>
      </w:r>
    </w:p>
    <w:p w14:paraId="1165BC84" w14:textId="6D79029D" w:rsidR="00C9526E" w:rsidRDefault="00694E21">
      <w:proofErr w:type="spellStart"/>
      <w:r>
        <w:t>vBay</w:t>
      </w:r>
      <w:proofErr w:type="spellEnd"/>
      <w:r>
        <w:t xml:space="preserve">! </w:t>
      </w:r>
      <w:r w:rsidR="00D4098B">
        <w:t xml:space="preserve">is </w:t>
      </w:r>
      <w:r>
        <w:t xml:space="preserve">a knock-off of a popular auction website with a very similar name </w:t>
      </w:r>
      <w:r>
        <w:rPr>
          <w:rFonts w:ascii="Quattrocento Sans" w:eastAsia="Quattrocento Sans" w:hAnsi="Quattrocento Sans" w:cs="Quattrocento Sans"/>
        </w:rPr>
        <w:t>😉</w:t>
      </w:r>
      <w:r>
        <w:t xml:space="preserve">. A very high-level conceptual data model of the business processes supporting </w:t>
      </w:r>
      <w:proofErr w:type="spellStart"/>
      <w:r>
        <w:t>vBay</w:t>
      </w:r>
      <w:proofErr w:type="spellEnd"/>
      <w:r w:rsidR="00D4098B">
        <w:t>!</w:t>
      </w:r>
      <w:r>
        <w:t xml:space="preserve"> are:</w:t>
      </w:r>
    </w:p>
    <w:p w14:paraId="06FDDAB0" w14:textId="77777777" w:rsidR="00C9526E" w:rsidRDefault="00694E21">
      <w:pPr>
        <w:numPr>
          <w:ilvl w:val="0"/>
          <w:numId w:val="1"/>
        </w:numPr>
        <w:pBdr>
          <w:top w:val="nil"/>
          <w:left w:val="nil"/>
          <w:bottom w:val="nil"/>
          <w:right w:val="nil"/>
          <w:between w:val="nil"/>
        </w:pBdr>
        <w:spacing w:after="0"/>
      </w:pPr>
      <w:r>
        <w:rPr>
          <w:color w:val="000000"/>
        </w:rPr>
        <w:t>Users are buyers and/or sellers.</w:t>
      </w:r>
    </w:p>
    <w:p w14:paraId="53BB5765" w14:textId="77777777" w:rsidR="00C9526E" w:rsidRDefault="00694E21">
      <w:pPr>
        <w:numPr>
          <w:ilvl w:val="0"/>
          <w:numId w:val="1"/>
        </w:numPr>
        <w:pBdr>
          <w:top w:val="nil"/>
          <w:left w:val="nil"/>
          <w:bottom w:val="nil"/>
          <w:right w:val="nil"/>
          <w:between w:val="nil"/>
        </w:pBdr>
        <w:spacing w:after="0"/>
      </w:pPr>
      <w:r>
        <w:rPr>
          <w:color w:val="000000"/>
        </w:rPr>
        <w:t>Users post items for sale as sellers.</w:t>
      </w:r>
    </w:p>
    <w:p w14:paraId="5514A624" w14:textId="77777777" w:rsidR="00C9526E" w:rsidRDefault="00694E21">
      <w:pPr>
        <w:numPr>
          <w:ilvl w:val="0"/>
          <w:numId w:val="1"/>
        </w:numPr>
        <w:pBdr>
          <w:top w:val="nil"/>
          <w:left w:val="nil"/>
          <w:bottom w:val="nil"/>
          <w:right w:val="nil"/>
          <w:between w:val="nil"/>
        </w:pBdr>
        <w:spacing w:after="0"/>
      </w:pPr>
      <w:r>
        <w:rPr>
          <w:color w:val="000000"/>
        </w:rPr>
        <w:t xml:space="preserve">Users place bids on items as buyers. </w:t>
      </w:r>
    </w:p>
    <w:p w14:paraId="143694DD" w14:textId="4AE5EB7F" w:rsidR="00C9526E" w:rsidRDefault="00694E21">
      <w:pPr>
        <w:numPr>
          <w:ilvl w:val="0"/>
          <w:numId w:val="1"/>
        </w:numPr>
        <w:pBdr>
          <w:top w:val="nil"/>
          <w:left w:val="nil"/>
          <w:bottom w:val="nil"/>
          <w:right w:val="nil"/>
          <w:between w:val="nil"/>
        </w:pBdr>
        <w:spacing w:after="0"/>
      </w:pPr>
      <w:r>
        <w:rPr>
          <w:color w:val="000000"/>
        </w:rPr>
        <w:t>The highest bid “wins” the item</w:t>
      </w:r>
      <w:r w:rsidR="00D4098B">
        <w:rPr>
          <w:color w:val="000000"/>
        </w:rPr>
        <w:t>,</w:t>
      </w:r>
      <w:r>
        <w:rPr>
          <w:color w:val="000000"/>
        </w:rPr>
        <w:t xml:space="preserve"> and</w:t>
      </w:r>
      <w:r w:rsidR="00D4098B">
        <w:rPr>
          <w:color w:val="000000"/>
        </w:rPr>
        <w:t>,</w:t>
      </w:r>
      <w:r>
        <w:rPr>
          <w:color w:val="000000"/>
        </w:rPr>
        <w:t xml:space="preserve"> therefore</w:t>
      </w:r>
      <w:r w:rsidR="00D4098B">
        <w:rPr>
          <w:color w:val="000000"/>
        </w:rPr>
        <w:t>,</w:t>
      </w:r>
      <w:r>
        <w:rPr>
          <w:color w:val="000000"/>
        </w:rPr>
        <w:t xml:space="preserve"> that user buys it.</w:t>
      </w:r>
    </w:p>
    <w:p w14:paraId="0CF99756" w14:textId="77777777" w:rsidR="00C9526E" w:rsidRDefault="00694E21">
      <w:pPr>
        <w:numPr>
          <w:ilvl w:val="0"/>
          <w:numId w:val="1"/>
        </w:numPr>
        <w:pBdr>
          <w:top w:val="nil"/>
          <w:left w:val="nil"/>
          <w:bottom w:val="nil"/>
          <w:right w:val="nil"/>
          <w:between w:val="nil"/>
        </w:pBdr>
      </w:pPr>
      <w:r>
        <w:rPr>
          <w:color w:val="000000"/>
        </w:rPr>
        <w:t>Users rate each other as buyers and sellers.</w:t>
      </w:r>
    </w:p>
    <w:p w14:paraId="5E2F88CB" w14:textId="5F224AA8" w:rsidR="00C9526E" w:rsidRDefault="00694E21">
      <w:r>
        <w:t xml:space="preserve">Here is the internal model for </w:t>
      </w:r>
      <w:proofErr w:type="spellStart"/>
      <w:r>
        <w:t>vBay</w:t>
      </w:r>
      <w:proofErr w:type="spellEnd"/>
      <w:r w:rsidR="00D4098B">
        <w:t>!</w:t>
      </w:r>
      <w:r>
        <w:t xml:space="preserve"> with foreign keys so that you can see the metadata business rules </w:t>
      </w:r>
      <w:r w:rsidR="00D4098B">
        <w:t xml:space="preserve">that </w:t>
      </w:r>
      <w:r>
        <w:t>support the data model. For example</w:t>
      </w:r>
      <w:r w:rsidR="00D4098B">
        <w:t>,</w:t>
      </w:r>
      <w:r>
        <w:t xml:space="preserve"> the </w:t>
      </w:r>
      <w:proofErr w:type="spellStart"/>
      <w:r>
        <w:rPr>
          <w:b/>
        </w:rPr>
        <w:t>vb_items</w:t>
      </w:r>
      <w:proofErr w:type="spellEnd"/>
      <w:r>
        <w:t xml:space="preserve"> table has a</w:t>
      </w:r>
      <w:r w:rsidR="00D4098B">
        <w:t>n</w:t>
      </w:r>
      <w:r>
        <w:t xml:space="preserve"> FK </w:t>
      </w:r>
      <w:proofErr w:type="spellStart"/>
      <w:r>
        <w:rPr>
          <w:b/>
        </w:rPr>
        <w:t>item_seller_user_id</w:t>
      </w:r>
      <w:proofErr w:type="spellEnd"/>
      <w:r>
        <w:rPr>
          <w:b/>
        </w:rPr>
        <w:t xml:space="preserve"> </w:t>
      </w:r>
      <w:r>
        <w:t xml:space="preserve">(the </w:t>
      </w:r>
      <w:r w:rsidR="00D4098B">
        <w:t xml:space="preserve">ID </w:t>
      </w:r>
      <w:r>
        <w:t>of the user selling the item) as well as a</w:t>
      </w:r>
      <w:r w:rsidR="00D4098B">
        <w:t>n</w:t>
      </w:r>
      <w:r>
        <w:t xml:space="preserve"> FK </w:t>
      </w:r>
      <w:proofErr w:type="spellStart"/>
      <w:r>
        <w:rPr>
          <w:b/>
        </w:rPr>
        <w:t>item_seller_buyer_id</w:t>
      </w:r>
      <w:proofErr w:type="spellEnd"/>
      <w:r>
        <w:t xml:space="preserve"> (the </w:t>
      </w:r>
      <w:r w:rsidR="00D4098B">
        <w:t xml:space="preserve">ID </w:t>
      </w:r>
      <w:r>
        <w:t>of the user who bought the item).</w:t>
      </w:r>
    </w:p>
    <w:p w14:paraId="609FC9AE" w14:textId="77777777" w:rsidR="00C9526E" w:rsidRDefault="00694E21">
      <w:pPr>
        <w:keepNext/>
      </w:pPr>
      <w:r>
        <w:rPr>
          <w:noProof/>
        </w:rPr>
        <w:lastRenderedPageBreak/>
        <w:drawing>
          <wp:inline distT="0" distB="0" distL="0" distR="0" wp14:anchorId="4BD6C110" wp14:editId="08B96712">
            <wp:extent cx="6103336" cy="4398913"/>
            <wp:effectExtent l="0" t="0" r="0" b="0"/>
            <wp:docPr id="50" name="image3.png" descr="The V-Bay Database Diagram - internal model"/>
            <wp:cNvGraphicFramePr/>
            <a:graphic xmlns:a="http://schemas.openxmlformats.org/drawingml/2006/main">
              <a:graphicData uri="http://schemas.openxmlformats.org/drawingml/2006/picture">
                <pic:pic xmlns:pic="http://schemas.openxmlformats.org/drawingml/2006/picture">
                  <pic:nvPicPr>
                    <pic:cNvPr id="0" name="image3.png" descr="The V-Bay Database Diagram - internal model"/>
                    <pic:cNvPicPr preferRelativeResize="0"/>
                  </pic:nvPicPr>
                  <pic:blipFill>
                    <a:blip r:embed="rId7"/>
                    <a:srcRect l="15864" r="6090"/>
                    <a:stretch>
                      <a:fillRect/>
                    </a:stretch>
                  </pic:blipFill>
                  <pic:spPr>
                    <a:xfrm>
                      <a:off x="0" y="0"/>
                      <a:ext cx="6103336" cy="4398913"/>
                    </a:xfrm>
                    <a:prstGeom prst="rect">
                      <a:avLst/>
                    </a:prstGeom>
                    <a:ln/>
                  </pic:spPr>
                </pic:pic>
              </a:graphicData>
            </a:graphic>
          </wp:inline>
        </w:drawing>
      </w:r>
    </w:p>
    <w:p w14:paraId="6D0914AA" w14:textId="4AD25617" w:rsidR="00C9526E" w:rsidRDefault="00694E21">
      <w:pPr>
        <w:pBdr>
          <w:top w:val="nil"/>
          <w:left w:val="nil"/>
          <w:bottom w:val="nil"/>
          <w:right w:val="nil"/>
          <w:between w:val="nil"/>
        </w:pBdr>
        <w:spacing w:after="200" w:line="240" w:lineRule="auto"/>
        <w:rPr>
          <w:i/>
          <w:color w:val="44546A"/>
          <w:sz w:val="18"/>
          <w:szCs w:val="18"/>
        </w:rPr>
      </w:pPr>
      <w:r>
        <w:rPr>
          <w:i/>
          <w:color w:val="44546A"/>
          <w:sz w:val="18"/>
          <w:szCs w:val="18"/>
        </w:rPr>
        <w:t>Figure 1</w:t>
      </w:r>
      <w:r w:rsidR="00D4098B">
        <w:rPr>
          <w:i/>
          <w:color w:val="44546A"/>
          <w:sz w:val="18"/>
          <w:szCs w:val="18"/>
        </w:rPr>
        <w:t>.</w:t>
      </w:r>
      <w:r>
        <w:rPr>
          <w:i/>
          <w:color w:val="44546A"/>
          <w:sz w:val="18"/>
          <w:szCs w:val="18"/>
        </w:rPr>
        <w:t xml:space="preserve"> The </w:t>
      </w:r>
      <w:r w:rsidR="00D4098B">
        <w:rPr>
          <w:i/>
          <w:color w:val="44546A"/>
          <w:sz w:val="18"/>
          <w:szCs w:val="18"/>
        </w:rPr>
        <w:t>i</w:t>
      </w:r>
      <w:r>
        <w:rPr>
          <w:i/>
          <w:color w:val="44546A"/>
          <w:sz w:val="18"/>
          <w:szCs w:val="18"/>
        </w:rPr>
        <w:t xml:space="preserve">nternal </w:t>
      </w:r>
      <w:r w:rsidR="00D4098B">
        <w:rPr>
          <w:i/>
          <w:color w:val="44546A"/>
          <w:sz w:val="18"/>
          <w:szCs w:val="18"/>
        </w:rPr>
        <w:t xml:space="preserve">data model </w:t>
      </w:r>
      <w:r>
        <w:rPr>
          <w:i/>
          <w:color w:val="44546A"/>
          <w:sz w:val="18"/>
          <w:szCs w:val="18"/>
        </w:rPr>
        <w:t xml:space="preserve">for </w:t>
      </w:r>
      <w:proofErr w:type="spellStart"/>
      <w:proofErr w:type="gramStart"/>
      <w:r>
        <w:rPr>
          <w:i/>
          <w:color w:val="44546A"/>
          <w:sz w:val="18"/>
          <w:szCs w:val="18"/>
        </w:rPr>
        <w:t>vBay</w:t>
      </w:r>
      <w:proofErr w:type="spellEnd"/>
      <w:r w:rsidR="00D4098B">
        <w:rPr>
          <w:i/>
          <w:color w:val="44546A"/>
          <w:sz w:val="18"/>
          <w:szCs w:val="18"/>
        </w:rPr>
        <w:t>!</w:t>
      </w:r>
      <w:r>
        <w:rPr>
          <w:i/>
          <w:color w:val="44546A"/>
          <w:sz w:val="18"/>
          <w:szCs w:val="18"/>
        </w:rPr>
        <w:t>.</w:t>
      </w:r>
      <w:proofErr w:type="gramEnd"/>
      <w:r>
        <w:rPr>
          <w:i/>
          <w:color w:val="44546A"/>
          <w:sz w:val="18"/>
          <w:szCs w:val="18"/>
        </w:rPr>
        <w:t xml:space="preserve"> This represents the tables, primary keys</w:t>
      </w:r>
      <w:r w:rsidR="00D4098B">
        <w:rPr>
          <w:i/>
          <w:color w:val="44546A"/>
          <w:sz w:val="18"/>
          <w:szCs w:val="18"/>
        </w:rPr>
        <w:t>,</w:t>
      </w:r>
      <w:r>
        <w:rPr>
          <w:i/>
          <w:color w:val="44546A"/>
          <w:sz w:val="18"/>
          <w:szCs w:val="18"/>
        </w:rPr>
        <w:t xml:space="preserve"> and foreign keys</w:t>
      </w:r>
      <w:r w:rsidR="00D4098B">
        <w:rPr>
          <w:i/>
          <w:color w:val="44546A"/>
          <w:sz w:val="18"/>
          <w:szCs w:val="18"/>
        </w:rPr>
        <w:t>.</w:t>
      </w:r>
    </w:p>
    <w:p w14:paraId="106AB2A6" w14:textId="77777777" w:rsidR="00C9526E" w:rsidRDefault="00694E21">
      <w:pPr>
        <w:pStyle w:val="Heading1"/>
      </w:pPr>
      <w:r>
        <w:t>Walkthrough</w:t>
      </w:r>
    </w:p>
    <w:p w14:paraId="68544B91" w14:textId="77777777" w:rsidR="00C9526E" w:rsidRDefault="00694E21">
      <w:r>
        <w:t>Let’s walk through the query-writing process once more, focusing on how to break down a question about your data into the corresponding SQL statement. Here we will focus on the process. The general process follows the order the query gets processed, not the order in which it is written:</w:t>
      </w:r>
    </w:p>
    <w:p w14:paraId="04E3DB89" w14:textId="77777777" w:rsidR="00C9526E" w:rsidRDefault="00694E21">
      <w:pPr>
        <w:numPr>
          <w:ilvl w:val="0"/>
          <w:numId w:val="2"/>
        </w:numPr>
        <w:pBdr>
          <w:top w:val="nil"/>
          <w:left w:val="nil"/>
          <w:bottom w:val="nil"/>
          <w:right w:val="nil"/>
          <w:between w:val="nil"/>
        </w:pBdr>
        <w:spacing w:after="0"/>
      </w:pPr>
      <w:r>
        <w:rPr>
          <w:color w:val="000000"/>
        </w:rPr>
        <w:t>Figure out the tables you will need.</w:t>
      </w:r>
    </w:p>
    <w:p w14:paraId="3469D2CA" w14:textId="77777777" w:rsidR="00C9526E" w:rsidRDefault="00694E21">
      <w:pPr>
        <w:numPr>
          <w:ilvl w:val="0"/>
          <w:numId w:val="2"/>
        </w:numPr>
        <w:pBdr>
          <w:top w:val="nil"/>
          <w:left w:val="nil"/>
          <w:bottom w:val="nil"/>
          <w:right w:val="nil"/>
          <w:between w:val="nil"/>
        </w:pBdr>
        <w:spacing w:after="0"/>
      </w:pPr>
      <w:r>
        <w:rPr>
          <w:color w:val="000000"/>
        </w:rPr>
        <w:t>Figure out how those tables should be joined</w:t>
      </w:r>
    </w:p>
    <w:p w14:paraId="5AC855D0" w14:textId="77777777" w:rsidR="00C9526E" w:rsidRDefault="00694E21">
      <w:pPr>
        <w:numPr>
          <w:ilvl w:val="0"/>
          <w:numId w:val="2"/>
        </w:numPr>
        <w:pBdr>
          <w:top w:val="nil"/>
          <w:left w:val="nil"/>
          <w:bottom w:val="nil"/>
          <w:right w:val="nil"/>
          <w:between w:val="nil"/>
        </w:pBdr>
        <w:spacing w:after="0"/>
      </w:pPr>
      <w:r>
        <w:rPr>
          <w:color w:val="000000"/>
        </w:rPr>
        <w:t>Which rows should be filtered?</w:t>
      </w:r>
    </w:p>
    <w:p w14:paraId="529102E0" w14:textId="77777777" w:rsidR="00C9526E" w:rsidRDefault="00694E21">
      <w:pPr>
        <w:numPr>
          <w:ilvl w:val="0"/>
          <w:numId w:val="2"/>
        </w:numPr>
        <w:pBdr>
          <w:top w:val="nil"/>
          <w:left w:val="nil"/>
          <w:bottom w:val="nil"/>
          <w:right w:val="nil"/>
          <w:between w:val="nil"/>
        </w:pBdr>
        <w:spacing w:after="0"/>
      </w:pPr>
      <w:r>
        <w:rPr>
          <w:color w:val="000000"/>
        </w:rPr>
        <w:t>Are there any groupings?</w:t>
      </w:r>
    </w:p>
    <w:p w14:paraId="20281DF3" w14:textId="77777777" w:rsidR="00C9526E" w:rsidRDefault="00694E21">
      <w:pPr>
        <w:numPr>
          <w:ilvl w:val="0"/>
          <w:numId w:val="2"/>
        </w:numPr>
        <w:pBdr>
          <w:top w:val="nil"/>
          <w:left w:val="nil"/>
          <w:bottom w:val="nil"/>
          <w:right w:val="nil"/>
          <w:between w:val="nil"/>
        </w:pBdr>
        <w:spacing w:after="0"/>
      </w:pPr>
      <w:r>
        <w:rPr>
          <w:color w:val="000000"/>
        </w:rPr>
        <w:t>Do those grouping need to be filtered?</w:t>
      </w:r>
    </w:p>
    <w:p w14:paraId="3E11AD33" w14:textId="77777777" w:rsidR="00C9526E" w:rsidRDefault="00694E21">
      <w:pPr>
        <w:numPr>
          <w:ilvl w:val="0"/>
          <w:numId w:val="2"/>
        </w:numPr>
        <w:pBdr>
          <w:top w:val="nil"/>
          <w:left w:val="nil"/>
          <w:bottom w:val="nil"/>
          <w:right w:val="nil"/>
          <w:between w:val="nil"/>
        </w:pBdr>
        <w:spacing w:after="0"/>
      </w:pPr>
      <w:r>
        <w:rPr>
          <w:color w:val="000000"/>
        </w:rPr>
        <w:t>Which columns should be projected?</w:t>
      </w:r>
    </w:p>
    <w:p w14:paraId="472E40AA" w14:textId="77777777" w:rsidR="00C9526E" w:rsidRDefault="00694E21">
      <w:pPr>
        <w:numPr>
          <w:ilvl w:val="0"/>
          <w:numId w:val="2"/>
        </w:numPr>
        <w:pBdr>
          <w:top w:val="nil"/>
          <w:left w:val="nil"/>
          <w:bottom w:val="nil"/>
          <w:right w:val="nil"/>
          <w:between w:val="nil"/>
        </w:pBdr>
      </w:pPr>
      <w:r>
        <w:rPr>
          <w:color w:val="000000"/>
        </w:rPr>
        <w:t>How should the output be limited or sorted?</w:t>
      </w:r>
    </w:p>
    <w:p w14:paraId="54738A01" w14:textId="4F9D9C68" w:rsidR="00C9526E" w:rsidRDefault="00694E21">
      <w:pPr>
        <w:pStyle w:val="Heading2"/>
      </w:pPr>
      <w:r>
        <w:t xml:space="preserve">Query 1: Highest and </w:t>
      </w:r>
      <w:r w:rsidR="00D4098B">
        <w:t xml:space="preserve">Lowest Bids </w:t>
      </w:r>
      <w:r>
        <w:t xml:space="preserve">per </w:t>
      </w:r>
      <w:r w:rsidR="00D4098B">
        <w:t>Item</w:t>
      </w:r>
    </w:p>
    <w:p w14:paraId="6F8236CE" w14:textId="77777777" w:rsidR="00C9526E" w:rsidRDefault="00694E21">
      <w:r>
        <w:t>For all items, include the name of the item, the reserve price, the lowest bid, highest bid, and sold amount. Put the items with the largest reserve first.</w:t>
      </w:r>
    </w:p>
    <w:p w14:paraId="717D72FF" w14:textId="77777777" w:rsidR="00C9526E" w:rsidRDefault="00694E21">
      <w:pPr>
        <w:numPr>
          <w:ilvl w:val="0"/>
          <w:numId w:val="7"/>
        </w:numPr>
        <w:pBdr>
          <w:top w:val="nil"/>
          <w:left w:val="nil"/>
          <w:bottom w:val="nil"/>
          <w:right w:val="nil"/>
          <w:between w:val="nil"/>
        </w:pBdr>
        <w:spacing w:after="0"/>
      </w:pPr>
      <w:r>
        <w:rPr>
          <w:color w:val="000000"/>
        </w:rPr>
        <w:lastRenderedPageBreak/>
        <w:t xml:space="preserve">Figure out the tables you will need. </w:t>
      </w:r>
      <w:proofErr w:type="spellStart"/>
      <w:r>
        <w:rPr>
          <w:b/>
          <w:color w:val="000000"/>
        </w:rPr>
        <w:t>vb_</w:t>
      </w:r>
      <w:proofErr w:type="gramStart"/>
      <w:r>
        <w:rPr>
          <w:b/>
          <w:color w:val="000000"/>
        </w:rPr>
        <w:t>bids</w:t>
      </w:r>
      <w:proofErr w:type="spellEnd"/>
      <w:r>
        <w:rPr>
          <w:b/>
          <w:color w:val="000000"/>
        </w:rPr>
        <w:t xml:space="preserve"> ,</w:t>
      </w:r>
      <w:proofErr w:type="gramEnd"/>
      <w:r>
        <w:rPr>
          <w:b/>
          <w:color w:val="000000"/>
        </w:rPr>
        <w:t xml:space="preserve"> </w:t>
      </w:r>
      <w:proofErr w:type="spellStart"/>
      <w:r>
        <w:rPr>
          <w:b/>
          <w:color w:val="000000"/>
        </w:rPr>
        <w:t>vb_items</w:t>
      </w:r>
      <w:proofErr w:type="spellEnd"/>
      <w:r>
        <w:rPr>
          <w:color w:val="000000"/>
        </w:rPr>
        <w:br/>
      </w:r>
      <w:r>
        <w:rPr>
          <w:noProof/>
          <w:color w:val="000000"/>
        </w:rPr>
        <w:drawing>
          <wp:inline distT="0" distB="0" distL="0" distR="0" wp14:anchorId="4BB3D25D" wp14:editId="4C9A15CC">
            <wp:extent cx="3096057" cy="514422"/>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96057" cy="514422"/>
                    </a:xfrm>
                    <a:prstGeom prst="rect">
                      <a:avLst/>
                    </a:prstGeom>
                    <a:ln/>
                  </pic:spPr>
                </pic:pic>
              </a:graphicData>
            </a:graphic>
          </wp:inline>
        </w:drawing>
      </w:r>
    </w:p>
    <w:p w14:paraId="74B18BB5" w14:textId="6C861A32" w:rsidR="00C9526E" w:rsidRDefault="00694E21">
      <w:pPr>
        <w:numPr>
          <w:ilvl w:val="0"/>
          <w:numId w:val="7"/>
        </w:numPr>
        <w:pBdr>
          <w:top w:val="nil"/>
          <w:left w:val="nil"/>
          <w:bottom w:val="nil"/>
          <w:right w:val="nil"/>
          <w:between w:val="nil"/>
        </w:pBdr>
        <w:spacing w:after="0"/>
      </w:pPr>
      <w:r>
        <w:rPr>
          <w:color w:val="000000"/>
        </w:rPr>
        <w:t xml:space="preserve">Figure out how those tables should be joined. </w:t>
      </w:r>
      <w:r>
        <w:rPr>
          <w:b/>
          <w:color w:val="000000"/>
        </w:rPr>
        <w:t xml:space="preserve">Join on </w:t>
      </w:r>
      <w:r w:rsidR="00D4098B">
        <w:rPr>
          <w:b/>
          <w:color w:val="000000"/>
        </w:rPr>
        <w:t>PK/FK</w:t>
      </w:r>
      <w:r>
        <w:rPr>
          <w:b/>
          <w:color w:val="000000"/>
        </w:rPr>
        <w:br/>
      </w:r>
      <w:r>
        <w:rPr>
          <w:noProof/>
          <w:color w:val="000000"/>
        </w:rPr>
        <w:drawing>
          <wp:inline distT="0" distB="0" distL="0" distR="0" wp14:anchorId="4E430F0C" wp14:editId="7DA51453">
            <wp:extent cx="5191850" cy="790685"/>
            <wp:effectExtent l="0" t="0" r="0" b="0"/>
            <wp:docPr id="5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191850" cy="790685"/>
                    </a:xfrm>
                    <a:prstGeom prst="rect">
                      <a:avLst/>
                    </a:prstGeom>
                    <a:ln/>
                  </pic:spPr>
                </pic:pic>
              </a:graphicData>
            </a:graphic>
          </wp:inline>
        </w:drawing>
      </w:r>
    </w:p>
    <w:p w14:paraId="5A498E52" w14:textId="77777777" w:rsidR="00C9526E" w:rsidRDefault="00694E21">
      <w:pPr>
        <w:numPr>
          <w:ilvl w:val="0"/>
          <w:numId w:val="7"/>
        </w:numPr>
        <w:pBdr>
          <w:top w:val="nil"/>
          <w:left w:val="nil"/>
          <w:bottom w:val="nil"/>
          <w:right w:val="nil"/>
          <w:between w:val="nil"/>
        </w:pBdr>
        <w:spacing w:after="0"/>
      </w:pPr>
      <w:r>
        <w:rPr>
          <w:color w:val="000000"/>
        </w:rPr>
        <w:t xml:space="preserve">Which rows should be filtered? </w:t>
      </w:r>
      <w:r>
        <w:rPr>
          <w:b/>
          <w:color w:val="000000"/>
        </w:rPr>
        <w:t>Only valid bids</w:t>
      </w:r>
      <w:r>
        <w:rPr>
          <w:color w:val="000000"/>
        </w:rPr>
        <w:br/>
      </w:r>
      <w:r>
        <w:rPr>
          <w:noProof/>
          <w:color w:val="000000"/>
        </w:rPr>
        <w:drawing>
          <wp:inline distT="0" distB="0" distL="0" distR="0" wp14:anchorId="4109B39B" wp14:editId="2C3C1A1A">
            <wp:extent cx="5287113" cy="1152686"/>
            <wp:effectExtent l="0" t="0" r="0" b="0"/>
            <wp:docPr id="5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287113" cy="1152686"/>
                    </a:xfrm>
                    <a:prstGeom prst="rect">
                      <a:avLst/>
                    </a:prstGeom>
                    <a:ln/>
                  </pic:spPr>
                </pic:pic>
              </a:graphicData>
            </a:graphic>
          </wp:inline>
        </w:drawing>
      </w:r>
    </w:p>
    <w:p w14:paraId="52E5CB76" w14:textId="3BBFB273" w:rsidR="00C9526E" w:rsidRDefault="00694E21">
      <w:pPr>
        <w:numPr>
          <w:ilvl w:val="0"/>
          <w:numId w:val="7"/>
        </w:numPr>
        <w:pBdr>
          <w:top w:val="nil"/>
          <w:left w:val="nil"/>
          <w:bottom w:val="nil"/>
          <w:right w:val="nil"/>
          <w:between w:val="nil"/>
        </w:pBdr>
        <w:spacing w:after="0"/>
      </w:pPr>
      <w:r>
        <w:rPr>
          <w:color w:val="000000"/>
        </w:rPr>
        <w:t xml:space="preserve">Are there any groupings? </w:t>
      </w:r>
      <w:r>
        <w:rPr>
          <w:b/>
          <w:color w:val="000000"/>
        </w:rPr>
        <w:t>Yes</w:t>
      </w:r>
      <w:r w:rsidR="00D4098B">
        <w:rPr>
          <w:b/>
          <w:color w:val="000000"/>
        </w:rPr>
        <w:t>,</w:t>
      </w:r>
      <w:r>
        <w:rPr>
          <w:b/>
          <w:color w:val="000000"/>
        </w:rPr>
        <w:t xml:space="preserve"> min</w:t>
      </w:r>
      <w:r w:rsidR="00D4098B">
        <w:rPr>
          <w:b/>
          <w:color w:val="000000"/>
        </w:rPr>
        <w:t>imum</w:t>
      </w:r>
      <w:r>
        <w:rPr>
          <w:b/>
          <w:color w:val="000000"/>
        </w:rPr>
        <w:t xml:space="preserve"> and max</w:t>
      </w:r>
      <w:r w:rsidR="00D4098B">
        <w:rPr>
          <w:b/>
          <w:color w:val="000000"/>
        </w:rPr>
        <w:t>imum</w:t>
      </w:r>
      <w:r>
        <w:rPr>
          <w:b/>
          <w:color w:val="000000"/>
        </w:rPr>
        <w:t xml:space="preserve"> bids grouped by item. We must include all columns in the projection part of an aggregate function in the group by clause as well.</w:t>
      </w:r>
      <w:r>
        <w:rPr>
          <w:noProof/>
          <w:color w:val="000000"/>
        </w:rPr>
        <w:drawing>
          <wp:inline distT="0" distB="0" distL="0" distR="0" wp14:anchorId="18C2144A" wp14:editId="6891213D">
            <wp:extent cx="5943600" cy="1368425"/>
            <wp:effectExtent l="0" t="0" r="0" b="0"/>
            <wp:docPr id="5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1368425"/>
                    </a:xfrm>
                    <a:prstGeom prst="rect">
                      <a:avLst/>
                    </a:prstGeom>
                    <a:ln/>
                  </pic:spPr>
                </pic:pic>
              </a:graphicData>
            </a:graphic>
          </wp:inline>
        </w:drawing>
      </w:r>
    </w:p>
    <w:p w14:paraId="54BB4861" w14:textId="77777777" w:rsidR="00C9526E" w:rsidRDefault="00694E21">
      <w:pPr>
        <w:numPr>
          <w:ilvl w:val="0"/>
          <w:numId w:val="7"/>
        </w:numPr>
        <w:pBdr>
          <w:top w:val="nil"/>
          <w:left w:val="nil"/>
          <w:bottom w:val="nil"/>
          <w:right w:val="nil"/>
          <w:between w:val="nil"/>
        </w:pBdr>
        <w:spacing w:after="0"/>
      </w:pPr>
      <w:r>
        <w:rPr>
          <w:color w:val="000000"/>
        </w:rPr>
        <w:t xml:space="preserve">Do those grouping need to be filtered? </w:t>
      </w:r>
      <w:r>
        <w:rPr>
          <w:b/>
          <w:color w:val="000000"/>
        </w:rPr>
        <w:t>No</w:t>
      </w:r>
    </w:p>
    <w:p w14:paraId="2FD49B43" w14:textId="6FA7D6E3" w:rsidR="00C9526E" w:rsidRDefault="00694E21">
      <w:pPr>
        <w:numPr>
          <w:ilvl w:val="0"/>
          <w:numId w:val="7"/>
        </w:numPr>
        <w:pBdr>
          <w:top w:val="nil"/>
          <w:left w:val="nil"/>
          <w:bottom w:val="nil"/>
          <w:right w:val="nil"/>
          <w:between w:val="nil"/>
        </w:pBdr>
        <w:spacing w:after="0"/>
      </w:pPr>
      <w:r>
        <w:rPr>
          <w:color w:val="000000"/>
        </w:rPr>
        <w:t xml:space="preserve">Which columns should be projected? </w:t>
      </w:r>
      <w:r>
        <w:rPr>
          <w:b/>
          <w:color w:val="000000"/>
        </w:rPr>
        <w:t xml:space="preserve">Already </w:t>
      </w:r>
      <w:r w:rsidR="00D4098B">
        <w:rPr>
          <w:b/>
          <w:color w:val="000000"/>
        </w:rPr>
        <w:t>done</w:t>
      </w:r>
    </w:p>
    <w:p w14:paraId="0A553402" w14:textId="77777777" w:rsidR="00C9526E" w:rsidRDefault="00694E21">
      <w:pPr>
        <w:numPr>
          <w:ilvl w:val="0"/>
          <w:numId w:val="7"/>
        </w:numPr>
        <w:pBdr>
          <w:top w:val="nil"/>
          <w:left w:val="nil"/>
          <w:bottom w:val="nil"/>
          <w:right w:val="nil"/>
          <w:between w:val="nil"/>
        </w:pBdr>
      </w:pPr>
      <w:r>
        <w:rPr>
          <w:color w:val="000000"/>
        </w:rPr>
        <w:t xml:space="preserve">How should the output be limited or sorted? </w:t>
      </w:r>
      <w:r>
        <w:rPr>
          <w:b/>
          <w:color w:val="000000"/>
        </w:rPr>
        <w:t>Sort by reserve in descending order</w:t>
      </w:r>
      <w:r>
        <w:rPr>
          <w:color w:val="000000"/>
        </w:rPr>
        <w:br/>
      </w:r>
      <w:r>
        <w:rPr>
          <w:noProof/>
          <w:color w:val="000000"/>
        </w:rPr>
        <w:drawing>
          <wp:inline distT="0" distB="0" distL="0" distR="0" wp14:anchorId="22B51081" wp14:editId="1746FB8F">
            <wp:extent cx="5943600" cy="1593850"/>
            <wp:effectExtent l="0" t="0" r="0" b="0"/>
            <wp:docPr id="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1593850"/>
                    </a:xfrm>
                    <a:prstGeom prst="rect">
                      <a:avLst/>
                    </a:prstGeom>
                    <a:ln/>
                  </pic:spPr>
                </pic:pic>
              </a:graphicData>
            </a:graphic>
          </wp:inline>
        </w:drawing>
      </w:r>
    </w:p>
    <w:p w14:paraId="01B8DBF7" w14:textId="4AA72242" w:rsidR="00C9526E" w:rsidRDefault="00694E21">
      <w:pPr>
        <w:pStyle w:val="Heading2"/>
      </w:pPr>
      <w:r>
        <w:t xml:space="preserve">Query 2: Classifying </w:t>
      </w:r>
      <w:r w:rsidR="00D4098B">
        <w:t>Bidders’ Activity</w:t>
      </w:r>
    </w:p>
    <w:p w14:paraId="2BDB3ECA" w14:textId="77777777" w:rsidR="00C9526E" w:rsidRDefault="00694E21">
      <w:r>
        <w:t>This query is a major step up and a lot more complicated.</w:t>
      </w:r>
    </w:p>
    <w:p w14:paraId="15049DBC" w14:textId="7ED7E623" w:rsidR="00C9526E" w:rsidRDefault="00694E21">
      <w:proofErr w:type="spellStart"/>
      <w:r>
        <w:t>vBay</w:t>
      </w:r>
      <w:proofErr w:type="spellEnd"/>
      <w:r w:rsidR="00D4098B">
        <w:t>!</w:t>
      </w:r>
      <w:r>
        <w:t xml:space="preserve"> would like to classify their users based on the numbers of valid bids they have placed. </w:t>
      </w:r>
    </w:p>
    <w:p w14:paraId="6D23F150" w14:textId="32D6892A" w:rsidR="00C9526E" w:rsidRDefault="00694E21">
      <w:r>
        <w:lastRenderedPageBreak/>
        <w:t>Low Activity = 0 or 1 bids</w:t>
      </w:r>
      <w:r>
        <w:br/>
        <w:t>Moderate Activity</w:t>
      </w:r>
      <w:r w:rsidR="00D4098B">
        <w:t xml:space="preserve"> =</w:t>
      </w:r>
      <w:r>
        <w:t xml:space="preserve"> 2 to 4 bids</w:t>
      </w:r>
      <w:r>
        <w:br/>
        <w:t xml:space="preserve">High Activity </w:t>
      </w:r>
      <w:r w:rsidR="00D4098B">
        <w:t xml:space="preserve">= </w:t>
      </w:r>
      <w:r>
        <w:t>5 or more bids</w:t>
      </w:r>
    </w:p>
    <w:p w14:paraId="16ED76DC" w14:textId="77777777" w:rsidR="00C9526E" w:rsidRDefault="00694E21">
      <w:r>
        <w:t>Then they would like to produce a report counting the number of users who fall into low, moderate, and high activity categories.</w:t>
      </w:r>
    </w:p>
    <w:p w14:paraId="2EF5A5DF" w14:textId="08DA0E14" w:rsidR="00C9526E" w:rsidRDefault="00694E21">
      <w:r>
        <w:t>There are several ways to write this query, but we will break it down into two steps</w:t>
      </w:r>
      <w:r w:rsidR="00D4098B">
        <w:t xml:space="preserve">: </w:t>
      </w:r>
    </w:p>
    <w:p w14:paraId="20E92E96" w14:textId="77777777" w:rsidR="00C9526E" w:rsidRDefault="00694E21">
      <w:r>
        <w:t>Step 1: Produce user list with count of bids and activities.</w:t>
      </w:r>
      <w:r>
        <w:br/>
        <w:t>Step 2: Produce activity report from that.</w:t>
      </w:r>
    </w:p>
    <w:p w14:paraId="2CACEA6A" w14:textId="77777777" w:rsidR="00C9526E" w:rsidRDefault="00694E21">
      <w:r>
        <w:t>Step 1: Produce user list with count of bids:</w:t>
      </w:r>
    </w:p>
    <w:p w14:paraId="00A9A7A6" w14:textId="77777777" w:rsidR="00C9526E" w:rsidRDefault="00694E21">
      <w:pPr>
        <w:numPr>
          <w:ilvl w:val="0"/>
          <w:numId w:val="3"/>
        </w:numPr>
        <w:pBdr>
          <w:top w:val="nil"/>
          <w:left w:val="nil"/>
          <w:bottom w:val="nil"/>
          <w:right w:val="nil"/>
          <w:between w:val="nil"/>
        </w:pBdr>
        <w:spacing w:after="0"/>
      </w:pPr>
      <w:r>
        <w:rPr>
          <w:color w:val="000000"/>
        </w:rPr>
        <w:t xml:space="preserve">Figure out the tables you will need. </w:t>
      </w:r>
      <w:proofErr w:type="spellStart"/>
      <w:r>
        <w:rPr>
          <w:b/>
          <w:color w:val="000000"/>
        </w:rPr>
        <w:t>vb_users</w:t>
      </w:r>
      <w:proofErr w:type="spellEnd"/>
      <w:r>
        <w:rPr>
          <w:b/>
          <w:color w:val="000000"/>
        </w:rPr>
        <w:t xml:space="preserve">, </w:t>
      </w:r>
      <w:proofErr w:type="spellStart"/>
      <w:r>
        <w:rPr>
          <w:b/>
          <w:color w:val="000000"/>
        </w:rPr>
        <w:t>vb_bids</w:t>
      </w:r>
      <w:proofErr w:type="spellEnd"/>
      <w:r>
        <w:rPr>
          <w:color w:val="000000"/>
        </w:rPr>
        <w:br/>
        <w:t xml:space="preserve"> </w:t>
      </w:r>
      <w:r>
        <w:rPr>
          <w:noProof/>
          <w:color w:val="000000"/>
        </w:rPr>
        <w:drawing>
          <wp:inline distT="0" distB="0" distL="0" distR="0" wp14:anchorId="192D567F" wp14:editId="7B5C0CCA">
            <wp:extent cx="2981741" cy="562053"/>
            <wp:effectExtent l="0" t="0" r="0" b="0"/>
            <wp:docPr id="5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981741" cy="562053"/>
                    </a:xfrm>
                    <a:prstGeom prst="rect">
                      <a:avLst/>
                    </a:prstGeom>
                    <a:ln/>
                  </pic:spPr>
                </pic:pic>
              </a:graphicData>
            </a:graphic>
          </wp:inline>
        </w:drawing>
      </w:r>
    </w:p>
    <w:p w14:paraId="07913532" w14:textId="77777777" w:rsidR="00C9526E" w:rsidRDefault="00694E21">
      <w:pPr>
        <w:numPr>
          <w:ilvl w:val="0"/>
          <w:numId w:val="3"/>
        </w:numPr>
        <w:pBdr>
          <w:top w:val="nil"/>
          <w:left w:val="nil"/>
          <w:bottom w:val="nil"/>
          <w:right w:val="nil"/>
          <w:between w:val="nil"/>
        </w:pBdr>
        <w:spacing w:after="0"/>
      </w:pPr>
      <w:r>
        <w:rPr>
          <w:color w:val="000000"/>
        </w:rPr>
        <w:t xml:space="preserve">Figure out how those tables should be joined. </w:t>
      </w:r>
      <w:r>
        <w:rPr>
          <w:b/>
          <w:color w:val="000000"/>
        </w:rPr>
        <w:t>Left join from users to bids.</w:t>
      </w:r>
      <w:r>
        <w:rPr>
          <w:color w:val="000000"/>
        </w:rPr>
        <w:t xml:space="preserve"> This way it includes users with no bids.</w:t>
      </w:r>
      <w:r>
        <w:rPr>
          <w:color w:val="000000"/>
        </w:rPr>
        <w:br/>
      </w:r>
      <w:r>
        <w:rPr>
          <w:noProof/>
          <w:color w:val="000000"/>
        </w:rPr>
        <w:drawing>
          <wp:inline distT="0" distB="0" distL="0" distR="0" wp14:anchorId="1563AC9A" wp14:editId="2BE1564E">
            <wp:extent cx="4848902" cy="1114581"/>
            <wp:effectExtent l="0" t="0" r="0" b="0"/>
            <wp:docPr id="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848902" cy="1114581"/>
                    </a:xfrm>
                    <a:prstGeom prst="rect">
                      <a:avLst/>
                    </a:prstGeom>
                    <a:ln/>
                  </pic:spPr>
                </pic:pic>
              </a:graphicData>
            </a:graphic>
          </wp:inline>
        </w:drawing>
      </w:r>
    </w:p>
    <w:p w14:paraId="68B260E1" w14:textId="77777777" w:rsidR="00C9526E" w:rsidRDefault="00694E21">
      <w:pPr>
        <w:numPr>
          <w:ilvl w:val="0"/>
          <w:numId w:val="3"/>
        </w:numPr>
        <w:pBdr>
          <w:top w:val="nil"/>
          <w:left w:val="nil"/>
          <w:bottom w:val="nil"/>
          <w:right w:val="nil"/>
          <w:between w:val="nil"/>
        </w:pBdr>
        <w:spacing w:after="0"/>
      </w:pPr>
      <w:r>
        <w:rPr>
          <w:color w:val="000000"/>
        </w:rPr>
        <w:t xml:space="preserve">Which rows should be filtered? </w:t>
      </w:r>
      <w:r>
        <w:rPr>
          <w:b/>
          <w:color w:val="000000"/>
        </w:rPr>
        <w:t>Only valid bids</w:t>
      </w:r>
      <w:r>
        <w:rPr>
          <w:b/>
          <w:color w:val="000000"/>
        </w:rPr>
        <w:br/>
      </w:r>
      <w:r>
        <w:rPr>
          <w:noProof/>
          <w:color w:val="000000"/>
        </w:rPr>
        <w:drawing>
          <wp:inline distT="0" distB="0" distL="0" distR="0" wp14:anchorId="7EB8B750" wp14:editId="0F5D751F">
            <wp:extent cx="4887007" cy="1343212"/>
            <wp:effectExtent l="0" t="0" r="0" b="0"/>
            <wp:docPr id="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887007" cy="1343212"/>
                    </a:xfrm>
                    <a:prstGeom prst="rect">
                      <a:avLst/>
                    </a:prstGeom>
                    <a:ln/>
                  </pic:spPr>
                </pic:pic>
              </a:graphicData>
            </a:graphic>
          </wp:inline>
        </w:drawing>
      </w:r>
    </w:p>
    <w:p w14:paraId="1E3B9967" w14:textId="472EADF3" w:rsidR="00C9526E" w:rsidRDefault="00694E21">
      <w:pPr>
        <w:numPr>
          <w:ilvl w:val="0"/>
          <w:numId w:val="3"/>
        </w:numPr>
        <w:pBdr>
          <w:top w:val="nil"/>
          <w:left w:val="nil"/>
          <w:bottom w:val="nil"/>
          <w:right w:val="nil"/>
          <w:between w:val="nil"/>
        </w:pBdr>
        <w:spacing w:after="0"/>
      </w:pPr>
      <w:r>
        <w:rPr>
          <w:color w:val="000000"/>
        </w:rPr>
        <w:t xml:space="preserve">Are there any groupings? </w:t>
      </w:r>
      <w:r>
        <w:rPr>
          <w:b/>
          <w:color w:val="000000"/>
        </w:rPr>
        <w:t>Yes</w:t>
      </w:r>
      <w:r w:rsidR="00D4098B">
        <w:rPr>
          <w:b/>
          <w:color w:val="000000"/>
        </w:rPr>
        <w:t>,</w:t>
      </w:r>
      <w:r>
        <w:rPr>
          <w:b/>
          <w:color w:val="000000"/>
        </w:rPr>
        <w:t xml:space="preserve"> we need to show user information with a count of bids. </w:t>
      </w:r>
      <w:proofErr w:type="gramStart"/>
      <w:r>
        <w:rPr>
          <w:b/>
          <w:color w:val="000000"/>
        </w:rPr>
        <w:t>Count(</w:t>
      </w:r>
      <w:proofErr w:type="gramEnd"/>
      <w:r>
        <w:rPr>
          <w:b/>
          <w:color w:val="000000"/>
        </w:rPr>
        <w:t>*) makes sense because we need to include rows with nulls.</w:t>
      </w:r>
      <w:r>
        <w:rPr>
          <w:color w:val="000000"/>
        </w:rPr>
        <w:t xml:space="preserve"> Also</w:t>
      </w:r>
      <w:r w:rsidR="00D4098B">
        <w:rPr>
          <w:color w:val="000000"/>
        </w:rPr>
        <w:t>,</w:t>
      </w:r>
      <w:r>
        <w:rPr>
          <w:color w:val="000000"/>
        </w:rPr>
        <w:t xml:space="preserve"> because we group by these columns</w:t>
      </w:r>
      <w:r w:rsidR="00D4098B">
        <w:rPr>
          <w:color w:val="000000"/>
        </w:rPr>
        <w:t>,</w:t>
      </w:r>
      <w:r>
        <w:rPr>
          <w:color w:val="000000"/>
        </w:rPr>
        <w:t xml:space="preserve"> they should appear in the projection.</w:t>
      </w:r>
      <w:r>
        <w:rPr>
          <w:color w:val="000000"/>
        </w:rPr>
        <w:br/>
      </w:r>
      <w:r>
        <w:rPr>
          <w:noProof/>
          <w:color w:val="000000"/>
        </w:rPr>
        <w:drawing>
          <wp:inline distT="0" distB="0" distL="0" distR="0" wp14:anchorId="0F62DFE3" wp14:editId="5F33AEBA">
            <wp:extent cx="5943600" cy="1088390"/>
            <wp:effectExtent l="0" t="0" r="0" b="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1088390"/>
                    </a:xfrm>
                    <a:prstGeom prst="rect">
                      <a:avLst/>
                    </a:prstGeom>
                    <a:ln/>
                  </pic:spPr>
                </pic:pic>
              </a:graphicData>
            </a:graphic>
          </wp:inline>
        </w:drawing>
      </w:r>
    </w:p>
    <w:p w14:paraId="6F78D7BC" w14:textId="305ACF69" w:rsidR="00C9526E" w:rsidRDefault="00694E21">
      <w:pPr>
        <w:numPr>
          <w:ilvl w:val="0"/>
          <w:numId w:val="3"/>
        </w:numPr>
        <w:pBdr>
          <w:top w:val="nil"/>
          <w:left w:val="nil"/>
          <w:bottom w:val="nil"/>
          <w:right w:val="nil"/>
          <w:between w:val="nil"/>
        </w:pBdr>
        <w:spacing w:after="0"/>
      </w:pPr>
      <w:r>
        <w:rPr>
          <w:color w:val="000000"/>
        </w:rPr>
        <w:t xml:space="preserve">Do these groupings need to be filtered?  </w:t>
      </w:r>
      <w:r>
        <w:rPr>
          <w:b/>
          <w:color w:val="000000"/>
        </w:rPr>
        <w:t>Filtered, no. Further categorized, yes.</w:t>
      </w:r>
    </w:p>
    <w:p w14:paraId="09F946E7" w14:textId="26D3C730" w:rsidR="00C9526E" w:rsidRDefault="00694E21">
      <w:pPr>
        <w:numPr>
          <w:ilvl w:val="0"/>
          <w:numId w:val="3"/>
        </w:numPr>
        <w:pBdr>
          <w:top w:val="nil"/>
          <w:left w:val="nil"/>
          <w:bottom w:val="nil"/>
          <w:right w:val="nil"/>
          <w:between w:val="nil"/>
        </w:pBdr>
        <w:spacing w:after="0"/>
      </w:pPr>
      <w:r>
        <w:rPr>
          <w:color w:val="000000"/>
        </w:rPr>
        <w:lastRenderedPageBreak/>
        <w:t xml:space="preserve">Which columns should be projected? </w:t>
      </w:r>
      <w:r>
        <w:rPr>
          <w:b/>
          <w:color w:val="000000"/>
        </w:rPr>
        <w:t>The ones we have already plus a case statement based on the counts to produce Low, Moderate</w:t>
      </w:r>
      <w:r w:rsidR="00D4098B">
        <w:rPr>
          <w:b/>
          <w:color w:val="000000"/>
        </w:rPr>
        <w:t>,</w:t>
      </w:r>
      <w:r>
        <w:rPr>
          <w:b/>
          <w:color w:val="000000"/>
        </w:rPr>
        <w:t xml:space="preserve"> and High activity.</w:t>
      </w:r>
      <w:r>
        <w:rPr>
          <w:b/>
          <w:color w:val="000000"/>
        </w:rPr>
        <w:br/>
      </w:r>
      <w:r>
        <w:rPr>
          <w:noProof/>
          <w:color w:val="000000"/>
        </w:rPr>
        <w:drawing>
          <wp:inline distT="0" distB="0" distL="0" distR="0" wp14:anchorId="5CC2F64D" wp14:editId="3E6FD4EB">
            <wp:extent cx="5943600" cy="1551940"/>
            <wp:effectExtent l="0" t="0" r="0" b="0"/>
            <wp:docPr id="5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1551940"/>
                    </a:xfrm>
                    <a:prstGeom prst="rect">
                      <a:avLst/>
                    </a:prstGeom>
                    <a:ln/>
                  </pic:spPr>
                </pic:pic>
              </a:graphicData>
            </a:graphic>
          </wp:inline>
        </w:drawing>
      </w:r>
    </w:p>
    <w:p w14:paraId="3B21CC48" w14:textId="258D4053" w:rsidR="00C9526E" w:rsidRDefault="00694E21">
      <w:pPr>
        <w:numPr>
          <w:ilvl w:val="0"/>
          <w:numId w:val="3"/>
        </w:numPr>
        <w:pBdr>
          <w:top w:val="nil"/>
          <w:left w:val="nil"/>
          <w:bottom w:val="nil"/>
          <w:right w:val="nil"/>
          <w:between w:val="nil"/>
        </w:pBdr>
      </w:pPr>
      <w:r>
        <w:rPr>
          <w:color w:val="000000"/>
        </w:rPr>
        <w:t xml:space="preserve">How should the output be limited or sorted? </w:t>
      </w:r>
      <w:r>
        <w:rPr>
          <w:b/>
          <w:color w:val="000000"/>
        </w:rPr>
        <w:t xml:space="preserve">No </w:t>
      </w:r>
      <w:r w:rsidR="00D4098B">
        <w:rPr>
          <w:b/>
          <w:color w:val="000000"/>
        </w:rPr>
        <w:t>need</w:t>
      </w:r>
      <w:r>
        <w:rPr>
          <w:color w:val="000000"/>
        </w:rPr>
        <w:t>.</w:t>
      </w:r>
    </w:p>
    <w:p w14:paraId="1AA6C11F" w14:textId="77777777" w:rsidR="00C9526E" w:rsidRDefault="00C9526E"/>
    <w:p w14:paraId="0A4B895F" w14:textId="77777777" w:rsidR="00C9526E" w:rsidRDefault="00694E21">
      <w:r>
        <w:t>Step 2: Produce activity report from that.</w:t>
      </w:r>
    </w:p>
    <w:p w14:paraId="0EE1C374" w14:textId="77777777" w:rsidR="00C9526E" w:rsidRDefault="00694E21">
      <w:pPr>
        <w:numPr>
          <w:ilvl w:val="0"/>
          <w:numId w:val="6"/>
        </w:numPr>
        <w:pBdr>
          <w:top w:val="nil"/>
          <w:left w:val="nil"/>
          <w:bottom w:val="nil"/>
          <w:right w:val="nil"/>
          <w:between w:val="nil"/>
        </w:pBdr>
        <w:spacing w:after="0"/>
      </w:pPr>
      <w:r>
        <w:rPr>
          <w:color w:val="000000"/>
        </w:rPr>
        <w:t xml:space="preserve">What tables do we need? </w:t>
      </w:r>
      <w:r>
        <w:rPr>
          <w:b/>
          <w:color w:val="000000"/>
        </w:rPr>
        <w:t>The output from the previous query is the “table” we wish to use, so we use the WITH statement to name the first query:</w:t>
      </w:r>
      <w:r>
        <w:rPr>
          <w:color w:val="000000"/>
        </w:rPr>
        <w:br/>
      </w:r>
      <w:r>
        <w:rPr>
          <w:noProof/>
          <w:color w:val="000000"/>
        </w:rPr>
        <w:drawing>
          <wp:inline distT="0" distB="0" distL="0" distR="0" wp14:anchorId="63481941" wp14:editId="5FFDC34E">
            <wp:extent cx="5943600" cy="1986915"/>
            <wp:effectExtent l="0" t="0" r="0" b="0"/>
            <wp:docPr id="6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1986915"/>
                    </a:xfrm>
                    <a:prstGeom prst="rect">
                      <a:avLst/>
                    </a:prstGeom>
                    <a:ln/>
                  </pic:spPr>
                </pic:pic>
              </a:graphicData>
            </a:graphic>
          </wp:inline>
        </w:drawing>
      </w:r>
    </w:p>
    <w:p w14:paraId="0613E6A0" w14:textId="77777777" w:rsidR="00C9526E" w:rsidRDefault="00694E21">
      <w:pPr>
        <w:numPr>
          <w:ilvl w:val="0"/>
          <w:numId w:val="6"/>
        </w:numPr>
        <w:pBdr>
          <w:top w:val="nil"/>
          <w:left w:val="nil"/>
          <w:bottom w:val="nil"/>
          <w:right w:val="nil"/>
          <w:between w:val="nil"/>
        </w:pBdr>
        <w:spacing w:after="0"/>
      </w:pPr>
      <w:r>
        <w:rPr>
          <w:color w:val="000000"/>
        </w:rPr>
        <w:t xml:space="preserve">Figure out how those tables should be joined. </w:t>
      </w:r>
      <w:r>
        <w:rPr>
          <w:b/>
          <w:color w:val="000000"/>
        </w:rPr>
        <w:t>No joins.</w:t>
      </w:r>
    </w:p>
    <w:p w14:paraId="4483456B" w14:textId="77777777" w:rsidR="00C9526E" w:rsidRDefault="00694E21">
      <w:pPr>
        <w:numPr>
          <w:ilvl w:val="0"/>
          <w:numId w:val="6"/>
        </w:numPr>
        <w:pBdr>
          <w:top w:val="nil"/>
          <w:left w:val="nil"/>
          <w:bottom w:val="nil"/>
          <w:right w:val="nil"/>
          <w:between w:val="nil"/>
        </w:pBdr>
        <w:spacing w:after="0"/>
      </w:pPr>
      <w:r>
        <w:rPr>
          <w:color w:val="000000"/>
        </w:rPr>
        <w:t xml:space="preserve">Which rows should be filtered? </w:t>
      </w:r>
      <w:r>
        <w:rPr>
          <w:b/>
          <w:color w:val="000000"/>
        </w:rPr>
        <w:t>No filters</w:t>
      </w:r>
    </w:p>
    <w:p w14:paraId="7B0AE3AC" w14:textId="77777777" w:rsidR="00C9526E" w:rsidRDefault="00694E21">
      <w:pPr>
        <w:numPr>
          <w:ilvl w:val="0"/>
          <w:numId w:val="6"/>
        </w:numPr>
        <w:pBdr>
          <w:top w:val="nil"/>
          <w:left w:val="nil"/>
          <w:bottom w:val="nil"/>
          <w:right w:val="nil"/>
          <w:between w:val="nil"/>
        </w:pBdr>
        <w:spacing w:after="0"/>
      </w:pPr>
      <w:r>
        <w:rPr>
          <w:color w:val="000000"/>
        </w:rPr>
        <w:t xml:space="preserve">Are there any groupings? </w:t>
      </w:r>
      <w:r>
        <w:rPr>
          <w:b/>
          <w:color w:val="000000"/>
        </w:rPr>
        <w:t xml:space="preserve">Yes, group by </w:t>
      </w:r>
      <w:proofErr w:type="spellStart"/>
      <w:r>
        <w:rPr>
          <w:b/>
          <w:color w:val="000000"/>
        </w:rPr>
        <w:t>user_bid_activity</w:t>
      </w:r>
      <w:proofErr w:type="spellEnd"/>
      <w:r>
        <w:rPr>
          <w:b/>
          <w:color w:val="000000"/>
        </w:rPr>
        <w:t xml:space="preserve"> and count rows.</w:t>
      </w:r>
      <w:r>
        <w:rPr>
          <w:b/>
          <w:color w:val="000000"/>
        </w:rPr>
        <w:br/>
      </w:r>
      <w:r>
        <w:rPr>
          <w:noProof/>
          <w:color w:val="000000"/>
        </w:rPr>
        <w:drawing>
          <wp:inline distT="0" distB="0" distL="0" distR="0" wp14:anchorId="253A685F" wp14:editId="4CC2C09B">
            <wp:extent cx="5943600" cy="2334260"/>
            <wp:effectExtent l="0" t="0" r="0" b="0"/>
            <wp:docPr id="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2334260"/>
                    </a:xfrm>
                    <a:prstGeom prst="rect">
                      <a:avLst/>
                    </a:prstGeom>
                    <a:ln/>
                  </pic:spPr>
                </pic:pic>
              </a:graphicData>
            </a:graphic>
          </wp:inline>
        </w:drawing>
      </w:r>
    </w:p>
    <w:p w14:paraId="6BCD3A76" w14:textId="77777777" w:rsidR="00C9526E" w:rsidRDefault="00694E21">
      <w:pPr>
        <w:numPr>
          <w:ilvl w:val="0"/>
          <w:numId w:val="6"/>
        </w:numPr>
        <w:pBdr>
          <w:top w:val="nil"/>
          <w:left w:val="nil"/>
          <w:bottom w:val="nil"/>
          <w:right w:val="nil"/>
          <w:between w:val="nil"/>
        </w:pBdr>
        <w:spacing w:after="0"/>
      </w:pPr>
      <w:r>
        <w:rPr>
          <w:color w:val="000000"/>
        </w:rPr>
        <w:t xml:space="preserve">Do those grouping need to be filtered? </w:t>
      </w:r>
      <w:r>
        <w:rPr>
          <w:b/>
          <w:color w:val="000000"/>
        </w:rPr>
        <w:t>No</w:t>
      </w:r>
    </w:p>
    <w:p w14:paraId="3B48C02C" w14:textId="77777777" w:rsidR="00C9526E" w:rsidRDefault="00694E21">
      <w:pPr>
        <w:numPr>
          <w:ilvl w:val="0"/>
          <w:numId w:val="6"/>
        </w:numPr>
        <w:pBdr>
          <w:top w:val="nil"/>
          <w:left w:val="nil"/>
          <w:bottom w:val="nil"/>
          <w:right w:val="nil"/>
          <w:between w:val="nil"/>
        </w:pBdr>
        <w:spacing w:after="0"/>
      </w:pPr>
      <w:r>
        <w:rPr>
          <w:color w:val="000000"/>
        </w:rPr>
        <w:lastRenderedPageBreak/>
        <w:t xml:space="preserve">Which columns should be projected? </w:t>
      </w:r>
      <w:r>
        <w:rPr>
          <w:b/>
          <w:color w:val="000000"/>
        </w:rPr>
        <w:t>Same</w:t>
      </w:r>
    </w:p>
    <w:p w14:paraId="710122D6" w14:textId="24135D06" w:rsidR="00C9526E" w:rsidRDefault="00694E21">
      <w:pPr>
        <w:numPr>
          <w:ilvl w:val="0"/>
          <w:numId w:val="6"/>
        </w:numPr>
        <w:pBdr>
          <w:top w:val="nil"/>
          <w:left w:val="nil"/>
          <w:bottom w:val="nil"/>
          <w:right w:val="nil"/>
          <w:between w:val="nil"/>
        </w:pBdr>
      </w:pPr>
      <w:r>
        <w:rPr>
          <w:color w:val="000000"/>
        </w:rPr>
        <w:t xml:space="preserve">How should the output be limited or sorted? </w:t>
      </w:r>
      <w:r>
        <w:rPr>
          <w:b/>
          <w:color w:val="000000"/>
        </w:rPr>
        <w:t xml:space="preserve">Let’s sort by </w:t>
      </w:r>
      <w:proofErr w:type="spellStart"/>
      <w:r>
        <w:rPr>
          <w:b/>
          <w:color w:val="000000"/>
        </w:rPr>
        <w:t>user_count</w:t>
      </w:r>
      <w:proofErr w:type="spellEnd"/>
      <w:r w:rsidR="00D4098B">
        <w:rPr>
          <w:b/>
          <w:color w:val="000000"/>
        </w:rPr>
        <w:t>.</w:t>
      </w:r>
    </w:p>
    <w:p w14:paraId="53A25730" w14:textId="77777777" w:rsidR="00C9526E" w:rsidRDefault="00694E21">
      <w:pPr>
        <w:ind w:left="360"/>
      </w:pPr>
      <w:r>
        <w:rPr>
          <w:noProof/>
        </w:rPr>
        <w:drawing>
          <wp:inline distT="0" distB="0" distL="0" distR="0" wp14:anchorId="6663C7B5" wp14:editId="1CF15CF2">
            <wp:extent cx="5943600" cy="2468880"/>
            <wp:effectExtent l="0" t="0" r="0" b="0"/>
            <wp:docPr id="6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2468880"/>
                    </a:xfrm>
                    <a:prstGeom prst="rect">
                      <a:avLst/>
                    </a:prstGeom>
                    <a:ln/>
                  </pic:spPr>
                </pic:pic>
              </a:graphicData>
            </a:graphic>
          </wp:inline>
        </w:drawing>
      </w:r>
    </w:p>
    <w:p w14:paraId="15F7B890" w14:textId="77777777" w:rsidR="00C9526E" w:rsidRDefault="00C9526E"/>
    <w:p w14:paraId="5B7023E8" w14:textId="343F782A" w:rsidR="00C9526E" w:rsidRDefault="00694E21">
      <w:pPr>
        <w:numPr>
          <w:ilvl w:val="0"/>
          <w:numId w:val="3"/>
        </w:numPr>
        <w:pBdr>
          <w:top w:val="nil"/>
          <w:left w:val="nil"/>
          <w:bottom w:val="nil"/>
          <w:right w:val="nil"/>
          <w:between w:val="nil"/>
        </w:pBdr>
        <w:spacing w:after="0"/>
      </w:pPr>
      <w:r>
        <w:rPr>
          <w:color w:val="000000"/>
        </w:rPr>
        <w:lastRenderedPageBreak/>
        <w:t xml:space="preserve">How should the output be limited or sorted? </w:t>
      </w:r>
      <w:r>
        <w:rPr>
          <w:b/>
          <w:color w:val="000000"/>
        </w:rPr>
        <w:t xml:space="preserve">Unsure, but will sort by </w:t>
      </w:r>
      <w:proofErr w:type="spellStart"/>
      <w:r>
        <w:rPr>
          <w:b/>
          <w:color w:val="000000"/>
        </w:rPr>
        <w:t>item_name</w:t>
      </w:r>
      <w:proofErr w:type="spellEnd"/>
      <w:r>
        <w:rPr>
          <w:b/>
          <w:color w:val="000000"/>
        </w:rPr>
        <w:t xml:space="preserve"> to that it</w:t>
      </w:r>
      <w:r w:rsidR="00D4098B">
        <w:rPr>
          <w:b/>
          <w:color w:val="000000"/>
        </w:rPr>
        <w:t>’</w:t>
      </w:r>
      <w:r>
        <w:rPr>
          <w:b/>
          <w:color w:val="000000"/>
        </w:rPr>
        <w:t>s easy to locate items.</w:t>
      </w:r>
      <w:r>
        <w:rPr>
          <w:color w:val="000000"/>
        </w:rPr>
        <w:br/>
      </w:r>
      <w:r>
        <w:rPr>
          <w:noProof/>
          <w:color w:val="000000"/>
        </w:rPr>
        <w:drawing>
          <wp:inline distT="0" distB="0" distL="0" distR="0" wp14:anchorId="728782DB" wp14:editId="53B40EAF">
            <wp:extent cx="5943600" cy="5227320"/>
            <wp:effectExtent l="0" t="0" r="0" b="0"/>
            <wp:docPr id="64" name="image12.png" descr="select Item_name, item_type, item_reserve, item_soldamount&#10;    from vb_items&#10;    where item_type='Collectables'&#10;    order by item_name "/>
            <wp:cNvGraphicFramePr/>
            <a:graphic xmlns:a="http://schemas.openxmlformats.org/drawingml/2006/main">
              <a:graphicData uri="http://schemas.openxmlformats.org/drawingml/2006/picture">
                <pic:pic xmlns:pic="http://schemas.openxmlformats.org/drawingml/2006/picture">
                  <pic:nvPicPr>
                    <pic:cNvPr id="0" name="image12.png" descr="select Item_name, item_type, item_reserve, item_soldamount&#10;    from vb_items&#10;    where item_type='Collectables'&#10;    order by item_name "/>
                    <pic:cNvPicPr preferRelativeResize="0"/>
                  </pic:nvPicPr>
                  <pic:blipFill>
                    <a:blip r:embed="rId21"/>
                    <a:srcRect/>
                    <a:stretch>
                      <a:fillRect/>
                    </a:stretch>
                  </pic:blipFill>
                  <pic:spPr>
                    <a:xfrm>
                      <a:off x="0" y="0"/>
                      <a:ext cx="5943600" cy="5227320"/>
                    </a:xfrm>
                    <a:prstGeom prst="rect">
                      <a:avLst/>
                    </a:prstGeom>
                    <a:ln/>
                  </pic:spPr>
                </pic:pic>
              </a:graphicData>
            </a:graphic>
          </wp:inline>
        </w:drawing>
      </w:r>
    </w:p>
    <w:p w14:paraId="781E72F0" w14:textId="77777777" w:rsidR="00C9526E" w:rsidRDefault="00C9526E">
      <w:pPr>
        <w:pBdr>
          <w:top w:val="nil"/>
          <w:left w:val="nil"/>
          <w:bottom w:val="nil"/>
          <w:right w:val="nil"/>
          <w:between w:val="nil"/>
        </w:pBdr>
        <w:ind w:left="720"/>
        <w:rPr>
          <w:color w:val="000000"/>
        </w:rPr>
      </w:pPr>
    </w:p>
    <w:p w14:paraId="432C6476" w14:textId="77777777" w:rsidR="00C9526E" w:rsidRDefault="00694E21">
      <w:pPr>
        <w:pStyle w:val="Heading1"/>
      </w:pPr>
      <w:r>
        <w:t>Questions</w:t>
      </w:r>
    </w:p>
    <w:p w14:paraId="1916E5B3" w14:textId="7CD56A9F" w:rsidR="00C9526E" w:rsidRDefault="00694E21">
      <w:r>
        <w:t>Answer these questions using the problem set submission template.  You will need to consult the logical model in the overview section for details. For any screen</w:t>
      </w:r>
      <w:r w:rsidR="00D4098B">
        <w:t xml:space="preserve"> </w:t>
      </w:r>
      <w:r>
        <w:t>shots provided, please follow the guidelines for submitting a screen</w:t>
      </w:r>
      <w:r w:rsidR="00D4098B">
        <w:t xml:space="preserve"> </w:t>
      </w:r>
      <w:r>
        <w:t>shot.</w:t>
      </w:r>
    </w:p>
    <w:p w14:paraId="1E76CDE9" w14:textId="39FAF466" w:rsidR="00C9526E" w:rsidRDefault="00694E21">
      <w:r>
        <w:t>Write the following as SQL queries. If the query is ambiguous, fill in the gaps yourself and justify your reasoning. For each, include the SQL as a screen</w:t>
      </w:r>
      <w:r w:rsidR="00D4098B">
        <w:t xml:space="preserve"> </w:t>
      </w:r>
      <w:r>
        <w:t>shot with the output of the query.</w:t>
      </w:r>
    </w:p>
    <w:p w14:paraId="4EC61ADE" w14:textId="36E9795C" w:rsidR="00C9526E" w:rsidRDefault="00694E21">
      <w:pPr>
        <w:numPr>
          <w:ilvl w:val="0"/>
          <w:numId w:val="8"/>
        </w:numPr>
        <w:pBdr>
          <w:top w:val="nil"/>
          <w:left w:val="nil"/>
          <w:bottom w:val="nil"/>
          <w:right w:val="nil"/>
          <w:between w:val="nil"/>
        </w:pBdr>
        <w:spacing w:after="0"/>
      </w:pPr>
      <w:r>
        <w:rPr>
          <w:color w:val="000000"/>
        </w:rPr>
        <w:t>How many item types are there? Perform an analysis of each item type. For each item type, provide the count of items in that type</w:t>
      </w:r>
      <w:r w:rsidR="00D4098B">
        <w:rPr>
          <w:color w:val="000000"/>
        </w:rPr>
        <w:t xml:space="preserve"> and </w:t>
      </w:r>
      <w:r>
        <w:rPr>
          <w:color w:val="000000"/>
        </w:rPr>
        <w:t xml:space="preserve">the minimum, average, and maximum item reserve prices for that type. Sort the output by item type. </w:t>
      </w:r>
      <w:r>
        <w:rPr>
          <w:color w:val="000000"/>
        </w:rPr>
        <w:br/>
      </w:r>
    </w:p>
    <w:p w14:paraId="21018B78" w14:textId="1827055C" w:rsidR="00C9526E" w:rsidRDefault="00694E21">
      <w:pPr>
        <w:numPr>
          <w:ilvl w:val="0"/>
          <w:numId w:val="8"/>
        </w:numPr>
        <w:pBdr>
          <w:top w:val="nil"/>
          <w:left w:val="nil"/>
          <w:bottom w:val="nil"/>
          <w:right w:val="nil"/>
          <w:between w:val="nil"/>
        </w:pBdr>
        <w:spacing w:after="0"/>
      </w:pPr>
      <w:r>
        <w:rPr>
          <w:color w:val="000000"/>
        </w:rPr>
        <w:lastRenderedPageBreak/>
        <w:t>Perform an analysis of each item in the “Antiques” and “Collectables” item types. For each item</w:t>
      </w:r>
      <w:r w:rsidR="00D4098B">
        <w:rPr>
          <w:color w:val="000000"/>
        </w:rPr>
        <w:t>,</w:t>
      </w:r>
      <w:r>
        <w:rPr>
          <w:color w:val="000000"/>
        </w:rPr>
        <w:t xml:space="preserve"> display the name, item type</w:t>
      </w:r>
      <w:r w:rsidR="00D4098B">
        <w:rPr>
          <w:color w:val="000000"/>
        </w:rPr>
        <w:t>,</w:t>
      </w:r>
      <w:r>
        <w:rPr>
          <w:color w:val="000000"/>
        </w:rPr>
        <w:t xml:space="preserve"> and item reserve. Include the min</w:t>
      </w:r>
      <w:r w:rsidR="00D4098B">
        <w:rPr>
          <w:color w:val="000000"/>
        </w:rPr>
        <w:t>imum</w:t>
      </w:r>
      <w:r>
        <w:rPr>
          <w:color w:val="000000"/>
        </w:rPr>
        <w:t>, max</w:t>
      </w:r>
      <w:r w:rsidR="00D4098B">
        <w:rPr>
          <w:color w:val="000000"/>
        </w:rPr>
        <w:t>imum,</w:t>
      </w:r>
      <w:r>
        <w:rPr>
          <w:color w:val="000000"/>
        </w:rPr>
        <w:t xml:space="preserve"> and average item reserve over each item type so that the current item reserve can be compared to these values.</w:t>
      </w:r>
      <w:r>
        <w:rPr>
          <w:color w:val="000000"/>
        </w:rPr>
        <w:br/>
      </w:r>
    </w:p>
    <w:p w14:paraId="535045BF" w14:textId="27849794" w:rsidR="00C9526E" w:rsidRDefault="00694E21">
      <w:pPr>
        <w:numPr>
          <w:ilvl w:val="0"/>
          <w:numId w:val="8"/>
        </w:numPr>
        <w:pBdr>
          <w:top w:val="nil"/>
          <w:left w:val="nil"/>
          <w:bottom w:val="nil"/>
          <w:right w:val="nil"/>
          <w:between w:val="nil"/>
        </w:pBdr>
        <w:spacing w:after="0"/>
      </w:pPr>
      <w:r>
        <w:rPr>
          <w:color w:val="000000"/>
        </w:rPr>
        <w:t>Write a query to include the names, counts (number of ratings)</w:t>
      </w:r>
      <w:r w:rsidR="00D4098B">
        <w:rPr>
          <w:color w:val="000000"/>
        </w:rPr>
        <w:t>,</w:t>
      </w:r>
      <w:r>
        <w:rPr>
          <w:color w:val="000000"/>
        </w:rPr>
        <w:t xml:space="preserve"> and average seller ratings (as a decimal) of users. For reference, User Carrie </w:t>
      </w:r>
      <w:proofErr w:type="spellStart"/>
      <w:r>
        <w:rPr>
          <w:color w:val="000000"/>
        </w:rPr>
        <w:t>Dababbi</w:t>
      </w:r>
      <w:proofErr w:type="spellEnd"/>
      <w:r>
        <w:rPr>
          <w:color w:val="000000"/>
        </w:rPr>
        <w:t xml:space="preserve"> has </w:t>
      </w:r>
      <w:r w:rsidR="00D4098B">
        <w:rPr>
          <w:color w:val="000000"/>
        </w:rPr>
        <w:t xml:space="preserve">four </w:t>
      </w:r>
      <w:r>
        <w:rPr>
          <w:color w:val="000000"/>
        </w:rPr>
        <w:t xml:space="preserve">seller ratings and an average rating of 4.75. </w:t>
      </w:r>
      <w:r>
        <w:rPr>
          <w:color w:val="000000"/>
        </w:rPr>
        <w:br/>
      </w:r>
    </w:p>
    <w:p w14:paraId="49909158" w14:textId="24B7D08D" w:rsidR="00C9526E" w:rsidRDefault="00694E21">
      <w:pPr>
        <w:numPr>
          <w:ilvl w:val="0"/>
          <w:numId w:val="8"/>
        </w:numPr>
        <w:pBdr>
          <w:top w:val="nil"/>
          <w:left w:val="nil"/>
          <w:bottom w:val="nil"/>
          <w:right w:val="nil"/>
          <w:between w:val="nil"/>
        </w:pBdr>
        <w:spacing w:after="0"/>
      </w:pPr>
      <w:r>
        <w:rPr>
          <w:color w:val="000000"/>
        </w:rPr>
        <w:t xml:space="preserve">Create a list of “Collectable” item types with more than </w:t>
      </w:r>
      <w:r w:rsidR="00D4098B">
        <w:rPr>
          <w:color w:val="000000"/>
        </w:rPr>
        <w:t xml:space="preserve">one </w:t>
      </w:r>
      <w:r>
        <w:rPr>
          <w:color w:val="000000"/>
        </w:rPr>
        <w:t>bid. Include the name of the item and the number of bids</w:t>
      </w:r>
      <w:r w:rsidR="00D4098B">
        <w:rPr>
          <w:color w:val="000000"/>
        </w:rPr>
        <w:t>,</w:t>
      </w:r>
      <w:r>
        <w:rPr>
          <w:color w:val="000000"/>
        </w:rPr>
        <w:t xml:space="preserve"> making sure the item with the most bids appear first.</w:t>
      </w:r>
      <w:r>
        <w:rPr>
          <w:color w:val="000000"/>
        </w:rPr>
        <w:br/>
      </w:r>
    </w:p>
    <w:p w14:paraId="4A24B875" w14:textId="25B73FC3" w:rsidR="00C9526E" w:rsidRDefault="00694E21">
      <w:pPr>
        <w:numPr>
          <w:ilvl w:val="0"/>
          <w:numId w:val="8"/>
        </w:numPr>
        <w:pBdr>
          <w:top w:val="nil"/>
          <w:left w:val="nil"/>
          <w:bottom w:val="nil"/>
          <w:right w:val="nil"/>
          <w:between w:val="nil"/>
        </w:pBdr>
        <w:spacing w:after="0"/>
      </w:pPr>
      <w:r>
        <w:rPr>
          <w:color w:val="000000"/>
        </w:rPr>
        <w:t xml:space="preserve">Generate a valid bidding history for any given item of your choice. Display the item </w:t>
      </w:r>
      <w:r w:rsidR="00D4098B">
        <w:rPr>
          <w:color w:val="000000"/>
        </w:rPr>
        <w:t>ID</w:t>
      </w:r>
      <w:r>
        <w:rPr>
          <w:color w:val="000000"/>
        </w:rPr>
        <w:t>, item name</w:t>
      </w:r>
      <w:r w:rsidR="00D4098B">
        <w:rPr>
          <w:color w:val="000000"/>
        </w:rPr>
        <w:t>,</w:t>
      </w:r>
      <w:r>
        <w:rPr>
          <w:color w:val="000000"/>
        </w:rPr>
        <w:t xml:space="preserve"> a number representing the order the bid was placed, the bid amount</w:t>
      </w:r>
      <w:r w:rsidR="00D4098B">
        <w:rPr>
          <w:color w:val="000000"/>
        </w:rPr>
        <w:t>,</w:t>
      </w:r>
      <w:r>
        <w:rPr>
          <w:color w:val="000000"/>
        </w:rPr>
        <w:t xml:space="preserve"> and the bidder’s name. Here’s an example showing the first </w:t>
      </w:r>
      <w:r w:rsidR="00D4098B">
        <w:rPr>
          <w:color w:val="000000"/>
        </w:rPr>
        <w:t xml:space="preserve">three </w:t>
      </w:r>
      <w:r>
        <w:rPr>
          <w:color w:val="000000"/>
        </w:rPr>
        <w:t>bids on item 11</w:t>
      </w:r>
      <w:r w:rsidR="00D4098B">
        <w:rPr>
          <w:color w:val="000000"/>
        </w:rPr>
        <w:t xml:space="preserve">: </w:t>
      </w:r>
      <w:r>
        <w:rPr>
          <w:color w:val="000000"/>
        </w:rPr>
        <w:br/>
      </w:r>
      <w:r>
        <w:rPr>
          <w:noProof/>
          <w:color w:val="000000"/>
        </w:rPr>
        <w:drawing>
          <wp:inline distT="0" distB="0" distL="0" distR="0" wp14:anchorId="3DA4249E" wp14:editId="5D1DA174">
            <wp:extent cx="5943600" cy="1191895"/>
            <wp:effectExtent l="0" t="0" r="0" b="0"/>
            <wp:docPr id="6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1191895"/>
                    </a:xfrm>
                    <a:prstGeom prst="rect">
                      <a:avLst/>
                    </a:prstGeom>
                    <a:ln/>
                  </pic:spPr>
                </pic:pic>
              </a:graphicData>
            </a:graphic>
          </wp:inline>
        </w:drawing>
      </w:r>
      <w:r>
        <w:rPr>
          <w:color w:val="000000"/>
        </w:rPr>
        <w:br/>
      </w:r>
    </w:p>
    <w:p w14:paraId="7DC53206" w14:textId="1E17960D" w:rsidR="00C9526E" w:rsidRDefault="00694E21">
      <w:pPr>
        <w:numPr>
          <w:ilvl w:val="0"/>
          <w:numId w:val="8"/>
        </w:numPr>
        <w:pBdr>
          <w:top w:val="nil"/>
          <w:left w:val="nil"/>
          <w:bottom w:val="nil"/>
          <w:right w:val="nil"/>
          <w:between w:val="nil"/>
        </w:pBdr>
        <w:spacing w:after="0"/>
      </w:pPr>
      <w:r>
        <w:rPr>
          <w:color w:val="000000"/>
        </w:rPr>
        <w:t>Re</w:t>
      </w:r>
      <w:r w:rsidR="00D4098B">
        <w:rPr>
          <w:color w:val="000000"/>
        </w:rPr>
        <w:t>w</w:t>
      </w:r>
      <w:r>
        <w:rPr>
          <w:color w:val="000000"/>
        </w:rPr>
        <w:t>rite your query in the previous question to include the names of the next and previous bidders, like this example</w:t>
      </w:r>
      <w:r w:rsidR="00D4098B">
        <w:rPr>
          <w:color w:val="000000"/>
        </w:rPr>
        <w:t>,</w:t>
      </w:r>
      <w:r>
        <w:rPr>
          <w:color w:val="000000"/>
        </w:rPr>
        <w:t xml:space="preserve"> again showing the first </w:t>
      </w:r>
      <w:r w:rsidR="00D4098B">
        <w:rPr>
          <w:color w:val="000000"/>
        </w:rPr>
        <w:t xml:space="preserve">three </w:t>
      </w:r>
      <w:r>
        <w:rPr>
          <w:color w:val="000000"/>
        </w:rPr>
        <w:t>bids for item 11.</w:t>
      </w:r>
      <w:r>
        <w:rPr>
          <w:color w:val="000000"/>
        </w:rPr>
        <w:br/>
      </w:r>
      <w:r>
        <w:rPr>
          <w:noProof/>
          <w:color w:val="000000"/>
        </w:rPr>
        <w:drawing>
          <wp:inline distT="0" distB="0" distL="0" distR="0" wp14:anchorId="54C7DA19" wp14:editId="1206CDB2">
            <wp:extent cx="5943600" cy="824230"/>
            <wp:effectExtent l="0" t="0" r="0" b="0"/>
            <wp:docPr id="6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943600" cy="824230"/>
                    </a:xfrm>
                    <a:prstGeom prst="rect">
                      <a:avLst/>
                    </a:prstGeom>
                    <a:ln/>
                  </pic:spPr>
                </pic:pic>
              </a:graphicData>
            </a:graphic>
          </wp:inline>
        </w:drawing>
      </w:r>
      <w:r>
        <w:rPr>
          <w:color w:val="000000"/>
        </w:rPr>
        <w:br/>
      </w:r>
    </w:p>
    <w:p w14:paraId="111D0200" w14:textId="12B1E5A9" w:rsidR="00C9526E" w:rsidRDefault="00694E21">
      <w:pPr>
        <w:numPr>
          <w:ilvl w:val="0"/>
          <w:numId w:val="8"/>
        </w:numPr>
        <w:pBdr>
          <w:top w:val="nil"/>
          <w:left w:val="nil"/>
          <w:bottom w:val="nil"/>
          <w:right w:val="nil"/>
          <w:between w:val="nil"/>
        </w:pBdr>
        <w:spacing w:after="0"/>
      </w:pPr>
      <w:r>
        <w:rPr>
          <w:color w:val="000000"/>
        </w:rPr>
        <w:t>Find the names and emails of the users who give out the worst ratings (lower than the overall average rating) to either buyers or sellers (no need to differentiate whether the user rated a buyer or seller</w:t>
      </w:r>
      <w:proofErr w:type="gramStart"/>
      <w:r>
        <w:rPr>
          <w:color w:val="000000"/>
        </w:rPr>
        <w:t>), and</w:t>
      </w:r>
      <w:proofErr w:type="gramEnd"/>
      <w:r>
        <w:rPr>
          <w:color w:val="000000"/>
        </w:rPr>
        <w:t xml:space="preserve"> include </w:t>
      </w:r>
      <w:r w:rsidR="00D4098B">
        <w:rPr>
          <w:color w:val="000000"/>
        </w:rPr>
        <w:t xml:space="preserve">only </w:t>
      </w:r>
      <w:r>
        <w:rPr>
          <w:color w:val="000000"/>
        </w:rPr>
        <w:t xml:space="preserve">those users who have submitted more than </w:t>
      </w:r>
      <w:r w:rsidR="00D4098B">
        <w:rPr>
          <w:color w:val="000000"/>
        </w:rPr>
        <w:t xml:space="preserve">one </w:t>
      </w:r>
      <w:r>
        <w:rPr>
          <w:color w:val="000000"/>
        </w:rPr>
        <w:t>rating.</w:t>
      </w:r>
      <w:r>
        <w:rPr>
          <w:color w:val="000000"/>
        </w:rPr>
        <w:br/>
      </w:r>
    </w:p>
    <w:p w14:paraId="20E26A2E" w14:textId="5B808DC4" w:rsidR="00C9526E" w:rsidRDefault="00694E21">
      <w:pPr>
        <w:numPr>
          <w:ilvl w:val="0"/>
          <w:numId w:val="8"/>
        </w:numPr>
        <w:pBdr>
          <w:top w:val="nil"/>
          <w:left w:val="nil"/>
          <w:bottom w:val="nil"/>
          <w:right w:val="nil"/>
          <w:between w:val="nil"/>
        </w:pBdr>
        <w:spacing w:after="0"/>
      </w:pPr>
      <w:r>
        <w:rPr>
          <w:color w:val="000000"/>
        </w:rPr>
        <w:t>Produce a report of the KPI (key performance indicator) user bids per item. Show the user’s name and email</w:t>
      </w:r>
      <w:r w:rsidR="00D4098B">
        <w:rPr>
          <w:color w:val="000000"/>
        </w:rPr>
        <w:t>,</w:t>
      </w:r>
      <w:r>
        <w:rPr>
          <w:color w:val="000000"/>
        </w:rPr>
        <w:t xml:space="preserve"> total number of valid bids, total count of items bid upon</w:t>
      </w:r>
      <w:r w:rsidR="00D4098B">
        <w:rPr>
          <w:color w:val="000000"/>
        </w:rPr>
        <w:t>,</w:t>
      </w:r>
      <w:r>
        <w:rPr>
          <w:color w:val="000000"/>
        </w:rPr>
        <w:t xml:space="preserve"> and then the ratio of bids to items. As a check, Anne Dewey’s bids per item ratio is 1.666666</w:t>
      </w:r>
      <w:r w:rsidR="00D4098B">
        <w:rPr>
          <w:color w:val="000000"/>
        </w:rPr>
        <w:t>.</w:t>
      </w:r>
      <w:r>
        <w:rPr>
          <w:color w:val="000000"/>
        </w:rPr>
        <w:br/>
      </w:r>
    </w:p>
    <w:p w14:paraId="291038AF" w14:textId="77777777" w:rsidR="00C9526E" w:rsidRDefault="00694E21">
      <w:pPr>
        <w:numPr>
          <w:ilvl w:val="0"/>
          <w:numId w:val="8"/>
        </w:numPr>
        <w:pBdr>
          <w:top w:val="nil"/>
          <w:left w:val="nil"/>
          <w:bottom w:val="nil"/>
          <w:right w:val="nil"/>
          <w:between w:val="nil"/>
        </w:pBdr>
        <w:spacing w:after="0"/>
      </w:pPr>
      <w:r>
        <w:rPr>
          <w:color w:val="000000"/>
        </w:rPr>
        <w:t>Among items not sold, show highest bidder name and the highest bid for each item. Make sure to include only valid bids.</w:t>
      </w:r>
      <w:r>
        <w:rPr>
          <w:color w:val="000000"/>
        </w:rPr>
        <w:br/>
      </w:r>
    </w:p>
    <w:p w14:paraId="6E5B6079" w14:textId="7AE28037" w:rsidR="00C9526E" w:rsidRDefault="00694E21">
      <w:pPr>
        <w:numPr>
          <w:ilvl w:val="0"/>
          <w:numId w:val="8"/>
        </w:numPr>
        <w:pBdr>
          <w:top w:val="nil"/>
          <w:left w:val="nil"/>
          <w:bottom w:val="nil"/>
          <w:right w:val="nil"/>
          <w:between w:val="nil"/>
        </w:pBdr>
      </w:pPr>
      <w:r>
        <w:rPr>
          <w:color w:val="000000"/>
        </w:rPr>
        <w:t xml:space="preserve">Write a query with output </w:t>
      </w:r>
      <w:proofErr w:type="gramStart"/>
      <w:r>
        <w:rPr>
          <w:color w:val="000000"/>
        </w:rPr>
        <w:t>similar to</w:t>
      </w:r>
      <w:proofErr w:type="gramEnd"/>
      <w:r>
        <w:rPr>
          <w:color w:val="000000"/>
        </w:rPr>
        <w:t xml:space="preserve"> </w:t>
      </w:r>
      <w:r w:rsidR="00D4098B">
        <w:rPr>
          <w:color w:val="000000"/>
        </w:rPr>
        <w:t xml:space="preserve">Question </w:t>
      </w:r>
      <w:r>
        <w:rPr>
          <w:color w:val="000000"/>
        </w:rPr>
        <w:t>3, but also includes the overall average seller rating and the difference between each user’s average rating and the overall average. For reference, the overall average seller rating should be 3.2.</w:t>
      </w:r>
    </w:p>
    <w:p w14:paraId="4290E610" w14:textId="77777777" w:rsidR="00C9526E" w:rsidRDefault="00C9526E"/>
    <w:sectPr w:rsidR="00C952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7F2"/>
    <w:multiLevelType w:val="multilevel"/>
    <w:tmpl w:val="9C1E9366"/>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1" w15:restartNumberingAfterBreak="0">
    <w:nsid w:val="142C024B"/>
    <w:multiLevelType w:val="multilevel"/>
    <w:tmpl w:val="4E48719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985907"/>
    <w:multiLevelType w:val="multilevel"/>
    <w:tmpl w:val="5B5068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5F3FBA"/>
    <w:multiLevelType w:val="multilevel"/>
    <w:tmpl w:val="FA7E361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307D65"/>
    <w:multiLevelType w:val="multilevel"/>
    <w:tmpl w:val="B164CD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40D273E8"/>
    <w:multiLevelType w:val="multilevel"/>
    <w:tmpl w:val="D5800B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0C2CBF"/>
    <w:multiLevelType w:val="multilevel"/>
    <w:tmpl w:val="C0B2E5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C2503B"/>
    <w:multiLevelType w:val="multilevel"/>
    <w:tmpl w:val="6C324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7"/>
  </w:num>
  <w:num w:numId="4">
    <w:abstractNumId w:val="6"/>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6E"/>
    <w:rsid w:val="005E4ED6"/>
    <w:rsid w:val="00694E21"/>
    <w:rsid w:val="00C175A5"/>
    <w:rsid w:val="00C9526E"/>
    <w:rsid w:val="00CF030A"/>
    <w:rsid w:val="00D409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33B6A1F"/>
  <w15:docId w15:val="{C1BFE8DB-8718-E245-B8FB-2029108D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25D5"/>
    <w:pPr>
      <w:spacing w:after="200" w:line="240" w:lineRule="auto"/>
    </w:pPr>
    <w:rPr>
      <w:i/>
      <w:iCs/>
      <w:color w:val="44546A" w:themeColor="text2"/>
      <w:sz w:val="18"/>
      <w:szCs w:val="18"/>
    </w:rPr>
  </w:style>
  <w:style w:type="paragraph" w:styleId="NoSpacing">
    <w:name w:val="No Spacing"/>
    <w:uiPriority w:val="1"/>
    <w:qFormat/>
    <w:rsid w:val="009D631F"/>
    <w:pPr>
      <w:spacing w:after="0" w:line="240" w:lineRule="auto"/>
    </w:pPr>
  </w:style>
  <w:style w:type="table" w:styleId="TableGrid">
    <w:name w:val="Table Grid"/>
    <w:basedOn w:val="TableNormal"/>
    <w:uiPriority w:val="39"/>
    <w:rsid w:val="001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4098B"/>
    <w:rPr>
      <w:sz w:val="16"/>
      <w:szCs w:val="16"/>
    </w:rPr>
  </w:style>
  <w:style w:type="paragraph" w:styleId="CommentText">
    <w:name w:val="annotation text"/>
    <w:basedOn w:val="Normal"/>
    <w:link w:val="CommentTextChar"/>
    <w:uiPriority w:val="99"/>
    <w:unhideWhenUsed/>
    <w:rsid w:val="00D4098B"/>
    <w:pPr>
      <w:spacing w:line="240" w:lineRule="auto"/>
    </w:pPr>
    <w:rPr>
      <w:sz w:val="20"/>
      <w:szCs w:val="20"/>
    </w:rPr>
  </w:style>
  <w:style w:type="character" w:customStyle="1" w:styleId="CommentTextChar">
    <w:name w:val="Comment Text Char"/>
    <w:basedOn w:val="DefaultParagraphFont"/>
    <w:link w:val="CommentText"/>
    <w:uiPriority w:val="99"/>
    <w:rsid w:val="00D4098B"/>
    <w:rPr>
      <w:sz w:val="20"/>
      <w:szCs w:val="20"/>
    </w:rPr>
  </w:style>
  <w:style w:type="paragraph" w:styleId="CommentSubject">
    <w:name w:val="annotation subject"/>
    <w:basedOn w:val="CommentText"/>
    <w:next w:val="CommentText"/>
    <w:link w:val="CommentSubjectChar"/>
    <w:uiPriority w:val="99"/>
    <w:semiHidden/>
    <w:unhideWhenUsed/>
    <w:rsid w:val="00D4098B"/>
    <w:rPr>
      <w:b/>
      <w:bCs/>
    </w:rPr>
  </w:style>
  <w:style w:type="character" w:customStyle="1" w:styleId="CommentSubjectChar">
    <w:name w:val="Comment Subject Char"/>
    <w:basedOn w:val="CommentTextChar"/>
    <w:link w:val="CommentSubject"/>
    <w:uiPriority w:val="99"/>
    <w:semiHidden/>
    <w:rsid w:val="00D4098B"/>
    <w:rPr>
      <w:b/>
      <w:bCs/>
      <w:sz w:val="20"/>
      <w:szCs w:val="20"/>
    </w:rPr>
  </w:style>
  <w:style w:type="paragraph" w:styleId="Revision">
    <w:name w:val="Revision"/>
    <w:hidden/>
    <w:uiPriority w:val="99"/>
    <w:semiHidden/>
    <w:rsid w:val="00D409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localhost:5000"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T0Oo47kDzP1zurX6uJms/tBASQ==">AMUW2mXYibcSsONv9kaExRq3eIupPMiXQGPxWMw6oo5gjXL1VrpaTl0ocET0CY03woVSXjSBDajhjn/BABnWiB2Gf8pVh8sTlvrTB2rdKvE0iPW04ejAHEk=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1171</Words>
  <Characters>6677</Characters>
  <Application>Microsoft Office Word</Application>
  <DocSecurity>0</DocSecurity>
  <Lines>55</Lines>
  <Paragraphs>15</Paragraphs>
  <ScaleCrop>false</ScaleCrop>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Fudge Jr</dc:creator>
  <cp:lastModifiedBy>Janelle Strother</cp:lastModifiedBy>
  <cp:revision>3</cp:revision>
  <dcterms:created xsi:type="dcterms:W3CDTF">2022-04-26T14:53:00Z</dcterms:created>
  <dcterms:modified xsi:type="dcterms:W3CDTF">2022-04-27T15:55:00Z</dcterms:modified>
</cp:coreProperties>
</file>