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CD41" w14:textId="77777777" w:rsidR="00214A38" w:rsidRDefault="00B87557" w:rsidP="00627945">
      <w:pPr>
        <w:pStyle w:val="Heading"/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Big</w:t>
      </w:r>
      <w:r w:rsidR="00214A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Data Analytics</w:t>
      </w:r>
    </w:p>
    <w:p w14:paraId="5C0A9993" w14:textId="24D24AF1" w:rsidR="009D17E1" w:rsidRDefault="00B87557" w:rsidP="00627945">
      <w:pPr>
        <w:pStyle w:val="Heading"/>
        <w:spacing w:after="0"/>
        <w:contextualSpacing/>
      </w:pPr>
      <w:r>
        <w:rPr>
          <w:rFonts w:ascii="Times New Roman" w:hAnsi="Times New Roman"/>
          <w:sz w:val="32"/>
          <w:szCs w:val="32"/>
        </w:rPr>
        <w:t>Homework 5 (Queries)</w:t>
      </w:r>
    </w:p>
    <w:p w14:paraId="672923BF" w14:textId="2B605F3E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In this homework, there are 5 questions + 1 bonus question, covering the topic of various queries. If you can answer the bonus question correctly, you can obtain 20 extra points. The maximum mark for this homework is </w:t>
      </w:r>
      <w:r>
        <w:rPr>
          <w:rFonts w:ascii="Times New Roman" w:hAnsi="Times New Roman"/>
          <w:b/>
          <w:bCs/>
          <w:sz w:val="28"/>
          <w:szCs w:val="28"/>
        </w:rPr>
        <w:t>120 points</w:t>
      </w:r>
      <w:r>
        <w:rPr>
          <w:rFonts w:ascii="Times New Roman" w:hAnsi="Times New Roman"/>
          <w:sz w:val="28"/>
          <w:szCs w:val="28"/>
        </w:rPr>
        <w:t>, which will be later scaled.</w:t>
      </w:r>
    </w:p>
    <w:p w14:paraId="304D4D86" w14:textId="77777777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>1. Please give the formal definitions of the range query, nearest neighbor query, and top-</w:t>
      </w:r>
      <w:r>
        <w:rPr>
          <w:rFonts w:ascii="Times New Roman" w:hAnsi="Times New Roman"/>
          <w:i/>
          <w:i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query. [12 points]</w:t>
      </w:r>
    </w:p>
    <w:p w14:paraId="0A458266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E02E" w14:textId="4FDDC7C4" w:rsidR="009D17E1" w:rsidRPr="00627945" w:rsidRDefault="007F0F7A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>Range Query: r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etrieves all objects falling into a given query range Q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. V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ery useful in applications like location-based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services, map services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4B8763" w14:textId="78040D79" w:rsidR="00E7652D" w:rsidRPr="00627945" w:rsidRDefault="007F0F7A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Nearest Neighbor Query: </w:t>
      </w:r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>nearest neighbor query retrieves an object that is the closest to query point q.</w:t>
      </w:r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An example is you want to go to a specific restaurant closest to your </w:t>
      </w:r>
      <w:proofErr w:type="gramStart"/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>location</w:t>
      </w:r>
      <w:proofErr w:type="gramEnd"/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so you </w:t>
      </w:r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>query over all restaurants in the city, and find the closest one to your current location</w:t>
      </w:r>
      <w:r w:rsidR="00E7652D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F300200" w14:textId="4E612DDA" w:rsidR="007F0F7A" w:rsidRPr="00627945" w:rsidRDefault="00E7652D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Top-k </w:t>
      </w:r>
      <w:proofErr w:type="gram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query:</w:t>
      </w:r>
      <w:proofErr w:type="gramEnd"/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requires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able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94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rank</w:t>
      </w:r>
      <w:r w:rsidR="0062794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to find the best answer(s). Searching a database to find the best results based off scoring attributes in the data that best represent end solution.</w:t>
      </w:r>
    </w:p>
    <w:p w14:paraId="50E72E08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49DBF7A9" w14:textId="13878432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 xml:space="preserve">(The Range Query) </w:t>
      </w:r>
      <w:r>
        <w:rPr>
          <w:rFonts w:ascii="Times New Roman" w:hAnsi="Times New Roman"/>
          <w:sz w:val="28"/>
          <w:szCs w:val="28"/>
        </w:rPr>
        <w:t xml:space="preserve">Given a query range centered at 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q</w:t>
      </w:r>
      <w:r>
        <w:rPr>
          <w:rFonts w:ascii="Times New Roman" w:hAnsi="Times New Roman"/>
          <w:sz w:val="28"/>
          <w:szCs w:val="28"/>
        </w:rPr>
        <w:t xml:space="preserve"> with radius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and an MBR node 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16B8FC04" w14:textId="0BFDD9B5" w:rsidR="009D17E1" w:rsidRDefault="00B87557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2(a). Please provide the pruning condition (i.e., the condition to prune MBR node </w:t>
      </w:r>
      <w:r>
        <w:rPr>
          <w:rFonts w:ascii="Times New Roman" w:hAnsi="Times New Roman"/>
          <w:i/>
          <w:iCs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) for the range query. [10 points]</w:t>
      </w:r>
    </w:p>
    <w:p w14:paraId="74C3B870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8F553" w14:textId="2AA41B9A" w:rsidR="009D17E1" w:rsidRPr="00627945" w:rsidRDefault="00EF7A8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14A38" w:rsidRPr="00627945">
        <w:rPr>
          <w:rFonts w:ascii="Times New Roman" w:hAnsi="Times New Roman" w:cs="Times New Roman"/>
          <w:b/>
          <w:bCs/>
          <w:sz w:val="28"/>
          <w:szCs w:val="28"/>
        </w:rPr>
        <w:t>ind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q,E</w:t>
      </w:r>
      <w:proofErr w:type="spellEnd"/>
      <w:proofErr w:type="gramEnd"/>
      <w:r w:rsidRPr="00627945">
        <w:rPr>
          <w:rFonts w:ascii="Times New Roman" w:hAnsi="Times New Roman" w:cs="Times New Roman"/>
          <w:b/>
          <w:bCs/>
          <w:sz w:val="28"/>
          <w:szCs w:val="28"/>
        </w:rPr>
        <w:t>) &gt; r</w:t>
      </w:r>
    </w:p>
    <w:p w14:paraId="27E86857" w14:textId="77777777" w:rsidR="00C67719" w:rsidRPr="00C67719" w:rsidRDefault="00C67719" w:rsidP="00627945">
      <w:pPr>
        <w:pStyle w:val="Body"/>
        <w:spacing w:after="0"/>
        <w:contextualSpacing/>
        <w:jc w:val="both"/>
        <w:rPr>
          <w:b/>
          <w:bCs/>
        </w:rPr>
      </w:pPr>
    </w:p>
    <w:p w14:paraId="59D8631E" w14:textId="77777777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>2(b). Please formally prove the pruning condition in 2(a). [10 points]</w:t>
      </w:r>
    </w:p>
    <w:p w14:paraId="0645463C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F5A4D" w14:textId="404A87B7" w:rsidR="009D17E1" w:rsidRPr="00627945" w:rsidRDefault="00EF7A8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Mindist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q,E</w:t>
      </w:r>
      <w:proofErr w:type="spellEnd"/>
      <w:proofErr w:type="gramEnd"/>
      <w:r w:rsidRPr="00627945">
        <w:rPr>
          <w:rFonts w:ascii="Times New Roman" w:hAnsi="Times New Roman" w:cs="Times New Roman"/>
          <w:b/>
          <w:bCs/>
          <w:sz w:val="28"/>
          <w:szCs w:val="28"/>
        </w:rPr>
        <w:t>) &gt; r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: q=2, e=4,  r=6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Mindist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(2,4) &gt; 6</w:t>
      </w:r>
      <w:r w:rsidR="00C67719" w:rsidRPr="00627945">
        <w:rPr>
          <w:rFonts w:ascii="Times New Roman" w:hAnsi="Times New Roman" w:cs="Times New Roman"/>
          <w:b/>
          <w:bCs/>
          <w:sz w:val="28"/>
          <w:szCs w:val="28"/>
        </w:rPr>
        <w:t>. This can be safely pruned because MBR node e is outside the query range.</w:t>
      </w:r>
    </w:p>
    <w:p w14:paraId="79E4C695" w14:textId="77777777" w:rsidR="00C67719" w:rsidRPr="00C67719" w:rsidRDefault="00C67719" w:rsidP="00627945">
      <w:pPr>
        <w:pStyle w:val="Body"/>
        <w:spacing w:after="0"/>
        <w:contextualSpacing/>
        <w:jc w:val="both"/>
        <w:rPr>
          <w:b/>
          <w:bCs/>
        </w:rPr>
      </w:pPr>
    </w:p>
    <w:p w14:paraId="2E182519" w14:textId="77777777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(Reverse Nearest Neighbor Query)</w:t>
      </w:r>
      <w:r>
        <w:rPr>
          <w:rFonts w:ascii="Times New Roman" w:hAnsi="Times New Roman"/>
          <w:sz w:val="28"/>
          <w:szCs w:val="28"/>
        </w:rPr>
        <w:t xml:space="preserve"> Please read Sections 1-3 of the following paper. </w:t>
      </w:r>
    </w:p>
    <w:p w14:paraId="05249EE3" w14:textId="19D1DA50" w:rsidR="009D17E1" w:rsidRDefault="00B87557" w:rsidP="00627945">
      <w:pPr>
        <w:pStyle w:val="Body"/>
        <w:spacing w:after="0"/>
        <w:ind w:left="270" w:right="360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pt-PT"/>
        </w:rPr>
        <w:t>Yufei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 Tao,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Dimitris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Papadias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, and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Xiang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Lian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. Reverse </w:t>
      </w:r>
      <w:proofErr w:type="spellStart"/>
      <w:r>
        <w:rPr>
          <w:rFonts w:ascii="Times New Roman" w:hAnsi="Times New Roman"/>
          <w:i/>
          <w:iCs/>
          <w:sz w:val="28"/>
          <w:szCs w:val="28"/>
          <w:u w:val="single"/>
        </w:rPr>
        <w:t>k</w:t>
      </w:r>
      <w:r>
        <w:rPr>
          <w:rFonts w:ascii="Times New Roman" w:hAnsi="Times New Roman"/>
          <w:sz w:val="28"/>
          <w:szCs w:val="28"/>
        </w:rPr>
        <w:t>NN</w:t>
      </w:r>
      <w:proofErr w:type="spellEnd"/>
      <w:r>
        <w:rPr>
          <w:rFonts w:ascii="Times New Roman" w:hAnsi="Times New Roman"/>
          <w:sz w:val="28"/>
          <w:szCs w:val="28"/>
        </w:rPr>
        <w:t xml:space="preserve"> Search in Arbitrary Dimensionality. In </w:t>
      </w:r>
      <w:r>
        <w:rPr>
          <w:rFonts w:ascii="Times New Roman" w:hAnsi="Times New Roman"/>
          <w:i/>
          <w:iCs/>
          <w:sz w:val="28"/>
          <w:szCs w:val="28"/>
        </w:rPr>
        <w:t>Proceedings of the Very Large Data Bases Conference</w:t>
      </w:r>
      <w:r>
        <w:rPr>
          <w:rFonts w:ascii="Times New Roman" w:hAnsi="Times New Roman"/>
          <w:sz w:val="28"/>
          <w:szCs w:val="28"/>
          <w:lang w:val="pt-PT"/>
        </w:rPr>
        <w:t xml:space="preserve"> (VLDB</w:t>
      </w:r>
      <w:r w:rsidR="00627945">
        <w:rPr>
          <w:rFonts w:ascii="Times New Roman" w:hAnsi="Times New Roman"/>
          <w:sz w:val="28"/>
          <w:szCs w:val="28"/>
          <w:lang w:val="pt-PT"/>
        </w:rPr>
        <w:t>’</w:t>
      </w:r>
      <w:r>
        <w:rPr>
          <w:rFonts w:ascii="Times New Roman" w:hAnsi="Times New Roman"/>
          <w:sz w:val="28"/>
          <w:szCs w:val="28"/>
          <w:lang w:val="pt-PT"/>
        </w:rPr>
        <w:t xml:space="preserve">04),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pages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 xml:space="preserve"> 744-755, Toronto, Canada, </w:t>
      </w:r>
      <w:proofErr w:type="spellStart"/>
      <w:r>
        <w:rPr>
          <w:rFonts w:ascii="Times New Roman" w:hAnsi="Times New Roman"/>
          <w:sz w:val="28"/>
          <w:szCs w:val="28"/>
          <w:lang w:val="pt-PT"/>
        </w:rPr>
        <w:t>Aug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>. 30-Sept. 3, 2004</w:t>
      </w:r>
      <w:r>
        <w:rPr>
          <w:rFonts w:ascii="Times New Roman" w:hAnsi="Times New Roman"/>
          <w:sz w:val="28"/>
          <w:szCs w:val="28"/>
        </w:rPr>
        <w:t xml:space="preserve">. 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 xml:space="preserve">Located in the </w:t>
      </w:r>
      <w:r w:rsidR="00635135">
        <w:rPr>
          <w:rFonts w:ascii="Times New Roman" w:hAnsi="Times New Roman"/>
          <w:i/>
          <w:iCs/>
          <w:sz w:val="28"/>
          <w:szCs w:val="28"/>
        </w:rPr>
        <w:t xml:space="preserve">Library 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 xml:space="preserve">Course Reserves on the left-hand </w:t>
      </w:r>
      <w:r w:rsidR="00635135">
        <w:rPr>
          <w:rFonts w:ascii="Times New Roman" w:hAnsi="Times New Roman"/>
          <w:i/>
          <w:iCs/>
          <w:sz w:val="28"/>
          <w:szCs w:val="28"/>
        </w:rPr>
        <w:t>course menu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>.</w:t>
      </w:r>
    </w:p>
    <w:p w14:paraId="20AB7DE0" w14:textId="77777777" w:rsidR="00635135" w:rsidRDefault="00635135" w:rsidP="00627945">
      <w:pPr>
        <w:pStyle w:val="Body"/>
        <w:spacing w:after="0"/>
        <w:ind w:left="270" w:right="360"/>
        <w:contextualSpacing/>
        <w:jc w:val="both"/>
      </w:pPr>
    </w:p>
    <w:p w14:paraId="038D4694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4E72D83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544E4A99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9E12F7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F0121A" w14:textId="5A90A1DA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3(a). Please give the formal definition of the </w:t>
      </w:r>
      <w:r>
        <w:rPr>
          <w:rFonts w:ascii="Times New Roman" w:hAnsi="Times New Roman"/>
          <w:i/>
          <w:iCs/>
          <w:sz w:val="28"/>
          <w:szCs w:val="28"/>
        </w:rPr>
        <w:t>reverse nearest neighbor</w:t>
      </w:r>
      <w:r>
        <w:rPr>
          <w:rFonts w:ascii="Times New Roman" w:hAnsi="Times New Roman"/>
          <w:sz w:val="28"/>
          <w:szCs w:val="28"/>
        </w:rPr>
        <w:t xml:space="preserve"> (RNN) query [6 points]</w:t>
      </w:r>
    </w:p>
    <w:p w14:paraId="11812516" w14:textId="77777777" w:rsidR="00D95545" w:rsidRDefault="00D955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34CA8" w14:textId="1001009C" w:rsidR="009D17E1" w:rsidRPr="00627945" w:rsidRDefault="009856C8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RNN Query: </w:t>
      </w:r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Given a point q, a reverse k nearest </w:t>
      </w:r>
      <w:r w:rsidR="00D058E6" w:rsidRPr="00627945">
        <w:rPr>
          <w:rFonts w:ascii="Times New Roman" w:hAnsi="Times New Roman" w:cs="Times New Roman"/>
          <w:b/>
          <w:bCs/>
          <w:sz w:val="28"/>
          <w:szCs w:val="28"/>
        </w:rPr>
        <w:t>neighbor</w:t>
      </w:r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58E6" w:rsidRPr="00627945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C87FAC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retrieves all the data points that have q as one of their k nearest neighbors.</w:t>
      </w:r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Given a multi-dimensional dataset P and a point q, a reverse nearest neighbor (RNN) query retrieves all the points </w:t>
      </w:r>
      <w:proofErr w:type="spellStart"/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23460" w:rsidRPr="00627945">
        <w:rPr>
          <w:rFonts w:ascii="Cambria Math" w:hAnsi="Cambria Math" w:cs="Cambria Math"/>
          <w:b/>
          <w:bCs/>
          <w:sz w:val="28"/>
          <w:szCs w:val="28"/>
        </w:rPr>
        <w:t>∈</w:t>
      </w:r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="00C23460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that have q as their nearest neighbor.</w:t>
      </w:r>
    </w:p>
    <w:p w14:paraId="6A039F32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CD0A15E" w14:textId="03803F28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3(b). Please provide the pruning condition for the TPL </w:t>
      </w:r>
      <w:proofErr w:type="gramStart"/>
      <w:r>
        <w:rPr>
          <w:rFonts w:ascii="Times New Roman" w:hAnsi="Times New Roman"/>
          <w:sz w:val="28"/>
          <w:szCs w:val="28"/>
        </w:rPr>
        <w:t>approach,</w:t>
      </w:r>
      <w:r w:rsidR="00D0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proofErr w:type="gramEnd"/>
      <w:r>
        <w:rPr>
          <w:rFonts w:ascii="Times New Roman" w:hAnsi="Times New Roman"/>
          <w:sz w:val="28"/>
          <w:szCs w:val="28"/>
        </w:rPr>
        <w:t xml:space="preserve"> prove its correctness. [12 points]</w:t>
      </w:r>
    </w:p>
    <w:p w14:paraId="37599A46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B9945" w14:textId="63E084F5" w:rsidR="009D17E1" w:rsidRPr="00627945" w:rsidRDefault="00C23460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>The pruning condition used is the concept of half</w:t>
      </w:r>
      <w:r w:rsidR="00792834" w:rsidRPr="0062794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27945">
        <w:rPr>
          <w:rFonts w:ascii="Times New Roman" w:hAnsi="Times New Roman" w:cs="Times New Roman"/>
          <w:b/>
          <w:bCs/>
          <w:sz w:val="28"/>
          <w:szCs w:val="28"/>
        </w:rPr>
        <w:t>planes or half-spaces in high dimensions.</w:t>
      </w:r>
    </w:p>
    <w:p w14:paraId="37B94D26" w14:textId="6E839415" w:rsidR="00792834" w:rsidRPr="00627945" w:rsidRDefault="00E018E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Mindist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p,N</w:t>
      </w:r>
      <w:proofErr w:type="spellEnd"/>
      <w:proofErr w:type="gramEnd"/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)&lt;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p,q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): p=2, N=4, q=6: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midist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(2,4)&lt;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</w:rPr>
        <w:t>dist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</w:rPr>
        <w:t>(2,6): prune successful</w:t>
      </w:r>
    </w:p>
    <w:p w14:paraId="4E606A72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FC3CB4D" w14:textId="34FC4E9B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>4. Please describe the definitions of the dynamic dominance between two points, dynamic skyline query, and reverse skyline query. [12 points]</w:t>
      </w:r>
    </w:p>
    <w:p w14:paraId="756B6B32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A0EC6" w14:textId="1F6EB6E6" w:rsidR="00EE160E" w:rsidRPr="00627945" w:rsidRDefault="00EE160E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Dynamic dominance between two points: </w:t>
      </w:r>
      <w:r w:rsidR="003A4A31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to points, two attributes that are dynamicity relatable between each other that once figured out and keyed together, can provide strong results based off one another, </w:t>
      </w:r>
      <w:proofErr w:type="gramStart"/>
      <w:r w:rsidR="003A4A31" w:rsidRPr="00627945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="003A4A31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strong as dominant, or can show they are not dynamically related.</w:t>
      </w:r>
    </w:p>
    <w:p w14:paraId="4F18E422" w14:textId="5EC0A154" w:rsidR="003A3F5E" w:rsidRPr="00627945" w:rsidRDefault="001232E9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Dynamic Skyline Query: </w:t>
      </w:r>
      <w:r w:rsidR="003A3F5E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given a query object u, a dynamic skyline query obtains all the objects in the database that are not dynamically dominated by other objects </w:t>
      </w:r>
      <w:r w:rsidR="003A3F5E" w:rsidRPr="0062794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with respect to</w:t>
      </w:r>
      <w:r w:rsidR="003A3F5E" w:rsidRPr="00627945">
        <w:rPr>
          <w:rFonts w:ascii="Times New Roman" w:hAnsi="Times New Roman" w:cs="Times New Roman"/>
          <w:b/>
          <w:bCs/>
          <w:sz w:val="28"/>
          <w:szCs w:val="28"/>
        </w:rPr>
        <w:t xml:space="preserve"> u. </w:t>
      </w:r>
    </w:p>
    <w:p w14:paraId="3F4617F5" w14:textId="559EDAFA" w:rsidR="0049212C" w:rsidRPr="00627945" w:rsidRDefault="003A3F5E" w:rsidP="00627945">
      <w:pPr>
        <w:pStyle w:val="NormalWeb"/>
        <w:shd w:val="clear" w:color="auto" w:fill="FFFFFF"/>
        <w:contextualSpacing/>
        <w:rPr>
          <w:rFonts w:eastAsia="Times New Roman"/>
          <w:b/>
          <w:bCs/>
          <w:sz w:val="28"/>
          <w:szCs w:val="28"/>
          <w:bdr w:val="none" w:sz="0" w:space="0" w:color="auto"/>
        </w:rPr>
      </w:pPr>
      <w:r w:rsidRPr="00627945">
        <w:rPr>
          <w:b/>
          <w:bCs/>
          <w:sz w:val="28"/>
          <w:szCs w:val="28"/>
        </w:rPr>
        <w:t xml:space="preserve">Reverse Skyline Query: </w:t>
      </w:r>
      <w:r w:rsidR="002E6F7C" w:rsidRPr="00627945">
        <w:rPr>
          <w:b/>
          <w:bCs/>
          <w:sz w:val="28"/>
          <w:szCs w:val="28"/>
        </w:rPr>
        <w:t xml:space="preserve">The inverse of dynamic skyline. This is </w:t>
      </w:r>
      <w:r w:rsidR="002E6F7C" w:rsidRPr="00627945">
        <w:rPr>
          <w:rFonts w:eastAsia="Times New Roman"/>
          <w:b/>
          <w:bCs/>
          <w:sz w:val="28"/>
          <w:szCs w:val="28"/>
          <w:bdr w:val="none" w:sz="0" w:space="0" w:color="auto"/>
        </w:rPr>
        <w:t>g</w:t>
      </w:r>
      <w:r w:rsidR="0049212C" w:rsidRPr="00627945">
        <w:rPr>
          <w:rFonts w:eastAsia="Times New Roman"/>
          <w:b/>
          <w:bCs/>
          <w:sz w:val="28"/>
          <w:szCs w:val="28"/>
          <w:bdr w:val="none" w:sz="0" w:space="0" w:color="auto"/>
        </w:rPr>
        <w:t xml:space="preserve">iven a query point </w:t>
      </w:r>
      <w:proofErr w:type="gramStart"/>
      <w:r w:rsidR="0049212C" w:rsidRPr="00627945">
        <w:rPr>
          <w:rFonts w:eastAsia="Times New Roman"/>
          <w:b/>
          <w:bCs/>
          <w:sz w:val="28"/>
          <w:szCs w:val="28"/>
          <w:bdr w:val="none" w:sz="0" w:space="0" w:color="auto"/>
        </w:rPr>
        <w:t>q,</w:t>
      </w:r>
      <w:proofErr w:type="gramEnd"/>
      <w:r w:rsidR="0049212C" w:rsidRPr="00627945">
        <w:rPr>
          <w:rFonts w:eastAsia="Times New Roman"/>
          <w:b/>
          <w:bCs/>
          <w:sz w:val="28"/>
          <w:szCs w:val="28"/>
          <w:bdr w:val="none" w:sz="0" w:space="0" w:color="auto"/>
        </w:rPr>
        <w:t xml:space="preserve"> a reverse skyline query retrieves all objects u such that the dynamic skylines of u </w:t>
      </w:r>
      <w:r w:rsidR="0049212C" w:rsidRPr="00627945">
        <w:rPr>
          <w:rFonts w:eastAsia="Times New Roman"/>
          <w:b/>
          <w:bCs/>
          <w:i/>
          <w:iCs/>
          <w:sz w:val="28"/>
          <w:szCs w:val="28"/>
          <w:u w:val="single"/>
          <w:bdr w:val="none" w:sz="0" w:space="0" w:color="auto"/>
        </w:rPr>
        <w:t>include</w:t>
      </w:r>
      <w:r w:rsidR="0049212C" w:rsidRPr="00627945">
        <w:rPr>
          <w:rFonts w:eastAsia="Times New Roman"/>
          <w:b/>
          <w:bCs/>
          <w:sz w:val="28"/>
          <w:szCs w:val="28"/>
          <w:bdr w:val="none" w:sz="0" w:space="0" w:color="auto"/>
        </w:rPr>
        <w:t xml:space="preserve"> the query point q. </w:t>
      </w:r>
    </w:p>
    <w:p w14:paraId="355B1DB8" w14:textId="7F11F7FA" w:rsidR="009D17E1" w:rsidRDefault="009D17E1" w:rsidP="00627945">
      <w:pPr>
        <w:pStyle w:val="Body"/>
        <w:spacing w:after="0"/>
        <w:contextualSpacing/>
        <w:jc w:val="both"/>
      </w:pPr>
    </w:p>
    <w:p w14:paraId="038FE008" w14:textId="77777777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b/>
          <w:bCs/>
          <w:sz w:val="28"/>
          <w:szCs w:val="28"/>
        </w:rPr>
        <w:t xml:space="preserve">(Keyword Search Query) </w:t>
      </w:r>
    </w:p>
    <w:p w14:paraId="4192519F" w14:textId="1ED4D649" w:rsidR="009D17E1" w:rsidRDefault="00B87557" w:rsidP="00627945">
      <w:pPr>
        <w:pStyle w:val="Body"/>
        <w:spacing w:after="0"/>
        <w:ind w:left="450" w:right="540"/>
        <w:contextualSpacing/>
        <w:jc w:val="both"/>
      </w:pPr>
      <w:r>
        <w:rPr>
          <w:rFonts w:ascii="Times New Roman" w:hAnsi="Times New Roman"/>
          <w:sz w:val="28"/>
          <w:szCs w:val="28"/>
        </w:rPr>
        <w:t xml:space="preserve">G. Li, B. C. </w:t>
      </w:r>
      <w:proofErr w:type="spellStart"/>
      <w:r>
        <w:rPr>
          <w:rFonts w:ascii="Times New Roman" w:hAnsi="Times New Roman"/>
          <w:sz w:val="28"/>
          <w:szCs w:val="28"/>
        </w:rPr>
        <w:t>Ooi</w:t>
      </w:r>
      <w:proofErr w:type="spellEnd"/>
      <w:r>
        <w:rPr>
          <w:rFonts w:ascii="Times New Roman" w:hAnsi="Times New Roman"/>
          <w:sz w:val="28"/>
          <w:szCs w:val="28"/>
        </w:rPr>
        <w:t xml:space="preserve">, J. Feng, J. Wang, and L. Zhou. EASE: an effective 3-in-1 keyword search method for unstructured, semi-structured and structured data. In </w:t>
      </w:r>
      <w:r>
        <w:rPr>
          <w:rFonts w:ascii="Times New Roman" w:hAnsi="Times New Roman"/>
          <w:i/>
          <w:iCs/>
          <w:sz w:val="28"/>
          <w:szCs w:val="28"/>
        </w:rPr>
        <w:t>SIGMOD</w:t>
      </w:r>
      <w:r>
        <w:rPr>
          <w:rFonts w:ascii="Times New Roman" w:hAnsi="Times New Roman"/>
          <w:sz w:val="28"/>
          <w:szCs w:val="28"/>
          <w:lang w:val="fr-FR"/>
        </w:rPr>
        <w:t>, pages 903-914, 2008.</w:t>
      </w:r>
      <w:r>
        <w:rPr>
          <w:rFonts w:ascii="Times New Roman" w:hAnsi="Times New Roman"/>
          <w:sz w:val="28"/>
          <w:szCs w:val="28"/>
        </w:rPr>
        <w:t xml:space="preserve"> 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 xml:space="preserve">Located in the </w:t>
      </w:r>
      <w:r w:rsidR="00635135">
        <w:rPr>
          <w:rFonts w:ascii="Times New Roman" w:hAnsi="Times New Roman"/>
          <w:i/>
          <w:iCs/>
          <w:sz w:val="28"/>
          <w:szCs w:val="28"/>
        </w:rPr>
        <w:t xml:space="preserve">Library 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 xml:space="preserve">Course Reserves on the left-hand </w:t>
      </w:r>
      <w:r w:rsidR="00635135">
        <w:rPr>
          <w:rFonts w:ascii="Times New Roman" w:hAnsi="Times New Roman"/>
          <w:i/>
          <w:iCs/>
          <w:sz w:val="28"/>
          <w:szCs w:val="28"/>
        </w:rPr>
        <w:t>course menu</w:t>
      </w:r>
      <w:r w:rsidR="00635135" w:rsidRPr="2CF61B39">
        <w:rPr>
          <w:rFonts w:ascii="Times New Roman" w:hAnsi="Times New Roman"/>
          <w:i/>
          <w:iCs/>
          <w:sz w:val="28"/>
          <w:szCs w:val="28"/>
        </w:rPr>
        <w:t>.</w:t>
      </w:r>
    </w:p>
    <w:p w14:paraId="25521BE0" w14:textId="77777777" w:rsidR="009D17E1" w:rsidRDefault="009D17E1" w:rsidP="00627945">
      <w:pPr>
        <w:pStyle w:val="Body"/>
        <w:spacing w:after="0"/>
        <w:contextualSpacing/>
        <w:jc w:val="both"/>
      </w:pPr>
    </w:p>
    <w:p w14:paraId="7A0D3EEA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80678C2" w14:textId="77777777" w:rsidR="00627945" w:rsidRDefault="006279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04356B" w14:textId="22B0E9CF" w:rsidR="009D17E1" w:rsidRDefault="00B87557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5(a). Please read Sections 1-2 of the following </w:t>
      </w:r>
      <w:proofErr w:type="gramStart"/>
      <w:r>
        <w:rPr>
          <w:rFonts w:ascii="Times New Roman" w:hAnsi="Times New Roman"/>
          <w:sz w:val="28"/>
          <w:szCs w:val="28"/>
        </w:rPr>
        <w:t>paper, and</w:t>
      </w:r>
      <w:proofErr w:type="gramEnd"/>
      <w:r>
        <w:rPr>
          <w:rFonts w:ascii="Times New Roman" w:hAnsi="Times New Roman"/>
          <w:sz w:val="28"/>
          <w:szCs w:val="28"/>
        </w:rPr>
        <w:t xml:space="preserve"> describe the definition of the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lang w:val="de-DE"/>
        </w:rPr>
        <w:t xml:space="preserve">-radius Steiner graph. [8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points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>]</w:t>
      </w:r>
    </w:p>
    <w:p w14:paraId="0090E801" w14:textId="77777777" w:rsidR="00D95545" w:rsidRDefault="00D955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0C68E465" w14:textId="22786A40" w:rsidR="00867C8E" w:rsidRPr="00627945" w:rsidRDefault="00867C8E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Given a Graph G and an input keyword query K, the r-radius Steiner Graph finds all the r-radius Steiner Graphs in G,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which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contain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all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or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portion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of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input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keywords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in K,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ranked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by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relevancy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with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K. </w:t>
      </w:r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The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radius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of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steiner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graphs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may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be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smaller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than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 but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cannot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be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longer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than</w:t>
      </w:r>
      <w:proofErr w:type="spellEnd"/>
      <w:r w:rsidR="00137588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r. </w:t>
      </w:r>
      <w:proofErr w:type="spellStart"/>
      <w:r w:rsidR="00117EA7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Determing</w:t>
      </w:r>
      <w:proofErr w:type="spellEnd"/>
      <w:r w:rsidR="00117EA7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</w:t>
      </w:r>
      <w:proofErr w:type="spellStart"/>
      <w:r w:rsidR="00117EA7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subgraphs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that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are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using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lemma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enables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effective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retrival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of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A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key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effieicency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and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cost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ist o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retrieve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only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coorespondinng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revelent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partiotions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Bigger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overlap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will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lead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higher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similarity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and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mroe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precise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results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</w:t>
      </w:r>
    </w:p>
    <w:p w14:paraId="6E8229ED" w14:textId="77777777" w:rsidR="009D17E1" w:rsidRDefault="009D17E1" w:rsidP="00627945">
      <w:pPr>
        <w:pStyle w:val="Body"/>
        <w:spacing w:after="0"/>
        <w:contextualSpacing/>
        <w:jc w:val="both"/>
      </w:pPr>
    </w:p>
    <w:p w14:paraId="1C5C63D6" w14:textId="77777777" w:rsidR="00627945" w:rsidRDefault="00B87557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 xml:space="preserve">5(b). Please read Section 4 of the following </w:t>
      </w:r>
      <w:r w:rsidR="0068681C">
        <w:rPr>
          <w:rFonts w:ascii="Times New Roman" w:hAnsi="Times New Roman"/>
          <w:sz w:val="28"/>
          <w:szCs w:val="28"/>
        </w:rPr>
        <w:t>paper and</w:t>
      </w:r>
      <w:r>
        <w:rPr>
          <w:rFonts w:ascii="Times New Roman" w:hAnsi="Times New Roman"/>
          <w:sz w:val="28"/>
          <w:szCs w:val="28"/>
        </w:rPr>
        <w:t xml:space="preserve"> describe the ranking function of the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lang w:val="de-DE"/>
        </w:rPr>
        <w:t>-radius Stein</w:t>
      </w:r>
    </w:p>
    <w:p w14:paraId="128F640F" w14:textId="45B7198F" w:rsidR="009D17E1" w:rsidRDefault="00B87557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er graph. [30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points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>]</w:t>
      </w:r>
    </w:p>
    <w:p w14:paraId="5B8F2D1D" w14:textId="77777777" w:rsidR="00D95545" w:rsidRDefault="00D95545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41A8B443" w14:textId="52211E2B" w:rsidR="007B2226" w:rsidRPr="00627945" w:rsidRDefault="005908BF" w:rsidP="00627945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One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rankinng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is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TF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IDF_based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ranking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system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</w:t>
      </w:r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The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first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stem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is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assign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each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score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using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standard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IR-ranking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formula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and then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combine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indivdual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scores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using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score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aggrigation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function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obtain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final score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of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</w:t>
      </w:r>
      <w:proofErr w:type="spellStart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graphs</w:t>
      </w:r>
      <w:proofErr w:type="spellEnd"/>
      <w:r w:rsidR="007B2226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Another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ranking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system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is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Structural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Compactness-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based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DB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ranking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In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this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ranking</w:t>
      </w:r>
      <w:proofErr w:type="spellEnd"/>
      <w:r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when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r-radius Steiner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is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more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compact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the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graph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is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more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likely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117EA7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be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meaningful</w:t>
      </w:r>
      <w:proofErr w:type="spellEnd"/>
      <w:r w:rsidR="0084375B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and relevant. </w:t>
      </w:r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The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compactness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of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the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the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structure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should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return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high score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to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show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high </w:t>
      </w:r>
      <w:proofErr w:type="spellStart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ranking</w:t>
      </w:r>
      <w:proofErr w:type="spellEnd"/>
      <w:r w:rsidR="003B0F14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</w:t>
      </w:r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Structured DPBFs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allow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for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higher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effiencency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and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quality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o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f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>results</w:t>
      </w:r>
      <w:proofErr w:type="spellEnd"/>
      <w:r w:rsidR="0055422D" w:rsidRPr="00627945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. </w:t>
      </w:r>
    </w:p>
    <w:p w14:paraId="21FE49C6" w14:textId="77777777" w:rsidR="009D17E1" w:rsidRPr="00F572C0" w:rsidRDefault="009D17E1" w:rsidP="00627945">
      <w:pPr>
        <w:pStyle w:val="Body"/>
        <w:spacing w:after="0"/>
        <w:ind w:right="540"/>
        <w:contextualSpacing/>
        <w:jc w:val="both"/>
        <w:rPr>
          <w:b/>
          <w:bCs/>
        </w:rPr>
      </w:pPr>
    </w:p>
    <w:p w14:paraId="3360FEDB" w14:textId="77777777" w:rsidR="009D17E1" w:rsidRDefault="00B87557" w:rsidP="00627945">
      <w:pPr>
        <w:pStyle w:val="Body"/>
        <w:spacing w:after="0"/>
        <w:contextualSpacing/>
        <w:jc w:val="both"/>
      </w:pPr>
      <w:r>
        <w:rPr>
          <w:rFonts w:ascii="Times New Roman" w:hAnsi="Times New Roman"/>
          <w:b/>
          <w:bCs/>
          <w:sz w:val="28"/>
          <w:szCs w:val="28"/>
          <w:lang w:val="it-IT"/>
        </w:rPr>
        <w:t xml:space="preserve">Bonus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it-IT"/>
        </w:rPr>
        <w:t>Question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it-IT"/>
        </w:rPr>
        <w:t xml:space="preserve"> </w:t>
      </w:r>
      <w:r>
        <w:rPr>
          <w:rFonts w:ascii="Times New Roman" w:hAnsi="Times New Roman"/>
          <w:b/>
          <w:bCs/>
          <w:color w:val="FF0000"/>
          <w:sz w:val="28"/>
          <w:szCs w:val="28"/>
          <w:u w:color="FF0000"/>
        </w:rPr>
        <w:t>[20 extra points]</w:t>
      </w:r>
    </w:p>
    <w:p w14:paraId="2B1DEDCD" w14:textId="1EC2A082" w:rsidR="009D17E1" w:rsidRDefault="00B87557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Read Section 7 of the paper in Question </w:t>
      </w:r>
      <w:proofErr w:type="gramStart"/>
      <w:r>
        <w:rPr>
          <w:rFonts w:ascii="Times New Roman" w:hAnsi="Times New Roman"/>
          <w:sz w:val="28"/>
          <w:szCs w:val="28"/>
        </w:rPr>
        <w:t>5, and</w:t>
      </w:r>
      <w:proofErr w:type="gramEnd"/>
      <w:r>
        <w:rPr>
          <w:rFonts w:ascii="Times New Roman" w:hAnsi="Times New Roman"/>
          <w:sz w:val="28"/>
          <w:szCs w:val="28"/>
        </w:rPr>
        <w:t xml:space="preserve"> write a summary (short survey) of existing keyword search techniques. </w:t>
      </w:r>
    </w:p>
    <w:p w14:paraId="2B944F14" w14:textId="73AA806A" w:rsidR="00D95545" w:rsidRDefault="00D95545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2FDE4F" w14:textId="7957FD5D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>Keyword search over relational databases:</w:t>
      </w:r>
    </w:p>
    <w:p w14:paraId="6F0D4DA7" w14:textId="6597FF73" w:rsidR="00D95545" w:rsidRPr="00E454B8" w:rsidRDefault="00B47671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 xml:space="preserve">Discover and </w:t>
      </w:r>
      <w:proofErr w:type="spellStart"/>
      <w:proofErr w:type="gramStart"/>
      <w:r w:rsidRPr="00E454B8">
        <w:rPr>
          <w:rFonts w:ascii="Times New Roman" w:hAnsi="Times New Roman"/>
          <w:b/>
          <w:bCs/>
          <w:sz w:val="28"/>
          <w:szCs w:val="28"/>
        </w:rPr>
        <w:t>DBXplorer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Pr="00E454B8">
        <w:rPr>
          <w:rFonts w:ascii="Times New Roman" w:hAnsi="Times New Roman"/>
          <w:b/>
          <w:bCs/>
          <w:sz w:val="28"/>
          <w:szCs w:val="28"/>
        </w:rPr>
        <w:t xml:space="preserve"> generate tuples connected through primary-</w:t>
      </w:r>
      <w:proofErr w:type="spellStart"/>
      <w:r w:rsidRPr="00E454B8">
        <w:rPr>
          <w:rFonts w:ascii="Times New Roman" w:hAnsi="Times New Roman"/>
          <w:b/>
          <w:bCs/>
          <w:sz w:val="28"/>
          <w:szCs w:val="28"/>
        </w:rPr>
        <w:t>foreeign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 xml:space="preserve"> key relationships that contain all the input keywords.</w:t>
      </w:r>
    </w:p>
    <w:p w14:paraId="70F3AD93" w14:textId="0BE73F8A" w:rsidR="00B47671" w:rsidRPr="00E454B8" w:rsidRDefault="00B47671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 xml:space="preserve">Banks: identifies connected trees in a labeled graph by using </w:t>
      </w:r>
      <w:proofErr w:type="spellStart"/>
      <w:proofErr w:type="gramStart"/>
      <w:r w:rsidRPr="00E454B8">
        <w:rPr>
          <w:rFonts w:ascii="Times New Roman" w:hAnsi="Times New Roman"/>
          <w:b/>
          <w:bCs/>
          <w:sz w:val="28"/>
          <w:szCs w:val="28"/>
        </w:rPr>
        <w:t>a</w:t>
      </w:r>
      <w:proofErr w:type="spellEnd"/>
      <w:proofErr w:type="gramEnd"/>
      <w:r w:rsidRPr="00E454B8">
        <w:rPr>
          <w:rFonts w:ascii="Times New Roman" w:hAnsi="Times New Roman"/>
          <w:b/>
          <w:bCs/>
          <w:sz w:val="28"/>
          <w:szCs w:val="28"/>
        </w:rPr>
        <w:t xml:space="preserve"> approximation of the Steiner tree problem.</w:t>
      </w:r>
    </w:p>
    <w:p w14:paraId="137242C5" w14:textId="4F1104B7" w:rsidR="00B47671" w:rsidRPr="00E454B8" w:rsidRDefault="00B47671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 xml:space="preserve">Discover </w:t>
      </w:r>
      <w:proofErr w:type="gramStart"/>
      <w:r w:rsidRPr="00E454B8">
        <w:rPr>
          <w:rFonts w:ascii="Times New Roman" w:hAnsi="Times New Roman"/>
          <w:b/>
          <w:bCs/>
          <w:sz w:val="28"/>
          <w:szCs w:val="28"/>
        </w:rPr>
        <w:t>I:</w:t>
      </w:r>
      <w:proofErr w:type="gramEnd"/>
      <w:r w:rsidRPr="00E454B8">
        <w:rPr>
          <w:rFonts w:ascii="Times New Roman" w:hAnsi="Times New Roman"/>
          <w:b/>
          <w:bCs/>
          <w:sz w:val="28"/>
          <w:szCs w:val="28"/>
        </w:rPr>
        <w:t xml:space="preserve"> considers the problem of the keyword proximity search in terms of conjunctive semantics.</w:t>
      </w:r>
    </w:p>
    <w:p w14:paraId="76F40B18" w14:textId="34542EE3" w:rsidR="00B47671" w:rsidRPr="00E454B8" w:rsidRDefault="00B47671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>Discover II: considers the problem of the keyword proximity search in terms of disjunctive semantics.</w:t>
      </w:r>
    </w:p>
    <w:p w14:paraId="7664B537" w14:textId="77777777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1035338" w14:textId="77777777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248B42C" w14:textId="1088F3F2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lastRenderedPageBreak/>
        <w:t>Keyword searches over XML documents</w:t>
      </w:r>
    </w:p>
    <w:p w14:paraId="1C9797FA" w14:textId="279C700D" w:rsidR="003B5BCB" w:rsidRPr="00E454B8" w:rsidRDefault="004527BD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454B8">
        <w:rPr>
          <w:rFonts w:ascii="Times New Roman" w:hAnsi="Times New Roman"/>
          <w:b/>
          <w:bCs/>
          <w:sz w:val="28"/>
          <w:szCs w:val="28"/>
        </w:rPr>
        <w:t>XKeyword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>: system that finds keyword proximity search over XML documents that are in the XML schema.</w:t>
      </w:r>
    </w:p>
    <w:p w14:paraId="37835AFF" w14:textId="2F554F0F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454B8">
        <w:rPr>
          <w:rFonts w:ascii="Times New Roman" w:hAnsi="Times New Roman"/>
          <w:b/>
          <w:bCs/>
          <w:sz w:val="28"/>
          <w:szCs w:val="28"/>
        </w:rPr>
        <w:t>XRank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 xml:space="preserve"> and </w:t>
      </w:r>
      <w:proofErr w:type="spellStart"/>
      <w:r w:rsidRPr="00E454B8">
        <w:rPr>
          <w:rFonts w:ascii="Times New Roman" w:hAnsi="Times New Roman"/>
          <w:b/>
          <w:bCs/>
          <w:sz w:val="28"/>
          <w:szCs w:val="28"/>
        </w:rPr>
        <w:t>XSEarch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>: facilitate keyword search for XML documents and return connected subtrees as answers.</w:t>
      </w:r>
    </w:p>
    <w:p w14:paraId="76C6B25C" w14:textId="09B69F77" w:rsidR="00E454B8" w:rsidRPr="00E454B8" w:rsidRDefault="00E454B8" w:rsidP="00627945">
      <w:pPr>
        <w:pStyle w:val="Body"/>
        <w:spacing w:after="0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454B8">
        <w:rPr>
          <w:rFonts w:ascii="Times New Roman" w:hAnsi="Times New Roman"/>
          <w:b/>
          <w:bCs/>
          <w:sz w:val="28"/>
          <w:szCs w:val="28"/>
        </w:rPr>
        <w:t xml:space="preserve">As one can see, there are more existing keyword search techniques than one person could even manage to learn themselves. With so many ways to keyword search, it can be done </w:t>
      </w:r>
      <w:proofErr w:type="spellStart"/>
      <w:r w:rsidRPr="00E454B8">
        <w:rPr>
          <w:rFonts w:ascii="Times New Roman" w:hAnsi="Times New Roman"/>
          <w:b/>
          <w:bCs/>
          <w:sz w:val="28"/>
          <w:szCs w:val="28"/>
        </w:rPr>
        <w:t>realitcally</w:t>
      </w:r>
      <w:proofErr w:type="spellEnd"/>
      <w:r w:rsidRPr="00E454B8">
        <w:rPr>
          <w:rFonts w:ascii="Times New Roman" w:hAnsi="Times New Roman"/>
          <w:b/>
          <w:bCs/>
          <w:sz w:val="28"/>
          <w:szCs w:val="28"/>
        </w:rPr>
        <w:t xml:space="preserve"> on almost any platform. </w:t>
      </w:r>
    </w:p>
    <w:p w14:paraId="0E884930" w14:textId="77777777" w:rsidR="004527BD" w:rsidRDefault="004527BD" w:rsidP="00627945">
      <w:pPr>
        <w:pStyle w:val="Body"/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BFE149" w14:textId="1598399F" w:rsidR="00B47671" w:rsidRDefault="00B47671" w:rsidP="00627945">
      <w:pPr>
        <w:pStyle w:val="Body"/>
        <w:spacing w:after="0"/>
        <w:contextualSpacing/>
        <w:jc w:val="both"/>
      </w:pPr>
    </w:p>
    <w:p w14:paraId="3638ADEF" w14:textId="77777777" w:rsidR="009D17E1" w:rsidRDefault="009D17E1" w:rsidP="00627945">
      <w:pPr>
        <w:pStyle w:val="Body"/>
        <w:spacing w:after="0"/>
        <w:contextualSpacing/>
        <w:jc w:val="both"/>
      </w:pPr>
    </w:p>
    <w:p w14:paraId="4E5901DA" w14:textId="77777777" w:rsidR="00E6410D" w:rsidRPr="005F7602" w:rsidRDefault="00E6410D" w:rsidP="00627945">
      <w:pPr>
        <w:pStyle w:val="Heading2"/>
        <w:spacing w:after="0"/>
        <w:contextualSpacing/>
        <w:rPr>
          <w:rFonts w:ascii="Times New Roman" w:hAnsi="Times New Roman" w:cs="Times New Roman"/>
        </w:rPr>
      </w:pPr>
      <w:r w:rsidRPr="005F7602">
        <w:rPr>
          <w:rFonts w:ascii="Times New Roman" w:hAnsi="Times New Roman" w:cs="Times New Roman"/>
        </w:rPr>
        <w:t>Submitting Your Assignment</w:t>
      </w:r>
    </w:p>
    <w:p w14:paraId="47A8F90A" w14:textId="77777777" w:rsidR="00E6410D" w:rsidRPr="005F7602" w:rsidRDefault="00E6410D" w:rsidP="00627945">
      <w:pPr>
        <w:contextualSpacing/>
        <w:rPr>
          <w:i/>
          <w:sz w:val="28"/>
          <w:szCs w:val="28"/>
        </w:rPr>
      </w:pPr>
      <w:r w:rsidRPr="005F7602">
        <w:rPr>
          <w:i/>
          <w:sz w:val="28"/>
          <w:szCs w:val="28"/>
        </w:rPr>
        <w:t>All work must be your own. Copying other people’s work or from the Internet is a form of plagiarism and will be prosecuted as such.</w:t>
      </w:r>
    </w:p>
    <w:p w14:paraId="3866BD3D" w14:textId="77777777" w:rsidR="00E6410D" w:rsidRPr="005F7602" w:rsidRDefault="00E6410D" w:rsidP="00627945">
      <w:pPr>
        <w:contextualSpacing/>
        <w:rPr>
          <w:b/>
          <w:color w:val="FF0000"/>
          <w:sz w:val="28"/>
          <w:szCs w:val="28"/>
        </w:rPr>
      </w:pPr>
      <w:r w:rsidRPr="005F7602">
        <w:rPr>
          <w:sz w:val="28"/>
          <w:szCs w:val="28"/>
        </w:rPr>
        <w:t>You may submit a Microsoft Word (.docx) document as an attachment.  If you attach a document for your assignment, be sure to include your name in the text of the document and in the name of the document.</w:t>
      </w:r>
    </w:p>
    <w:p w14:paraId="5876A75F" w14:textId="77777777" w:rsidR="00E6410D" w:rsidRPr="000A0A74" w:rsidRDefault="00E6410D" w:rsidP="00627945">
      <w:pPr>
        <w:contextualSpacing/>
        <w:rPr>
          <w:sz w:val="28"/>
          <w:szCs w:val="28"/>
        </w:rPr>
      </w:pPr>
      <w:r w:rsidRPr="000A0A74">
        <w:rPr>
          <w:sz w:val="28"/>
          <w:szCs w:val="28"/>
        </w:rPr>
        <w:t>You can submit multiple times and only the last submission attempt will be considered for grading.</w:t>
      </w:r>
    </w:p>
    <w:p w14:paraId="5AFFDC06" w14:textId="77777777" w:rsidR="00E6410D" w:rsidRPr="005F7602" w:rsidRDefault="00E6410D" w:rsidP="00627945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contextualSpacing/>
        <w:rPr>
          <w:rFonts w:ascii="Times New Roman" w:hAnsi="Times New Roman"/>
          <w:sz w:val="28"/>
          <w:szCs w:val="28"/>
        </w:rPr>
      </w:pPr>
      <w:r w:rsidRPr="005F7602">
        <w:rPr>
          <w:rFonts w:ascii="Times New Roman" w:hAnsi="Times New Roman"/>
          <w:sz w:val="28"/>
          <w:szCs w:val="28"/>
        </w:rPr>
        <w:t>Submissions sent by email will NOT be accepted.</w:t>
      </w:r>
    </w:p>
    <w:p w14:paraId="16F30878" w14:textId="1E376637" w:rsidR="009D17E1" w:rsidRDefault="009D17E1" w:rsidP="00627945">
      <w:pPr>
        <w:pStyle w:val="Heading2"/>
        <w:spacing w:after="0"/>
        <w:contextualSpacing/>
        <w:rPr>
          <w:rFonts w:ascii="Times New Roman" w:hAnsi="Times New Roman"/>
        </w:rPr>
      </w:pPr>
    </w:p>
    <w:sectPr w:rsidR="009D17E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222B" w14:textId="77777777" w:rsidR="009A595E" w:rsidRDefault="009A595E">
      <w:r>
        <w:separator/>
      </w:r>
    </w:p>
  </w:endnote>
  <w:endnote w:type="continuationSeparator" w:id="0">
    <w:p w14:paraId="365A7ABD" w14:textId="77777777" w:rsidR="009A595E" w:rsidRDefault="009A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E5CC" w14:textId="77777777" w:rsidR="009D17E1" w:rsidRDefault="00B87557">
    <w:pPr>
      <w:pStyle w:val="Footer"/>
      <w:jc w:val="center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7A0D" w14:textId="77777777" w:rsidR="009A595E" w:rsidRDefault="009A595E">
      <w:r>
        <w:separator/>
      </w:r>
    </w:p>
  </w:footnote>
  <w:footnote w:type="continuationSeparator" w:id="0">
    <w:p w14:paraId="5BE2979F" w14:textId="77777777" w:rsidR="009A595E" w:rsidRDefault="009A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9E7F" w14:textId="30C26001" w:rsidR="009D17E1" w:rsidRDefault="00DB5B42">
    <w:pPr>
      <w:pStyle w:val="HeaderFooter"/>
    </w:pPr>
    <w:r>
      <w:t>Anthony Fundzak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AD6"/>
    <w:multiLevelType w:val="hybridMultilevel"/>
    <w:tmpl w:val="26FC03EE"/>
    <w:styleLink w:val="ImportedStyle1"/>
    <w:lvl w:ilvl="0" w:tplc="09208EA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94FF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FC5B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EE190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ECF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6AF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846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7639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6897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667E45"/>
    <w:multiLevelType w:val="hybridMultilevel"/>
    <w:tmpl w:val="26FC03EE"/>
    <w:numStyleLink w:val="ImportedStyle1"/>
  </w:abstractNum>
  <w:abstractNum w:abstractNumId="2" w15:restartNumberingAfterBreak="0">
    <w:nsid w:val="35A538AD"/>
    <w:multiLevelType w:val="hybridMultilevel"/>
    <w:tmpl w:val="EAE6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464339">
    <w:abstractNumId w:val="0"/>
  </w:num>
  <w:num w:numId="2" w16cid:durableId="706833908">
    <w:abstractNumId w:val="1"/>
  </w:num>
  <w:num w:numId="3" w16cid:durableId="157007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7E1"/>
    <w:rsid w:val="00117EA7"/>
    <w:rsid w:val="001232E9"/>
    <w:rsid w:val="00137588"/>
    <w:rsid w:val="00214A38"/>
    <w:rsid w:val="002E6F7C"/>
    <w:rsid w:val="003A3F5E"/>
    <w:rsid w:val="003A4A31"/>
    <w:rsid w:val="003B0F14"/>
    <w:rsid w:val="003B5BCB"/>
    <w:rsid w:val="003F41CE"/>
    <w:rsid w:val="004527BD"/>
    <w:rsid w:val="0049212C"/>
    <w:rsid w:val="0055422D"/>
    <w:rsid w:val="005908BF"/>
    <w:rsid w:val="00627945"/>
    <w:rsid w:val="00635135"/>
    <w:rsid w:val="0068681C"/>
    <w:rsid w:val="00792834"/>
    <w:rsid w:val="007B2226"/>
    <w:rsid w:val="007C2AAB"/>
    <w:rsid w:val="007F0F7A"/>
    <w:rsid w:val="0084375B"/>
    <w:rsid w:val="00867C8E"/>
    <w:rsid w:val="009856C8"/>
    <w:rsid w:val="009A595E"/>
    <w:rsid w:val="009D17E1"/>
    <w:rsid w:val="00B47671"/>
    <w:rsid w:val="00B87557"/>
    <w:rsid w:val="00BF3FEF"/>
    <w:rsid w:val="00C23460"/>
    <w:rsid w:val="00C67719"/>
    <w:rsid w:val="00C87FAC"/>
    <w:rsid w:val="00D058E6"/>
    <w:rsid w:val="00D95545"/>
    <w:rsid w:val="00DB5B42"/>
    <w:rsid w:val="00E018E5"/>
    <w:rsid w:val="00E454B8"/>
    <w:rsid w:val="00E6410D"/>
    <w:rsid w:val="00E7652D"/>
    <w:rsid w:val="00EE160E"/>
    <w:rsid w:val="00EF7A85"/>
    <w:rsid w:val="00F5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84D8"/>
  <w15:docId w15:val="{B12824F8-506D-184A-9905-F008C1C7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40" w:after="120"/>
      <w:outlineLvl w:val="1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pacing w:after="1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240" w:after="240"/>
      <w:outlineLvl w:val="0"/>
    </w:pPr>
    <w:rPr>
      <w:rFonts w:ascii="Calibri" w:eastAsia="Calibri" w:hAnsi="Calibri" w:cs="Calibri"/>
      <w:b/>
      <w:bCs/>
      <w:color w:val="000000"/>
      <w:sz w:val="36"/>
      <w:szCs w:val="36"/>
      <w:u w:color="000000"/>
    </w:rPr>
  </w:style>
  <w:style w:type="paragraph" w:customStyle="1" w:styleId="Body">
    <w:name w:val="Body"/>
    <w:pPr>
      <w:spacing w:after="1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Link">
    <w:name w:val="Link"/>
    <w:rPr>
      <w:rFonts w:ascii="Calibri" w:eastAsia="Calibri" w:hAnsi="Calibri" w:cs="Calibri"/>
      <w:b w:val="0"/>
      <w:bCs w:val="0"/>
      <w:i w:val="0"/>
      <w:iCs w:val="0"/>
      <w:color w:val="3366FF"/>
      <w:sz w:val="24"/>
      <w:szCs w:val="24"/>
      <w:u w:val="single" w:color="3366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 w:val="0"/>
      <w:bCs w:val="0"/>
      <w:i w:val="0"/>
      <w:iCs w:val="0"/>
      <w:color w:val="3366FF"/>
      <w:sz w:val="28"/>
      <w:szCs w:val="28"/>
      <w:u w:val="single" w:color="3366FF"/>
    </w:rPr>
  </w:style>
  <w:style w:type="paragraph" w:styleId="ListParagraph">
    <w:name w:val="List Paragraph"/>
    <w:uiPriority w:val="34"/>
    <w:qFormat/>
    <w:pPr>
      <w:spacing w:after="60"/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A3F5E"/>
  </w:style>
  <w:style w:type="paragraph" w:styleId="Header">
    <w:name w:val="header"/>
    <w:basedOn w:val="Normal"/>
    <w:link w:val="HeaderChar"/>
    <w:uiPriority w:val="99"/>
    <w:unhideWhenUsed/>
    <w:rsid w:val="00DB5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B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E92D2BC3D45408AA6737ED9A023E5" ma:contentTypeVersion="12" ma:contentTypeDescription="Create a new document." ma:contentTypeScope="" ma:versionID="369040d1158b107098137f2de1e52756">
  <xsd:schema xmlns:xsd="http://www.w3.org/2001/XMLSchema" xmlns:xs="http://www.w3.org/2001/XMLSchema" xmlns:p="http://schemas.microsoft.com/office/2006/metadata/properties" xmlns:ns2="16321eae-65db-4ff5-8e8e-b5c974774d57" xmlns:ns3="711de3f2-ae78-4ceb-94ad-d724b3896880" targetNamespace="http://schemas.microsoft.com/office/2006/metadata/properties" ma:root="true" ma:fieldsID="795f0a5d625398c67fb3c413b9c773d9" ns2:_="" ns3:_="">
    <xsd:import namespace="16321eae-65db-4ff5-8e8e-b5c974774d57"/>
    <xsd:import namespace="711de3f2-ae78-4ceb-94ad-d724b38968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21eae-65db-4ff5-8e8e-b5c974774d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e3f2-ae78-4ceb-94ad-d724b3896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2805C-98FA-47EE-848B-0F36916F5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21eae-65db-4ff5-8e8e-b5c974774d57"/>
    <ds:schemaRef ds:uri="711de3f2-ae78-4ceb-94ad-d724b3896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B6847-37F9-4129-9DF0-B2D28D45F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AF84E-7EBB-45D3-94E7-3A3D883184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Fundzak, Anthony</cp:lastModifiedBy>
  <cp:revision>2</cp:revision>
  <dcterms:created xsi:type="dcterms:W3CDTF">2022-03-21T00:27:00Z</dcterms:created>
  <dcterms:modified xsi:type="dcterms:W3CDTF">2022-03-21T00:27:00Z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0x010100DB5E92D2BC3D45408AA6737ED9A023E5</vt:lpwstr>
  </property>
</Properties>
</file>