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74C6A" w14:textId="1CF2D411" w:rsidR="00241676" w:rsidRDefault="00241676" w:rsidP="00241676">
      <w:pPr>
        <w:pStyle w:val="Heading1"/>
        <w:spacing w:before="62" w:line="321" w:lineRule="auto"/>
        <w:ind w:right="2283" w:firstLine="0"/>
        <w:rPr>
          <w:spacing w:val="24"/>
          <w:w w:val="102"/>
          <w:sz w:val="28"/>
        </w:rPr>
      </w:pPr>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33049E">
        <w:rPr>
          <w:spacing w:val="-1"/>
          <w:sz w:val="28"/>
        </w:rPr>
        <w:t>9</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03BB160C"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BE0DED">
        <w:rPr>
          <w:rFonts w:ascii="Times New Roman"/>
          <w:spacing w:val="-16"/>
          <w:w w:val="105"/>
          <w:sz w:val="24"/>
        </w:rPr>
        <w:t xml:space="preserve">934 </w:t>
      </w:r>
      <w:r w:rsidR="005D3BA2" w:rsidRPr="00241676">
        <w:rPr>
          <w:rFonts w:ascii="Times New Roman"/>
          <w:spacing w:val="-1"/>
          <w:w w:val="105"/>
          <w:sz w:val="24"/>
        </w:rPr>
        <w:t>ELB</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5B007D40" w:rsidR="008C3AED" w:rsidRPr="00241676" w:rsidRDefault="00D50777" w:rsidP="008C3AED">
      <w:pPr>
        <w:spacing w:before="93"/>
        <w:ind w:left="490"/>
        <w:rPr>
          <w:rFonts w:ascii="Times New Roman" w:eastAsia="Times New Roman" w:hAnsi="Times New Roman" w:cs="Times New Roman"/>
          <w:sz w:val="24"/>
          <w:szCs w:val="21"/>
        </w:rPr>
      </w:pPr>
      <w:r>
        <w:rPr>
          <w:rFonts w:ascii="Times New Roman"/>
          <w:spacing w:val="-3"/>
          <w:w w:val="105"/>
          <w:sz w:val="24"/>
        </w:rPr>
        <w:t>Lin, Lin</w:t>
      </w:r>
    </w:p>
    <w:p w14:paraId="1FE140C9" w14:textId="4AF6F923" w:rsidR="008C3AED" w:rsidRPr="00241676" w:rsidRDefault="008C3AED" w:rsidP="008C3AED">
      <w:pPr>
        <w:spacing w:before="97" w:line="337" w:lineRule="auto"/>
        <w:ind w:left="490" w:right="3271"/>
        <w:rPr>
          <w:rFonts w:ascii="Times New Roman"/>
          <w:spacing w:val="-1"/>
          <w:w w:val="105"/>
          <w:sz w:val="24"/>
          <w:lang w:eastAsia="zh-CN"/>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001755CF">
        <w:rPr>
          <w:rFonts w:ascii="Times New Roman"/>
          <w:spacing w:val="-13"/>
          <w:w w:val="105"/>
          <w:sz w:val="24"/>
          <w:lang w:eastAsia="zh-CN"/>
        </w:rPr>
        <w:t xml:space="preserve">Wednesday 4-5 </w:t>
      </w:r>
      <w:r w:rsidR="001755CF">
        <w:rPr>
          <w:rFonts w:ascii="Times New Roman" w:hint="eastAsia"/>
          <w:spacing w:val="-13"/>
          <w:w w:val="105"/>
          <w:sz w:val="24"/>
          <w:lang w:eastAsia="zh-CN"/>
        </w:rPr>
        <w:t>pm</w:t>
      </w:r>
      <w:r w:rsidR="00624632" w:rsidRPr="00241676">
        <w:rPr>
          <w:rFonts w:ascii="Times New Roman"/>
          <w:spacing w:val="-1"/>
          <w:w w:val="105"/>
          <w:sz w:val="24"/>
        </w:rPr>
        <w:t>,</w:t>
      </w:r>
      <w:r w:rsidR="00624632" w:rsidRPr="00241676">
        <w:rPr>
          <w:rFonts w:ascii="Times New Roman"/>
          <w:spacing w:val="-10"/>
          <w:w w:val="105"/>
          <w:sz w:val="24"/>
        </w:rPr>
        <w:t xml:space="preserve"> </w:t>
      </w:r>
      <w:r w:rsidR="00624632" w:rsidRPr="00241676">
        <w:rPr>
          <w:rFonts w:ascii="Times New Roman"/>
          <w:w w:val="105"/>
          <w:sz w:val="24"/>
        </w:rPr>
        <w:t>or</w:t>
      </w:r>
      <w:r w:rsidR="00624632" w:rsidRPr="00241676">
        <w:rPr>
          <w:rFonts w:ascii="Times New Roman"/>
          <w:spacing w:val="-12"/>
          <w:w w:val="105"/>
          <w:sz w:val="24"/>
        </w:rPr>
        <w:t xml:space="preserve"> </w:t>
      </w:r>
      <w:r w:rsidR="00624632" w:rsidRPr="00241676">
        <w:rPr>
          <w:rFonts w:ascii="Times New Roman"/>
          <w:w w:val="105"/>
          <w:sz w:val="24"/>
        </w:rPr>
        <w:t>by</w:t>
      </w:r>
      <w:r w:rsidR="00624632" w:rsidRPr="00241676">
        <w:rPr>
          <w:rFonts w:ascii="Times New Roman"/>
          <w:spacing w:val="-10"/>
          <w:w w:val="105"/>
          <w:sz w:val="24"/>
        </w:rPr>
        <w:t xml:space="preserve"> </w:t>
      </w:r>
      <w:r w:rsidR="00624632" w:rsidRPr="00241676">
        <w:rPr>
          <w:rFonts w:ascii="Times New Roman"/>
          <w:spacing w:val="-1"/>
          <w:w w:val="105"/>
          <w:sz w:val="24"/>
        </w:rPr>
        <w:t>appointment</w:t>
      </w:r>
    </w:p>
    <w:p w14:paraId="1F7F2C93" w14:textId="385CB38C" w:rsidR="008C3AED" w:rsidRPr="00241676" w:rsidRDefault="008C3AED" w:rsidP="008C3AED">
      <w:pPr>
        <w:spacing w:before="97" w:line="337" w:lineRule="auto"/>
        <w:ind w:left="490" w:right="3271"/>
        <w:rPr>
          <w:rFonts w:ascii="Times New Roman" w:eastAsia="Times New Roman" w:hAnsi="Times New Roman" w:cs="Times New Roman"/>
          <w:sz w:val="24"/>
          <w:szCs w:val="21"/>
          <w:lang w:eastAsia="zh-CN"/>
        </w:rPr>
      </w:pPr>
      <w:r w:rsidRPr="00241676">
        <w:rPr>
          <w:rFonts w:ascii="Times New Roman"/>
          <w:spacing w:val="-3"/>
          <w:w w:val="105"/>
          <w:sz w:val="24"/>
        </w:rPr>
        <w:t xml:space="preserve">Office: </w:t>
      </w:r>
      <w:r w:rsidR="00BE0DED">
        <w:rPr>
          <w:rFonts w:ascii="Times New Roman"/>
          <w:spacing w:val="-3"/>
          <w:w w:val="105"/>
          <w:sz w:val="24"/>
        </w:rPr>
        <w:t xml:space="preserve">513 </w:t>
      </w:r>
      <w:r w:rsidR="00684728">
        <w:rPr>
          <w:rFonts w:ascii="Times New Roman"/>
          <w:spacing w:val="-3"/>
          <w:w w:val="105"/>
          <w:sz w:val="24"/>
          <w:lang w:eastAsia="zh-CN"/>
        </w:rPr>
        <w:t>CKB</w:t>
      </w:r>
    </w:p>
    <w:p w14:paraId="6CDDB6CD" w14:textId="67BC62EB" w:rsidR="008C3AED" w:rsidRPr="00241676" w:rsidRDefault="008C3AED" w:rsidP="008C3AED">
      <w:pPr>
        <w:spacing w:line="251" w:lineRule="exact"/>
        <w:ind w:left="490"/>
        <w:rPr>
          <w:sz w:val="28"/>
        </w:rPr>
      </w:pPr>
      <w:r w:rsidRPr="00241676">
        <w:rPr>
          <w:rFonts w:ascii="Times New Roman"/>
          <w:spacing w:val="-1"/>
          <w:sz w:val="24"/>
        </w:rPr>
        <w:t>Email:</w:t>
      </w:r>
      <w:r w:rsidR="002476B1">
        <w:t xml:space="preserve"> </w:t>
      </w:r>
      <w:r w:rsidR="002476B1" w:rsidRPr="00241676">
        <w:rPr>
          <w:sz w:val="28"/>
        </w:rPr>
        <w:t xml:space="preserve"> </w:t>
      </w:r>
      <w:hyperlink r:id="rId6" w:history="1">
        <w:r w:rsidR="001755CF" w:rsidRPr="00530461">
          <w:rPr>
            <w:rStyle w:val="Hyperlink"/>
            <w:rFonts w:ascii="Times New Roman"/>
            <w:spacing w:val="-3"/>
            <w:w w:val="105"/>
            <w:sz w:val="24"/>
          </w:rPr>
          <w:t>michellelinlin@link.cuhk.edu.hk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52CA24FE" w:rsidR="00F32BF4" w:rsidRDefault="0033049E">
      <w:pPr>
        <w:spacing w:before="171"/>
        <w:ind w:left="490"/>
        <w:rPr>
          <w:rFonts w:ascii="Times New Roman"/>
          <w:spacing w:val="-1"/>
          <w:w w:val="105"/>
          <w:sz w:val="24"/>
        </w:rPr>
      </w:pPr>
      <w:r>
        <w:rPr>
          <w:rFonts w:ascii="Times New Roman"/>
          <w:spacing w:val="-4"/>
          <w:w w:val="105"/>
          <w:sz w:val="24"/>
        </w:rPr>
        <w:t>Monday</w:t>
      </w:r>
      <w:r>
        <w:rPr>
          <w:rFonts w:ascii="Times New Roman"/>
          <w:spacing w:val="-1"/>
          <w:w w:val="105"/>
          <w:sz w:val="24"/>
        </w:rPr>
        <w:t xml:space="preserve"> </w:t>
      </w:r>
      <w:r w:rsidR="00B57622">
        <w:rPr>
          <w:rFonts w:ascii="Times New Roman"/>
          <w:spacing w:val="-1"/>
          <w:w w:val="105"/>
          <w:sz w:val="24"/>
        </w:rPr>
        <w:t>1</w:t>
      </w:r>
      <w:r>
        <w:rPr>
          <w:rFonts w:ascii="Times New Roman"/>
          <w:spacing w:val="-1"/>
          <w:w w:val="105"/>
          <w:sz w:val="24"/>
        </w:rPr>
        <w:t>2:30</w:t>
      </w:r>
      <w:r>
        <w:rPr>
          <w:rFonts w:ascii="Times New Roman"/>
          <w:spacing w:val="-1"/>
          <w:w w:val="105"/>
          <w:sz w:val="24"/>
        </w:rPr>
        <w:t>—</w:t>
      </w:r>
      <w:r w:rsidR="00B57622">
        <w:rPr>
          <w:rFonts w:ascii="Times New Roman"/>
          <w:spacing w:val="-1"/>
          <w:w w:val="105"/>
          <w:sz w:val="24"/>
        </w:rPr>
        <w:t>3</w:t>
      </w:r>
      <w:r>
        <w:rPr>
          <w:rFonts w:ascii="Times New Roman"/>
          <w:spacing w:val="-1"/>
          <w:w w:val="105"/>
          <w:sz w:val="24"/>
        </w:rPr>
        <w:t>:15 pm</w:t>
      </w:r>
      <w:r w:rsidR="00B57622">
        <w:rPr>
          <w:rFonts w:ascii="Times New Roman"/>
          <w:spacing w:val="-1"/>
          <w:w w:val="105"/>
          <w:sz w:val="24"/>
        </w:rPr>
        <w:t>, ELB 302</w:t>
      </w:r>
    </w:p>
    <w:p w14:paraId="1DBBFDA1" w14:textId="4FFDCA00" w:rsidR="00F363C5" w:rsidRDefault="0033049E">
      <w:pPr>
        <w:spacing w:before="171"/>
        <w:ind w:left="490"/>
        <w:rPr>
          <w:rFonts w:ascii="Times New Roman"/>
          <w:spacing w:val="-1"/>
          <w:w w:val="105"/>
          <w:sz w:val="24"/>
        </w:rPr>
      </w:pPr>
      <w:r>
        <w:rPr>
          <w:rFonts w:ascii="Times New Roman"/>
          <w:spacing w:val="-1"/>
          <w:w w:val="105"/>
          <w:sz w:val="24"/>
        </w:rPr>
        <w:t xml:space="preserve">Dates: </w:t>
      </w:r>
      <w:r w:rsidR="00F363C5">
        <w:rPr>
          <w:rFonts w:ascii="Times New Roman"/>
          <w:spacing w:val="-1"/>
          <w:w w:val="105"/>
          <w:sz w:val="24"/>
        </w:rPr>
        <w:tab/>
      </w:r>
      <w:r>
        <w:rPr>
          <w:rFonts w:ascii="Times New Roman"/>
          <w:spacing w:val="-1"/>
          <w:w w:val="105"/>
          <w:sz w:val="24"/>
        </w:rPr>
        <w:t xml:space="preserve">September 2, 9, 16, 23, 30; </w:t>
      </w:r>
    </w:p>
    <w:p w14:paraId="3BB53EC9" w14:textId="77777777" w:rsidR="00F363C5" w:rsidRDefault="0033049E" w:rsidP="00F363C5">
      <w:pPr>
        <w:spacing w:before="171"/>
        <w:ind w:left="1210" w:firstLine="230"/>
        <w:rPr>
          <w:rFonts w:ascii="Times New Roman"/>
          <w:spacing w:val="-1"/>
          <w:w w:val="105"/>
          <w:sz w:val="24"/>
        </w:rPr>
      </w:pPr>
      <w:r>
        <w:rPr>
          <w:rFonts w:ascii="Times New Roman"/>
          <w:spacing w:val="-1"/>
          <w:w w:val="105"/>
          <w:sz w:val="24"/>
        </w:rPr>
        <w:t xml:space="preserve">October 14, </w:t>
      </w:r>
      <w:r w:rsidR="00B87E8C">
        <w:rPr>
          <w:rFonts w:ascii="Times New Roman"/>
          <w:spacing w:val="-1"/>
          <w:w w:val="105"/>
          <w:sz w:val="24"/>
        </w:rPr>
        <w:t>21 (</w:t>
      </w:r>
      <w:r w:rsidR="00B87E8C" w:rsidRPr="00B87E8C">
        <w:rPr>
          <w:rFonts w:ascii="Times New Roman"/>
          <w:b/>
          <w:bCs/>
          <w:spacing w:val="-1"/>
          <w:w w:val="105"/>
          <w:sz w:val="24"/>
        </w:rPr>
        <w:t>midterm</w:t>
      </w:r>
      <w:r w:rsidR="00B87E8C">
        <w:rPr>
          <w:rFonts w:ascii="Times New Roman"/>
          <w:spacing w:val="-1"/>
          <w:w w:val="105"/>
          <w:sz w:val="24"/>
        </w:rPr>
        <w:t xml:space="preserve">), </w:t>
      </w:r>
      <w:r>
        <w:rPr>
          <w:rFonts w:ascii="Times New Roman"/>
          <w:spacing w:val="-1"/>
          <w:w w:val="105"/>
          <w:sz w:val="24"/>
        </w:rPr>
        <w:t xml:space="preserve">28; </w:t>
      </w:r>
    </w:p>
    <w:p w14:paraId="05B9F8EC" w14:textId="563B4AE6" w:rsidR="0033049E" w:rsidRPr="00241676" w:rsidRDefault="0033049E" w:rsidP="00F363C5">
      <w:pPr>
        <w:spacing w:before="171"/>
        <w:ind w:left="1210" w:firstLine="230"/>
        <w:rPr>
          <w:rFonts w:ascii="Times New Roman" w:eastAsia="Times New Roman" w:hAnsi="Times New Roman" w:cs="Times New Roman"/>
          <w:sz w:val="28"/>
        </w:rPr>
      </w:pPr>
      <w:r>
        <w:rPr>
          <w:rFonts w:ascii="Times New Roman"/>
          <w:spacing w:val="-1"/>
          <w:w w:val="105"/>
          <w:sz w:val="24"/>
        </w:rPr>
        <w:t>November 4, 11, 18, 25</w:t>
      </w:r>
    </w:p>
    <w:p w14:paraId="255CC749" w14:textId="77777777" w:rsidR="00B57622" w:rsidRDefault="00B57622" w:rsidP="001D735E">
      <w:pPr>
        <w:spacing w:before="187"/>
        <w:ind w:left="490"/>
        <w:rPr>
          <w:rFonts w:ascii="Calibri" w:hAnsi="Calibri" w:cs="Calibri"/>
          <w:color w:val="1F497D"/>
          <w:shd w:val="clear" w:color="auto" w:fill="FFFFFF"/>
        </w:rPr>
      </w:pPr>
    </w:p>
    <w:p w14:paraId="40FDFEF7" w14:textId="2FFA0349"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DBECF37" w14:textId="707B0247" w:rsidR="000A387D" w:rsidRPr="00241676" w:rsidRDefault="000A387D" w:rsidP="005810FC">
      <w:pPr>
        <w:pStyle w:val="Heading3"/>
        <w:spacing w:before="77"/>
        <w:rPr>
          <w:b/>
          <w:spacing w:val="-4"/>
          <w:w w:val="105"/>
          <w:sz w:val="24"/>
        </w:rPr>
      </w:pPr>
      <w:r w:rsidRPr="00241676">
        <w:rPr>
          <w:spacing w:val="-1"/>
          <w:w w:val="105"/>
          <w:sz w:val="24"/>
        </w:rPr>
        <w:t xml:space="preserve">This course is an entry-level graduate econometrics course. Knowledge of econometrics and statistics at the undergraduate level is prerequisite. </w:t>
      </w:r>
      <w:bookmarkStart w:id="0" w:name="_GoBack"/>
      <w:bookmarkEnd w:id="0"/>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4673AFBC"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r w:rsidR="00411604">
        <w:rPr>
          <w:spacing w:val="-1"/>
          <w:w w:val="105"/>
          <w:sz w:val="24"/>
        </w:rPr>
        <w:t>s</w:t>
      </w:r>
    </w:p>
    <w:p w14:paraId="1E531A0E" w14:textId="77777777" w:rsidR="009E6AA2" w:rsidRPr="00241676" w:rsidRDefault="009E6AA2" w:rsidP="00D524DE">
      <w:pPr>
        <w:pStyle w:val="Heading3"/>
        <w:numPr>
          <w:ilvl w:val="0"/>
          <w:numId w:val="3"/>
        </w:numPr>
        <w:spacing w:before="77"/>
        <w:rPr>
          <w:spacing w:val="-1"/>
          <w:w w:val="105"/>
          <w:sz w:val="24"/>
        </w:rPr>
      </w:pPr>
      <w:proofErr w:type="spellStart"/>
      <w:r w:rsidRPr="00241676">
        <w:rPr>
          <w:spacing w:val="-1"/>
          <w:w w:val="105"/>
          <w:sz w:val="24"/>
        </w:rPr>
        <w:t>Endogeneity</w:t>
      </w:r>
      <w:proofErr w:type="spellEnd"/>
      <w:r w:rsidR="000A387D" w:rsidRPr="00241676">
        <w:rPr>
          <w:spacing w:val="-1"/>
          <w:w w:val="105"/>
          <w:sz w:val="24"/>
        </w:rPr>
        <w:t xml:space="preserve"> and instruments</w:t>
      </w:r>
    </w:p>
    <w:p w14:paraId="4F771301" w14:textId="752938F2" w:rsidR="00905D18" w:rsidRPr="005810FC" w:rsidRDefault="009E6AA2" w:rsidP="005810FC">
      <w:pPr>
        <w:pStyle w:val="Heading3"/>
        <w:numPr>
          <w:ilvl w:val="0"/>
          <w:numId w:val="3"/>
        </w:numPr>
        <w:spacing w:before="77"/>
        <w:rPr>
          <w:spacing w:val="-1"/>
          <w:w w:val="105"/>
          <w:sz w:val="24"/>
        </w:rPr>
      </w:pPr>
      <w:r w:rsidRPr="00241676">
        <w:rPr>
          <w:spacing w:val="-1"/>
          <w:w w:val="105"/>
          <w:sz w:val="24"/>
        </w:rPr>
        <w:t>Generalized method of moments</w:t>
      </w:r>
    </w:p>
    <w:p w14:paraId="5A29D035" w14:textId="77777777" w:rsidR="00D50777" w:rsidRDefault="00D50777" w:rsidP="00241676">
      <w:pPr>
        <w:pStyle w:val="Heading3"/>
        <w:spacing w:before="77"/>
        <w:ind w:left="0" w:firstLine="490"/>
        <w:rPr>
          <w:spacing w:val="-1"/>
          <w:w w:val="105"/>
          <w:sz w:val="24"/>
        </w:rPr>
      </w:pP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t>Textbook</w:t>
      </w:r>
      <w:r w:rsidR="00FA66AE" w:rsidRPr="00241676">
        <w:rPr>
          <w:b/>
          <w:spacing w:val="-1"/>
          <w:w w:val="105"/>
          <w:sz w:val="24"/>
        </w:rPr>
        <w:t>s</w:t>
      </w:r>
      <w:r w:rsidRPr="00241676">
        <w:rPr>
          <w:b/>
          <w:spacing w:val="-1"/>
          <w:w w:val="105"/>
          <w:sz w:val="24"/>
        </w:rPr>
        <w:t>:</w:t>
      </w:r>
    </w:p>
    <w:p w14:paraId="53F612BE" w14:textId="4227A517"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(201</w:t>
      </w:r>
      <w:r w:rsidR="00841BE8">
        <w:rPr>
          <w:spacing w:val="-1"/>
          <w:w w:val="105"/>
          <w:sz w:val="24"/>
        </w:rPr>
        <w:t>9</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7" w:history="1">
        <w:hyperlink r:id="rId8"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6AD36B6F" w14:textId="27397D01" w:rsidR="00EE2205" w:rsidRPr="00EE2205" w:rsidRDefault="00EE2205" w:rsidP="00EE2205">
      <w:pPr>
        <w:pStyle w:val="Heading3"/>
        <w:numPr>
          <w:ilvl w:val="0"/>
          <w:numId w:val="6"/>
        </w:numPr>
        <w:spacing w:before="77"/>
        <w:rPr>
          <w:spacing w:val="-1"/>
          <w:w w:val="105"/>
          <w:sz w:val="24"/>
        </w:rPr>
      </w:pPr>
      <w:proofErr w:type="spellStart"/>
      <w:r>
        <w:rPr>
          <w:spacing w:val="-1"/>
          <w:w w:val="105"/>
          <w:sz w:val="24"/>
        </w:rPr>
        <w:t>Stachurski</w:t>
      </w:r>
      <w:proofErr w:type="spellEnd"/>
      <w:r>
        <w:rPr>
          <w:spacing w:val="-1"/>
          <w:w w:val="105"/>
          <w:sz w:val="24"/>
        </w:rPr>
        <w:t xml:space="preserve"> (2016): A Primer in Econometric Theory</w:t>
      </w:r>
      <w:r w:rsidR="00F363C5">
        <w:rPr>
          <w:spacing w:val="-1"/>
          <w:w w:val="105"/>
          <w:sz w:val="24"/>
        </w:rPr>
        <w:t xml:space="preserve"> </w:t>
      </w:r>
      <w:r w:rsidR="00F363C5" w:rsidRPr="00F363C5">
        <w:rPr>
          <w:i/>
          <w:spacing w:val="-1"/>
          <w:w w:val="105"/>
          <w:sz w:val="24"/>
        </w:rPr>
        <w:t>available at CUHK Bookstore</w:t>
      </w:r>
    </w:p>
    <w:p w14:paraId="32CAB3D2" w14:textId="77777777" w:rsidR="00626216" w:rsidRPr="00411604" w:rsidRDefault="00626216" w:rsidP="00626216">
      <w:pPr>
        <w:pStyle w:val="Heading3"/>
        <w:spacing w:before="77"/>
        <w:ind w:left="0" w:firstLine="490"/>
        <w:rPr>
          <w:rFonts w:eastAsiaTheme="minorEastAsia"/>
          <w:b/>
          <w:spacing w:val="-1"/>
          <w:w w:val="105"/>
          <w:sz w:val="24"/>
          <w:lang w:eastAsia="zh-CN"/>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2E671128" w:rsidR="00FA66AE" w:rsidRDefault="005810FC" w:rsidP="00F93946">
      <w:pPr>
        <w:pStyle w:val="Heading3"/>
        <w:numPr>
          <w:ilvl w:val="0"/>
          <w:numId w:val="5"/>
        </w:numPr>
        <w:spacing w:before="77"/>
        <w:rPr>
          <w:spacing w:val="-1"/>
          <w:w w:val="105"/>
          <w:sz w:val="24"/>
        </w:rPr>
      </w:pPr>
      <w:hyperlink r:id="rId9" w:history="1">
        <w:r w:rsidR="00C80373" w:rsidRPr="00856F2A">
          <w:rPr>
            <w:rStyle w:val="Hyperlink"/>
            <w:spacing w:val="-1"/>
            <w:w w:val="105"/>
            <w:sz w:val="24"/>
          </w:rPr>
          <w:t>https://github.com/zhentaoshi/Econ5121A</w:t>
        </w:r>
      </w:hyperlink>
    </w:p>
    <w:p w14:paraId="0CECA1D3" w14:textId="77777777" w:rsidR="00F93946" w:rsidRPr="00F93946" w:rsidRDefault="00F93946" w:rsidP="00F93946">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34D9641C" w14:textId="7F42290F" w:rsidR="00C11E26" w:rsidRDefault="00C11E26" w:rsidP="000A387D">
      <w:pPr>
        <w:pStyle w:val="Heading3"/>
        <w:numPr>
          <w:ilvl w:val="0"/>
          <w:numId w:val="4"/>
        </w:numPr>
        <w:spacing w:before="77"/>
        <w:rPr>
          <w:spacing w:val="-1"/>
          <w:w w:val="105"/>
          <w:sz w:val="24"/>
        </w:rPr>
      </w:pPr>
      <w:r>
        <w:rPr>
          <w:spacing w:val="-1"/>
          <w:w w:val="105"/>
          <w:sz w:val="24"/>
        </w:rPr>
        <w:t>Assignment (10%)</w:t>
      </w:r>
    </w:p>
    <w:p w14:paraId="73F758AB" w14:textId="3412BC12" w:rsidR="000A387D" w:rsidRPr="00241676" w:rsidRDefault="006661B9" w:rsidP="000A387D">
      <w:pPr>
        <w:pStyle w:val="Heading3"/>
        <w:numPr>
          <w:ilvl w:val="0"/>
          <w:numId w:val="4"/>
        </w:numPr>
        <w:spacing w:before="77"/>
        <w:rPr>
          <w:spacing w:val="-1"/>
          <w:w w:val="105"/>
          <w:sz w:val="24"/>
        </w:rPr>
      </w:pPr>
      <w:r>
        <w:rPr>
          <w:spacing w:val="-1"/>
          <w:w w:val="105"/>
          <w:sz w:val="24"/>
        </w:rPr>
        <w:t>M</w:t>
      </w:r>
      <w:r w:rsidR="005D3BA2" w:rsidRPr="00241676">
        <w:rPr>
          <w:spacing w:val="-1"/>
          <w:w w:val="105"/>
          <w:sz w:val="24"/>
        </w:rPr>
        <w:t>idterm (</w:t>
      </w:r>
      <w:r w:rsidR="00C11E26">
        <w:rPr>
          <w:spacing w:val="-1"/>
          <w:w w:val="105"/>
          <w:sz w:val="24"/>
        </w:rPr>
        <w:t>45</w:t>
      </w:r>
      <w:r w:rsidR="005D3BA2" w:rsidRPr="00241676">
        <w:rPr>
          <w:spacing w:val="-1"/>
          <w:w w:val="105"/>
          <w:sz w:val="24"/>
        </w:rPr>
        <w:t>%)</w:t>
      </w:r>
      <w:r w:rsidR="008C3AED" w:rsidRPr="00241676">
        <w:rPr>
          <w:spacing w:val="-1"/>
          <w:w w:val="105"/>
          <w:sz w:val="24"/>
        </w:rPr>
        <w:t xml:space="preserve">: </w:t>
      </w:r>
      <w:r w:rsidR="008C3AED" w:rsidRPr="00241676">
        <w:rPr>
          <w:b/>
          <w:spacing w:val="-1"/>
          <w:w w:val="105"/>
          <w:sz w:val="24"/>
        </w:rPr>
        <w:t xml:space="preserve">Oct </w:t>
      </w:r>
      <w:r w:rsidR="00B87E8C">
        <w:rPr>
          <w:b/>
          <w:spacing w:val="-1"/>
          <w:w w:val="105"/>
          <w:sz w:val="24"/>
        </w:rPr>
        <w:t>21</w:t>
      </w:r>
    </w:p>
    <w:p w14:paraId="73119C24" w14:textId="1255F2E1" w:rsidR="00F32BF4" w:rsidRPr="00241676" w:rsidRDefault="006661B9" w:rsidP="000A387D">
      <w:pPr>
        <w:pStyle w:val="Heading3"/>
        <w:numPr>
          <w:ilvl w:val="0"/>
          <w:numId w:val="4"/>
        </w:numPr>
        <w:spacing w:before="77"/>
        <w:rPr>
          <w:spacing w:val="-1"/>
          <w:w w:val="105"/>
          <w:sz w:val="24"/>
        </w:rPr>
      </w:pPr>
      <w:r>
        <w:rPr>
          <w:spacing w:val="-1"/>
          <w:w w:val="105"/>
          <w:sz w:val="24"/>
        </w:rPr>
        <w:t>F</w:t>
      </w:r>
      <w:r w:rsidR="005D3BA2" w:rsidRPr="00241676">
        <w:rPr>
          <w:spacing w:val="-1"/>
          <w:w w:val="105"/>
          <w:sz w:val="24"/>
        </w:rPr>
        <w:t xml:space="preserve">inal </w:t>
      </w:r>
      <w:r w:rsidR="000A387D" w:rsidRPr="00241676">
        <w:rPr>
          <w:spacing w:val="-1"/>
          <w:w w:val="105"/>
          <w:sz w:val="24"/>
        </w:rPr>
        <w:t>(</w:t>
      </w:r>
      <w:r w:rsidR="00C11E26">
        <w:rPr>
          <w:spacing w:val="-1"/>
          <w:w w:val="105"/>
          <w:sz w:val="24"/>
        </w:rPr>
        <w:t>45</w:t>
      </w:r>
      <w:r w:rsidR="000A387D" w:rsidRPr="00241676">
        <w:rPr>
          <w:spacing w:val="-1"/>
          <w:w w:val="105"/>
          <w:sz w:val="24"/>
        </w:rPr>
        <w:t>%)</w:t>
      </w:r>
      <w:r w:rsidR="008C3AED" w:rsidRPr="00241676">
        <w:rPr>
          <w:spacing w:val="-1"/>
          <w:w w:val="105"/>
          <w:sz w:val="24"/>
        </w:rPr>
        <w:t xml:space="preserve">: </w:t>
      </w:r>
      <w:r w:rsidR="00B87E8C">
        <w:rPr>
          <w:b/>
          <w:spacing w:val="-1"/>
          <w:w w:val="105"/>
          <w:sz w:val="24"/>
        </w:rPr>
        <w:t>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0"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F4"/>
    <w:rsid w:val="00030C32"/>
    <w:rsid w:val="000A1AD1"/>
    <w:rsid w:val="000A387D"/>
    <w:rsid w:val="000E37C3"/>
    <w:rsid w:val="00124CD7"/>
    <w:rsid w:val="001755CF"/>
    <w:rsid w:val="00197EFA"/>
    <w:rsid w:val="001A6384"/>
    <w:rsid w:val="001A6D35"/>
    <w:rsid w:val="001D735E"/>
    <w:rsid w:val="001F53FD"/>
    <w:rsid w:val="00201D24"/>
    <w:rsid w:val="00205988"/>
    <w:rsid w:val="00241676"/>
    <w:rsid w:val="002476B1"/>
    <w:rsid w:val="0029515B"/>
    <w:rsid w:val="002B6C2C"/>
    <w:rsid w:val="002D2DA6"/>
    <w:rsid w:val="0033049E"/>
    <w:rsid w:val="00351921"/>
    <w:rsid w:val="0038064F"/>
    <w:rsid w:val="0038191D"/>
    <w:rsid w:val="003E0379"/>
    <w:rsid w:val="003F382D"/>
    <w:rsid w:val="00411604"/>
    <w:rsid w:val="00465139"/>
    <w:rsid w:val="0050299F"/>
    <w:rsid w:val="0052404D"/>
    <w:rsid w:val="00530461"/>
    <w:rsid w:val="005810FC"/>
    <w:rsid w:val="005A50B2"/>
    <w:rsid w:val="005D3BA2"/>
    <w:rsid w:val="00601F5B"/>
    <w:rsid w:val="00624632"/>
    <w:rsid w:val="00626216"/>
    <w:rsid w:val="006612CB"/>
    <w:rsid w:val="006661B9"/>
    <w:rsid w:val="00684728"/>
    <w:rsid w:val="006A3143"/>
    <w:rsid w:val="007E4FE9"/>
    <w:rsid w:val="007F2D75"/>
    <w:rsid w:val="00841BE8"/>
    <w:rsid w:val="008C16EA"/>
    <w:rsid w:val="008C3AED"/>
    <w:rsid w:val="008D6552"/>
    <w:rsid w:val="00905D18"/>
    <w:rsid w:val="00943FC3"/>
    <w:rsid w:val="00947B65"/>
    <w:rsid w:val="00951BDD"/>
    <w:rsid w:val="009B3EAA"/>
    <w:rsid w:val="009E6AA2"/>
    <w:rsid w:val="00A16C81"/>
    <w:rsid w:val="00AF56BD"/>
    <w:rsid w:val="00B10703"/>
    <w:rsid w:val="00B34B93"/>
    <w:rsid w:val="00B55B12"/>
    <w:rsid w:val="00B57622"/>
    <w:rsid w:val="00B577F7"/>
    <w:rsid w:val="00B87E8C"/>
    <w:rsid w:val="00BB026B"/>
    <w:rsid w:val="00BC6FCD"/>
    <w:rsid w:val="00BE0DED"/>
    <w:rsid w:val="00BE73B1"/>
    <w:rsid w:val="00C11E26"/>
    <w:rsid w:val="00C646F3"/>
    <w:rsid w:val="00C80373"/>
    <w:rsid w:val="00CB3156"/>
    <w:rsid w:val="00D50777"/>
    <w:rsid w:val="00D524DE"/>
    <w:rsid w:val="00E5440D"/>
    <w:rsid w:val="00E9569F"/>
    <w:rsid w:val="00EA7BEB"/>
    <w:rsid w:val="00EB081C"/>
    <w:rsid w:val="00EB31A3"/>
    <w:rsid w:val="00EE2205"/>
    <w:rsid w:val="00EF44A3"/>
    <w:rsid w:val="00F15D48"/>
    <w:rsid w:val="00F23D47"/>
    <w:rsid w:val="00F32BF4"/>
    <w:rsid w:val="00F363C5"/>
    <w:rsid w:val="00F621A8"/>
    <w:rsid w:val="00F93946"/>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customStyle="1"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3" Type="http://schemas.openxmlformats.org/officeDocument/2006/relationships/settings" Target="settings.xml"/><Relationship Id="rId7" Type="http://schemas.openxmlformats.org/officeDocument/2006/relationships/hyperlink" Target="http://www.ssc.wisc.edu/~bhansen/econometr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lelinlin@link.cuhk.edu.hk" TargetMode="External"/><Relationship Id="rId11" Type="http://schemas.openxmlformats.org/officeDocument/2006/relationships/fontTable" Target="fontTable.xml"/><Relationship Id="rId5" Type="http://schemas.openxmlformats.org/officeDocument/2006/relationships/hyperlink" Target="mailto:zhentao.shi@cuhk.edu.hk" TargetMode="External"/><Relationship Id="rId10" Type="http://schemas.openxmlformats.org/officeDocument/2006/relationships/hyperlink" Target="http://www.cuhk.edu.hk/policy/academichonesty/" TargetMode="External"/><Relationship Id="rId4" Type="http://schemas.openxmlformats.org/officeDocument/2006/relationships/webSettings" Target="webSettings.xml"/><Relationship Id="rId9" Type="http://schemas.openxmlformats.org/officeDocument/2006/relationships/hyperlink" Target="https://github.com/zhentaoshi/Econ512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Windows User</cp:lastModifiedBy>
  <cp:revision>61</cp:revision>
  <cp:lastPrinted>2019-08-28T05:48:00Z</cp:lastPrinted>
  <dcterms:created xsi:type="dcterms:W3CDTF">2017-08-29T12:51:00Z</dcterms:created>
  <dcterms:modified xsi:type="dcterms:W3CDTF">2019-08-28T05:50:00Z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