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E3C0" w14:textId="77777777" w:rsidR="0098498B" w:rsidRPr="009F2FDD" w:rsidRDefault="0098498B" w:rsidP="0098498B">
      <w:pPr>
        <w:rPr>
          <w:b/>
          <w:bCs/>
          <w:sz w:val="40"/>
          <w:szCs w:val="40"/>
        </w:rPr>
      </w:pPr>
      <w:r w:rsidRPr="009F2FDD">
        <w:rPr>
          <w:b/>
          <w:bCs/>
          <w:sz w:val="40"/>
          <w:szCs w:val="40"/>
        </w:rPr>
        <w:t>The Data</w:t>
      </w:r>
    </w:p>
    <w:p w14:paraId="00441B04" w14:textId="77777777" w:rsidR="0098498B" w:rsidRPr="002E0CFF" w:rsidRDefault="0098498B" w:rsidP="00984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E0CFF">
        <w:rPr>
          <w:rFonts w:ascii="Arial" w:eastAsia="Times New Roman" w:hAnsi="Arial" w:cs="Arial"/>
          <w:sz w:val="21"/>
          <w:szCs w:val="21"/>
        </w:rPr>
        <w:t>Moosavi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2E0CFF">
        <w:rPr>
          <w:rFonts w:ascii="Arial" w:eastAsia="Times New Roman" w:hAnsi="Arial" w:cs="Arial"/>
          <w:sz w:val="21"/>
          <w:szCs w:val="21"/>
        </w:rPr>
        <w:t>Sobhan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 xml:space="preserve">, Mohammad Hossein </w:t>
      </w:r>
      <w:proofErr w:type="spellStart"/>
      <w:r w:rsidRPr="002E0CFF">
        <w:rPr>
          <w:rFonts w:ascii="Arial" w:eastAsia="Times New Roman" w:hAnsi="Arial" w:cs="Arial"/>
          <w:sz w:val="21"/>
          <w:szCs w:val="21"/>
        </w:rPr>
        <w:t>Samavatian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>, Srinivasan Parthasarathy, and Rajiv Ramnath. “</w:t>
      </w:r>
      <w:hyperlink r:id="rId5" w:tgtFrame="_blank" w:history="1">
        <w:r w:rsidRPr="002E0CFF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A Countrywide Traffic Accident Dataset</w:t>
        </w:r>
      </w:hyperlink>
      <w:r w:rsidRPr="002E0CFF">
        <w:rPr>
          <w:rFonts w:ascii="Arial" w:eastAsia="Times New Roman" w:hAnsi="Arial" w:cs="Arial"/>
          <w:sz w:val="21"/>
          <w:szCs w:val="21"/>
        </w:rPr>
        <w:t>.”, 2019.</w:t>
      </w:r>
    </w:p>
    <w:p w14:paraId="4FCD08E5" w14:textId="77777777" w:rsidR="0098498B" w:rsidRPr="002E0CFF" w:rsidRDefault="0098498B" w:rsidP="00984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2E0CFF">
        <w:rPr>
          <w:rFonts w:ascii="Arial" w:eastAsia="Times New Roman" w:hAnsi="Arial" w:cs="Arial"/>
          <w:sz w:val="21"/>
          <w:szCs w:val="21"/>
        </w:rPr>
        <w:t>Moosavi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2E0CFF">
        <w:rPr>
          <w:rFonts w:ascii="Arial" w:eastAsia="Times New Roman" w:hAnsi="Arial" w:cs="Arial"/>
          <w:sz w:val="21"/>
          <w:szCs w:val="21"/>
        </w:rPr>
        <w:t>Sobhan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 xml:space="preserve">, Mohammad Hossein </w:t>
      </w:r>
      <w:proofErr w:type="spellStart"/>
      <w:r w:rsidRPr="002E0CFF">
        <w:rPr>
          <w:rFonts w:ascii="Arial" w:eastAsia="Times New Roman" w:hAnsi="Arial" w:cs="Arial"/>
          <w:sz w:val="21"/>
          <w:szCs w:val="21"/>
        </w:rPr>
        <w:t>Samavatian</w:t>
      </w:r>
      <w:proofErr w:type="spellEnd"/>
      <w:r w:rsidRPr="002E0CFF">
        <w:rPr>
          <w:rFonts w:ascii="Arial" w:eastAsia="Times New Roman" w:hAnsi="Arial" w:cs="Arial"/>
          <w:sz w:val="21"/>
          <w:szCs w:val="21"/>
        </w:rPr>
        <w:t>, Srinivasan Parthasarathy, Radu Teodorescu, and Rajiv Ramnath. </w:t>
      </w:r>
      <w:hyperlink r:id="rId6" w:tgtFrame="_blank" w:history="1">
        <w:r w:rsidRPr="002E0CFF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"Accident Risk Prediction based on Heterogeneous Sparse Data: New Dataset and Insights."</w:t>
        </w:r>
      </w:hyperlink>
      <w:r w:rsidRPr="002E0CFF">
        <w:rPr>
          <w:rFonts w:ascii="Arial" w:eastAsia="Times New Roman" w:hAnsi="Arial" w:cs="Arial"/>
          <w:sz w:val="21"/>
          <w:szCs w:val="21"/>
        </w:rPr>
        <w:t> In proceedings of the 27th ACM SIGSPATIAL International Conference on Advances in Geographic Information Systems, ACM, 2019.</w:t>
      </w:r>
    </w:p>
    <w:p w14:paraId="07DB2BFD" w14:textId="77777777" w:rsidR="0098498B" w:rsidRDefault="0098498B" w:rsidP="0098498B">
      <w:pPr>
        <w:rPr>
          <w:sz w:val="24"/>
          <w:szCs w:val="24"/>
        </w:rPr>
      </w:pPr>
    </w:p>
    <w:p w14:paraId="7E332EE5" w14:textId="4B2D9950" w:rsidR="0098498B" w:rsidRDefault="0098498B" w:rsidP="0098498B">
      <w:pPr>
        <w:rPr>
          <w:sz w:val="24"/>
          <w:szCs w:val="24"/>
        </w:rPr>
      </w:pPr>
      <w:r w:rsidRPr="007E4CBC">
        <w:rPr>
          <w:sz w:val="24"/>
          <w:szCs w:val="24"/>
        </w:rPr>
        <w:t>The data is</w:t>
      </w:r>
      <w:r>
        <w:rPr>
          <w:sz w:val="24"/>
          <w:szCs w:val="24"/>
        </w:rPr>
        <w:t xml:space="preserve"> for the contiguous 49 US States and is</w:t>
      </w:r>
      <w:r w:rsidRPr="007E4CBC">
        <w:rPr>
          <w:sz w:val="24"/>
          <w:szCs w:val="24"/>
        </w:rPr>
        <w:t xml:space="preserve"> continuously being collected</w:t>
      </w:r>
      <w:r>
        <w:rPr>
          <w:sz w:val="24"/>
          <w:szCs w:val="24"/>
        </w:rPr>
        <w:t xml:space="preserve"> starting</w:t>
      </w:r>
      <w:r w:rsidRPr="007E4CBC">
        <w:rPr>
          <w:sz w:val="24"/>
          <w:szCs w:val="24"/>
        </w:rPr>
        <w:t xml:space="preserve"> from February 2016</w:t>
      </w:r>
      <w:r>
        <w:rPr>
          <w:sz w:val="24"/>
          <w:szCs w:val="24"/>
        </w:rPr>
        <w:t xml:space="preserve"> to June 2020</w:t>
      </w:r>
      <w:r w:rsidRPr="007E4CBC">
        <w:rPr>
          <w:sz w:val="24"/>
          <w:szCs w:val="24"/>
        </w:rPr>
        <w:t xml:space="preserve">, using several data providers, including two APIs which provide streaming traffic event data. These APIs broadcast traffic events captured by a variety of entities, such as the US and state departments of transportation, law enforcement agencies, traffic cameras, and traffic sensors within the road-networks. </w:t>
      </w:r>
    </w:p>
    <w:p w14:paraId="2F5F8215" w14:textId="3600A4D4" w:rsidR="0098498B" w:rsidRDefault="0098498B" w:rsidP="0098498B">
      <w:pPr>
        <w:rPr>
          <w:sz w:val="24"/>
          <w:szCs w:val="24"/>
        </w:rPr>
      </w:pPr>
      <w:r w:rsidRPr="0098498B">
        <w:rPr>
          <w:sz w:val="24"/>
          <w:szCs w:val="24"/>
        </w:rPr>
        <w:t>The dataset consist</w:t>
      </w:r>
      <w:r>
        <w:rPr>
          <w:sz w:val="24"/>
          <w:szCs w:val="24"/>
        </w:rPr>
        <w:t>s</w:t>
      </w:r>
      <w:r w:rsidRPr="0098498B">
        <w:rPr>
          <w:sz w:val="24"/>
          <w:szCs w:val="24"/>
        </w:rPr>
        <w:t xml:space="preserve"> of 3</w:t>
      </w:r>
      <w:r>
        <w:rPr>
          <w:sz w:val="24"/>
          <w:szCs w:val="24"/>
        </w:rPr>
        <w:t>.5</w:t>
      </w:r>
      <w:r w:rsidRPr="0098498B">
        <w:rPr>
          <w:sz w:val="24"/>
          <w:szCs w:val="24"/>
        </w:rPr>
        <w:t xml:space="preserve"> million accident data points </w:t>
      </w:r>
      <w:r>
        <w:rPr>
          <w:sz w:val="24"/>
          <w:szCs w:val="24"/>
        </w:rPr>
        <w:t>organized into</w:t>
      </w:r>
      <w:r w:rsidRPr="0098498B">
        <w:rPr>
          <w:sz w:val="24"/>
          <w:szCs w:val="24"/>
        </w:rPr>
        <w:t xml:space="preserve"> 49 columns. It has features like reporting sources of the accident,</w:t>
      </w:r>
      <w:r>
        <w:rPr>
          <w:sz w:val="24"/>
          <w:szCs w:val="24"/>
        </w:rPr>
        <w:t xml:space="preserve"> </w:t>
      </w:r>
      <w:r w:rsidRPr="0098498B">
        <w:rPr>
          <w:sz w:val="24"/>
          <w:szCs w:val="24"/>
        </w:rPr>
        <w:t xml:space="preserve">state, </w:t>
      </w:r>
      <w:r>
        <w:rPr>
          <w:sz w:val="24"/>
          <w:szCs w:val="24"/>
        </w:rPr>
        <w:t xml:space="preserve">county, </w:t>
      </w:r>
      <w:r w:rsidRPr="0098498B">
        <w:rPr>
          <w:sz w:val="24"/>
          <w:szCs w:val="24"/>
        </w:rPr>
        <w:t>source,</w:t>
      </w:r>
      <w:r>
        <w:rPr>
          <w:sz w:val="24"/>
          <w:szCs w:val="24"/>
        </w:rPr>
        <w:t xml:space="preserve"> severity, sunrise/sunset times,</w:t>
      </w:r>
      <w:r w:rsidRPr="0098498B">
        <w:rPr>
          <w:sz w:val="24"/>
          <w:szCs w:val="24"/>
        </w:rPr>
        <w:t xml:space="preserve"> weather conditions, etc.</w:t>
      </w:r>
    </w:p>
    <w:p w14:paraId="46B3A491" w14:textId="7A55DDDE" w:rsidR="00607A64" w:rsidRPr="0098498B" w:rsidRDefault="0098498B">
      <w:pPr>
        <w:rPr>
          <w:sz w:val="24"/>
          <w:szCs w:val="24"/>
        </w:rPr>
      </w:pPr>
      <w:r w:rsidRPr="0098498B">
        <w:rPr>
          <w:sz w:val="24"/>
          <w:szCs w:val="24"/>
        </w:rPr>
        <w:t>I will be specifically looking at NY/NJ after cleaning the data since I drive mostly in these two states.</w:t>
      </w:r>
      <w:r>
        <w:rPr>
          <w:sz w:val="24"/>
          <w:szCs w:val="24"/>
        </w:rPr>
        <w:t xml:space="preserve"> The goal is to accurately identify certain factors that contribute to accident severity and to what severity degree.</w:t>
      </w:r>
    </w:p>
    <w:sectPr w:rsidR="00607A64" w:rsidRPr="0098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92A93"/>
    <w:multiLevelType w:val="multilevel"/>
    <w:tmpl w:val="0C0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8B"/>
    <w:rsid w:val="0045626F"/>
    <w:rsid w:val="0098498B"/>
    <w:rsid w:val="00E2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C14C"/>
  <w15:chartTrackingRefBased/>
  <w15:docId w15:val="{40816799-2FDA-45B6-88D4-EEBA94B5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9.09638" TargetMode="External"/><Relationship Id="rId5" Type="http://schemas.openxmlformats.org/officeDocument/2006/relationships/hyperlink" Target="https://arxiv.org/abs/1906.054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Kopiecki</dc:creator>
  <cp:keywords/>
  <dc:description/>
  <cp:lastModifiedBy>Tony Kopiecki</cp:lastModifiedBy>
  <cp:revision>1</cp:revision>
  <dcterms:created xsi:type="dcterms:W3CDTF">2020-08-26T15:59:00Z</dcterms:created>
  <dcterms:modified xsi:type="dcterms:W3CDTF">2020-08-26T16:07:00Z</dcterms:modified>
</cp:coreProperties>
</file>