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F676D" w14:textId="5617B6C7" w:rsidR="002B2499" w:rsidRDefault="00C92EAD">
      <w:r>
        <w:t xml:space="preserve">TEST FILE </w:t>
      </w:r>
    </w:p>
    <w:sectPr w:rsidR="002B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AD"/>
    <w:rsid w:val="002B2499"/>
    <w:rsid w:val="00C9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0F26"/>
  <w15:chartTrackingRefBased/>
  <w15:docId w15:val="{7FC07CCF-01D9-4BEB-9430-D8221F9B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Tran</dc:creator>
  <cp:keywords/>
  <dc:description/>
  <cp:lastModifiedBy>Kenny Tran</cp:lastModifiedBy>
  <cp:revision>1</cp:revision>
  <dcterms:created xsi:type="dcterms:W3CDTF">2020-05-04T00:10:00Z</dcterms:created>
  <dcterms:modified xsi:type="dcterms:W3CDTF">2020-05-04T00:10:00Z</dcterms:modified>
</cp:coreProperties>
</file>