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59" w:rsidRPr="00E220CA" w:rsidRDefault="00760E59" w:rsidP="00760E59">
      <w:pPr>
        <w:pStyle w:val="Heading2"/>
        <w:rPr>
          <w:rFonts w:eastAsia="Times New Roman"/>
        </w:rPr>
      </w:pPr>
      <w:r w:rsidRPr="00542477">
        <w:rPr>
          <w:rFonts w:eastAsia="Times New Roman"/>
        </w:rPr>
        <w:t> </w:t>
      </w:r>
      <w:r w:rsidRPr="00E220CA">
        <w:rPr>
          <w:rFonts w:eastAsia="Times New Roman"/>
        </w:rPr>
        <w:t>Youtube.com - est 2005</w:t>
      </w:r>
    </w:p>
    <w:p w:rsidR="00760E59" w:rsidRPr="00542477" w:rsidRDefault="00760E59" w:rsidP="00760E59">
      <w:pPr>
        <w:spacing w:before="100" w:beforeAutospacing="1" w:after="100" w:afterAutospacing="1" w:line="240" w:lineRule="auto"/>
        <w:rPr>
          <w:rFonts w:ascii="Calibri" w:eastAsia="Times New Roman" w:hAnsi="Calibri" w:cs="Times New Roman"/>
          <w:b/>
          <w:sz w:val="24"/>
          <w:szCs w:val="24"/>
        </w:rPr>
      </w:pPr>
      <w:r w:rsidRPr="00542477">
        <w:rPr>
          <w:rFonts w:ascii="Calibri" w:eastAsia="Times New Roman" w:hAnsi="Calibri" w:cs="Times New Roman"/>
          <w:b/>
          <w:sz w:val="24"/>
          <w:szCs w:val="24"/>
        </w:rPr>
        <w:t>Who bought whom when and for how much?</w:t>
      </w:r>
    </w:p>
    <w:p w:rsidR="00760E59" w:rsidRPr="00726A7F" w:rsidRDefault="00760E59" w:rsidP="00760E59">
      <w:pPr>
        <w:spacing w:before="100" w:beforeAutospacing="1" w:after="100" w:afterAutospacing="1" w:line="240" w:lineRule="auto"/>
        <w:rPr>
          <w:rFonts w:ascii="Calibri" w:eastAsia="Times New Roman" w:hAnsi="Calibri" w:cs="Times New Roman"/>
          <w:sz w:val="20"/>
          <w:szCs w:val="20"/>
        </w:rPr>
      </w:pPr>
      <w:r w:rsidRPr="00726A7F">
        <w:rPr>
          <w:rFonts w:ascii="Calibri" w:eastAsia="Times New Roman" w:hAnsi="Calibri" w:cs="Times New Roman"/>
          <w:sz w:val="20"/>
          <w:szCs w:val="20"/>
        </w:rPr>
        <w:t xml:space="preserve">Youtube.com was acquired </w:t>
      </w:r>
      <w:r w:rsidR="005B234B" w:rsidRPr="00726A7F">
        <w:rPr>
          <w:rFonts w:ascii="Calibri" w:eastAsia="Times New Roman" w:hAnsi="Calibri" w:cs="Times New Roman"/>
          <w:sz w:val="20"/>
          <w:szCs w:val="20"/>
        </w:rPr>
        <w:t>by Google I</w:t>
      </w:r>
      <w:r w:rsidRPr="00726A7F">
        <w:rPr>
          <w:rFonts w:ascii="Calibri" w:eastAsia="Times New Roman" w:hAnsi="Calibri" w:cs="Times New Roman"/>
          <w:sz w:val="20"/>
          <w:szCs w:val="20"/>
        </w:rPr>
        <w:t>nc in November 2006 for £1.65 Billion in Google stock</w:t>
      </w:r>
    </w:p>
    <w:p w:rsidR="00F21FBF" w:rsidRDefault="00760E59" w:rsidP="00760E59">
      <w:pPr>
        <w:spacing w:before="100" w:beforeAutospacing="1" w:after="100" w:afterAutospacing="1" w:line="240" w:lineRule="auto"/>
        <w:rPr>
          <w:rFonts w:ascii="Calibri" w:eastAsia="Times New Roman" w:hAnsi="Calibri" w:cs="Times New Roman"/>
          <w:b/>
          <w:sz w:val="24"/>
          <w:szCs w:val="24"/>
        </w:rPr>
      </w:pPr>
      <w:r w:rsidRPr="00542477">
        <w:rPr>
          <w:rFonts w:ascii="Calibri" w:eastAsia="Times New Roman" w:hAnsi="Calibri" w:cs="Times New Roman"/>
          <w:b/>
          <w:sz w:val="24"/>
          <w:szCs w:val="24"/>
        </w:rPr>
        <w:t>What were the revenues of the target company when they were acquired</w:t>
      </w:r>
      <w:r w:rsidR="00F21FBF">
        <w:rPr>
          <w:rFonts w:ascii="Calibri" w:eastAsia="Times New Roman" w:hAnsi="Calibri" w:cs="Times New Roman"/>
          <w:b/>
          <w:sz w:val="24"/>
          <w:szCs w:val="24"/>
        </w:rPr>
        <w:t>?</w:t>
      </w:r>
    </w:p>
    <w:p w:rsidR="00760E59" w:rsidRPr="00542477" w:rsidRDefault="00726A7F" w:rsidP="00760E59">
      <w:pPr>
        <w:spacing w:before="100" w:beforeAutospacing="1" w:after="100" w:afterAutospacing="1" w:line="240" w:lineRule="auto"/>
        <w:rPr>
          <w:rFonts w:ascii="Calibri" w:eastAsia="Times New Roman" w:hAnsi="Calibri" w:cs="Times New Roman"/>
          <w:sz w:val="24"/>
          <w:szCs w:val="24"/>
        </w:rPr>
      </w:pPr>
      <w:r w:rsidRPr="00726A7F">
        <w:rPr>
          <w:rFonts w:ascii="Calibri" w:eastAsia="Times New Roman" w:hAnsi="Calibri" w:cs="Times New Roman"/>
          <w:sz w:val="24"/>
          <w:szCs w:val="24"/>
        </w:rPr>
        <w:t>Initially no revenues were built in.</w:t>
      </w:r>
      <w:r>
        <w:rPr>
          <w:rFonts w:ascii="Calibri" w:eastAsia="Times New Roman" w:hAnsi="Calibri" w:cs="Times New Roman"/>
          <w:sz w:val="24"/>
          <w:szCs w:val="24"/>
        </w:rPr>
        <w:t xml:space="preserve"> Since Google acquisition, YouTube now serves banner ads.</w:t>
      </w:r>
    </w:p>
    <w:p w:rsidR="00760E59" w:rsidRPr="00F21FBF" w:rsidRDefault="00F21FBF" w:rsidP="00760E59">
      <w:pPr>
        <w:spacing w:before="100" w:beforeAutospacing="1" w:after="100" w:afterAutospacing="1" w:line="240" w:lineRule="auto"/>
        <w:rPr>
          <w:rFonts w:ascii="Calibri" w:eastAsia="Times New Roman" w:hAnsi="Calibri" w:cs="Times New Roman"/>
          <w:b/>
          <w:sz w:val="24"/>
          <w:szCs w:val="24"/>
        </w:rPr>
      </w:pPr>
      <w:r>
        <w:rPr>
          <w:rFonts w:ascii="Calibri" w:eastAsia="Times New Roman" w:hAnsi="Calibri" w:cs="Times New Roman"/>
          <w:b/>
          <w:sz w:val="24"/>
          <w:szCs w:val="24"/>
        </w:rPr>
        <w:t>What fuelled the acquisition?</w:t>
      </w:r>
    </w:p>
    <w:p w:rsidR="00760E59" w:rsidRPr="00726A7F" w:rsidRDefault="00760E59" w:rsidP="00760E59">
      <w:pPr>
        <w:spacing w:before="100" w:beforeAutospacing="1" w:after="100" w:afterAutospacing="1" w:line="240" w:lineRule="auto"/>
        <w:rPr>
          <w:rFonts w:ascii="Calibri" w:eastAsia="Times New Roman" w:hAnsi="Calibri" w:cs="Times New Roman"/>
          <w:sz w:val="20"/>
          <w:szCs w:val="20"/>
        </w:rPr>
      </w:pPr>
      <w:r w:rsidRPr="00726A7F">
        <w:rPr>
          <w:rFonts w:ascii="Calibri" w:eastAsia="Times New Roman" w:hAnsi="Calibri" w:cs="Times New Roman"/>
          <w:sz w:val="20"/>
          <w:szCs w:val="20"/>
        </w:rPr>
        <w:t>Google had a video serving website (video.google.com)</w:t>
      </w:r>
      <w:r w:rsidR="00F21FBF">
        <w:rPr>
          <w:rFonts w:ascii="Calibri" w:eastAsia="Times New Roman" w:hAnsi="Calibri" w:cs="Times New Roman"/>
          <w:sz w:val="20"/>
          <w:szCs w:val="20"/>
        </w:rPr>
        <w:t xml:space="preserve"> </w:t>
      </w:r>
      <w:r w:rsidRPr="00726A7F">
        <w:rPr>
          <w:rFonts w:ascii="Calibri" w:eastAsia="Times New Roman" w:hAnsi="Calibri" w:cs="Times New Roman"/>
          <w:sz w:val="20"/>
          <w:szCs w:val="20"/>
        </w:rPr>
        <w:t xml:space="preserve">previous to acquiring </w:t>
      </w:r>
      <w:r w:rsidR="00886CDE">
        <w:rPr>
          <w:rFonts w:ascii="Calibri" w:eastAsia="Times New Roman" w:hAnsi="Calibri" w:cs="Times New Roman"/>
          <w:sz w:val="20"/>
          <w:szCs w:val="20"/>
        </w:rPr>
        <w:t>YouTube.com. H</w:t>
      </w:r>
      <w:r w:rsidRPr="00726A7F">
        <w:rPr>
          <w:rFonts w:ascii="Calibri" w:eastAsia="Times New Roman" w:hAnsi="Calibri" w:cs="Times New Roman"/>
          <w:sz w:val="20"/>
          <w:szCs w:val="20"/>
        </w:rPr>
        <w:t xml:space="preserve">owever, it </w:t>
      </w:r>
      <w:r w:rsidR="00886CDE">
        <w:rPr>
          <w:rFonts w:ascii="Calibri" w:eastAsia="Times New Roman" w:hAnsi="Calibri" w:cs="Times New Roman"/>
          <w:sz w:val="20"/>
          <w:szCs w:val="20"/>
        </w:rPr>
        <w:t>s</w:t>
      </w:r>
      <w:r w:rsidRPr="00726A7F">
        <w:rPr>
          <w:rFonts w:ascii="Calibri" w:eastAsia="Times New Roman" w:hAnsi="Calibri" w:cs="Times New Roman"/>
          <w:sz w:val="20"/>
          <w:szCs w:val="20"/>
        </w:rPr>
        <w:t xml:space="preserve"> popularity driven by usability (and it now being dull Google) made it seem like a viable purchase. It is also rumored that Google could have never built a site like this due to the large quantity of unlicenced media. It took a smaller company (who has no money to be sued) to start the online video revolution, get it critical mass where it is profitable and then look for a buyout by a bigger corp.</w:t>
      </w:r>
    </w:p>
    <w:p w:rsidR="00726A7F" w:rsidRDefault="00760E59" w:rsidP="00760E59">
      <w:pPr>
        <w:pStyle w:val="Heading2"/>
        <w:rPr>
          <w:rFonts w:eastAsia="Times New Roman"/>
        </w:rPr>
      </w:pPr>
      <w:r w:rsidRPr="00542477">
        <w:rPr>
          <w:rFonts w:eastAsia="Times New Roman"/>
        </w:rPr>
        <w:t> </w:t>
      </w:r>
    </w:p>
    <w:p w:rsidR="00726A7F" w:rsidRDefault="00726A7F" w:rsidP="00726A7F">
      <w:pPr>
        <w:rPr>
          <w:rFonts w:asciiTheme="majorHAnsi" w:hAnsiTheme="majorHAnsi" w:cstheme="majorBidi"/>
          <w:color w:val="4F81BD" w:themeColor="accent1"/>
          <w:sz w:val="26"/>
          <w:szCs w:val="26"/>
        </w:rPr>
      </w:pPr>
      <w:r>
        <w:br w:type="page"/>
      </w:r>
    </w:p>
    <w:p w:rsidR="005B234B" w:rsidRDefault="005B234B" w:rsidP="00760E59">
      <w:pPr>
        <w:pStyle w:val="Heading2"/>
        <w:rPr>
          <w:rFonts w:eastAsia="Times New Roman"/>
        </w:rPr>
      </w:pPr>
    </w:p>
    <w:p w:rsidR="00760E59" w:rsidRPr="00E220CA" w:rsidRDefault="00760E59" w:rsidP="00760E59">
      <w:pPr>
        <w:pStyle w:val="Heading2"/>
        <w:rPr>
          <w:rFonts w:eastAsia="Times New Roman"/>
        </w:rPr>
      </w:pPr>
      <w:r>
        <w:rPr>
          <w:rFonts w:eastAsia="Times New Roman"/>
        </w:rPr>
        <w:t>MySpace</w:t>
      </w:r>
      <w:r w:rsidRPr="00E220CA">
        <w:rPr>
          <w:rFonts w:eastAsia="Times New Roman"/>
        </w:rPr>
        <w:t>.com - est 2005</w:t>
      </w:r>
    </w:p>
    <w:p w:rsidR="00760E59" w:rsidRPr="00542477" w:rsidRDefault="00760E59" w:rsidP="00760E59">
      <w:pPr>
        <w:spacing w:before="100" w:beforeAutospacing="1" w:after="100" w:afterAutospacing="1" w:line="240" w:lineRule="auto"/>
        <w:rPr>
          <w:rFonts w:ascii="Calibri" w:eastAsia="Times New Roman" w:hAnsi="Calibri" w:cs="Times New Roman"/>
          <w:b/>
          <w:sz w:val="24"/>
          <w:szCs w:val="24"/>
        </w:rPr>
      </w:pPr>
      <w:r w:rsidRPr="00542477">
        <w:rPr>
          <w:rFonts w:ascii="Calibri" w:eastAsia="Times New Roman" w:hAnsi="Calibri" w:cs="Times New Roman"/>
          <w:b/>
          <w:sz w:val="24"/>
          <w:szCs w:val="24"/>
        </w:rPr>
        <w:t>Who bought whom when and for how much?</w:t>
      </w:r>
    </w:p>
    <w:p w:rsidR="00760E59" w:rsidRPr="00F21FBF" w:rsidRDefault="00760E59" w:rsidP="00760E59">
      <w:pPr>
        <w:spacing w:before="100" w:beforeAutospacing="1" w:after="100" w:afterAutospacing="1" w:line="240" w:lineRule="auto"/>
        <w:rPr>
          <w:rFonts w:ascii="Calibri" w:eastAsia="Times New Roman" w:hAnsi="Calibri" w:cs="Times New Roman"/>
          <w:sz w:val="20"/>
          <w:szCs w:val="20"/>
        </w:rPr>
      </w:pPr>
      <w:r w:rsidRPr="00F21FBF">
        <w:rPr>
          <w:rFonts w:ascii="Calibri" w:eastAsia="Times New Roman" w:hAnsi="Calibri" w:cs="Times New Roman"/>
          <w:sz w:val="20"/>
          <w:szCs w:val="20"/>
        </w:rPr>
        <w:t>MySpace.com was acquired by</w:t>
      </w:r>
      <w:r w:rsidR="005B234B" w:rsidRPr="00F21FBF">
        <w:rPr>
          <w:rFonts w:ascii="Calibri" w:eastAsia="Times New Roman" w:hAnsi="Calibri" w:cs="Times New Roman"/>
          <w:sz w:val="20"/>
          <w:szCs w:val="20"/>
        </w:rPr>
        <w:t xml:space="preserve"> News</w:t>
      </w:r>
      <w:r w:rsidR="007A4846" w:rsidRPr="00F21FBF">
        <w:rPr>
          <w:rFonts w:ascii="Calibri" w:eastAsia="Times New Roman" w:hAnsi="Calibri" w:cs="Times New Roman"/>
          <w:sz w:val="20"/>
          <w:szCs w:val="20"/>
        </w:rPr>
        <w:t xml:space="preserve"> Cor</w:t>
      </w:r>
      <w:r w:rsidR="005B234B" w:rsidRPr="00F21FBF">
        <w:rPr>
          <w:rFonts w:ascii="Calibri" w:eastAsia="Times New Roman" w:hAnsi="Calibri" w:cs="Times New Roman"/>
          <w:sz w:val="20"/>
          <w:szCs w:val="20"/>
        </w:rPr>
        <w:t>p (</w:t>
      </w:r>
      <w:r w:rsidRPr="00F21FBF">
        <w:rPr>
          <w:rFonts w:ascii="Calibri" w:eastAsia="Times New Roman" w:hAnsi="Calibri" w:cs="Times New Roman"/>
          <w:sz w:val="20"/>
          <w:szCs w:val="20"/>
        </w:rPr>
        <w:t>Fox</w:t>
      </w:r>
      <w:r w:rsidR="005B234B" w:rsidRPr="00F21FBF">
        <w:rPr>
          <w:rFonts w:ascii="Calibri" w:eastAsia="Times New Roman" w:hAnsi="Calibri" w:cs="Times New Roman"/>
          <w:sz w:val="20"/>
          <w:szCs w:val="20"/>
        </w:rPr>
        <w:t>)</w:t>
      </w:r>
      <w:r w:rsidRPr="00F21FBF">
        <w:rPr>
          <w:rFonts w:ascii="Calibri" w:eastAsia="Times New Roman" w:hAnsi="Calibri" w:cs="Times New Roman"/>
          <w:sz w:val="20"/>
          <w:szCs w:val="20"/>
        </w:rPr>
        <w:t xml:space="preserve"> in November 2006 for £</w:t>
      </w:r>
      <w:r w:rsidR="00BD502F" w:rsidRPr="00F21FBF">
        <w:rPr>
          <w:rFonts w:ascii="Calibri" w:hAnsi="Calibri"/>
          <w:sz w:val="20"/>
          <w:szCs w:val="20"/>
        </w:rPr>
        <w:t>$580</w:t>
      </w:r>
      <w:r w:rsidR="00BD502F" w:rsidRPr="00F21FBF">
        <w:rPr>
          <w:rFonts w:ascii="Calibri" w:eastAsia="Times New Roman" w:hAnsi="Calibri" w:cs="Times New Roman"/>
          <w:sz w:val="20"/>
          <w:szCs w:val="20"/>
        </w:rPr>
        <w:t xml:space="preserve"> </w:t>
      </w:r>
      <w:r w:rsidR="00925369" w:rsidRPr="00F21FBF">
        <w:rPr>
          <w:rFonts w:ascii="Calibri" w:eastAsia="Times New Roman" w:hAnsi="Calibri" w:cs="Times New Roman"/>
          <w:sz w:val="20"/>
          <w:szCs w:val="20"/>
        </w:rPr>
        <w:t>Million</w:t>
      </w:r>
      <w:r w:rsidRPr="00F21FBF">
        <w:rPr>
          <w:rFonts w:ascii="Calibri" w:eastAsia="Times New Roman" w:hAnsi="Calibri" w:cs="Times New Roman"/>
          <w:sz w:val="20"/>
          <w:szCs w:val="20"/>
        </w:rPr>
        <w:t xml:space="preserve"> </w:t>
      </w:r>
      <w:r w:rsidR="00925369" w:rsidRPr="00F21FBF">
        <w:rPr>
          <w:rFonts w:ascii="Calibri" w:eastAsia="Times New Roman" w:hAnsi="Calibri" w:cs="Times New Roman"/>
          <w:sz w:val="20"/>
          <w:szCs w:val="20"/>
        </w:rPr>
        <w:t>Cash</w:t>
      </w:r>
    </w:p>
    <w:p w:rsidR="0022506E" w:rsidRPr="00542477" w:rsidRDefault="00760E59" w:rsidP="00760E59">
      <w:pPr>
        <w:spacing w:before="100" w:beforeAutospacing="1" w:after="100" w:afterAutospacing="1" w:line="240" w:lineRule="auto"/>
        <w:rPr>
          <w:rFonts w:ascii="Calibri" w:eastAsia="Times New Roman" w:hAnsi="Calibri" w:cs="Times New Roman"/>
          <w:sz w:val="20"/>
          <w:szCs w:val="20"/>
        </w:rPr>
      </w:pPr>
      <w:r w:rsidRPr="00542477">
        <w:rPr>
          <w:rFonts w:ascii="Calibri" w:eastAsia="Times New Roman" w:hAnsi="Calibri" w:cs="Times New Roman"/>
          <w:b/>
          <w:sz w:val="24"/>
          <w:szCs w:val="24"/>
        </w:rPr>
        <w:t xml:space="preserve">What were the revenues of the target company when they were acquired </w:t>
      </w:r>
      <w:r w:rsidR="00F21FBF">
        <w:rPr>
          <w:rFonts w:ascii="Calibri" w:eastAsia="Times New Roman" w:hAnsi="Calibri" w:cs="Times New Roman"/>
          <w:b/>
          <w:sz w:val="24"/>
          <w:szCs w:val="24"/>
        </w:rPr>
        <w:br/>
      </w:r>
      <w:r w:rsidR="00F21FBF">
        <w:rPr>
          <w:rFonts w:ascii="Calibri" w:eastAsia="Times New Roman" w:hAnsi="Calibri" w:cs="Times New Roman"/>
          <w:b/>
          <w:sz w:val="24"/>
          <w:szCs w:val="24"/>
        </w:rPr>
        <w:br/>
      </w:r>
      <w:r w:rsidR="00BD502F" w:rsidRPr="00F21FBF">
        <w:rPr>
          <w:rFonts w:ascii="Calibri" w:eastAsia="Times New Roman" w:hAnsi="Calibri" w:cs="Times New Roman"/>
          <w:sz w:val="20"/>
          <w:szCs w:val="20"/>
        </w:rPr>
        <w:t xml:space="preserve">Music </w:t>
      </w:r>
      <w:r w:rsidR="0022506E" w:rsidRPr="00F21FBF">
        <w:rPr>
          <w:rFonts w:ascii="Calibri" w:eastAsia="Times New Roman" w:hAnsi="Calibri" w:cs="Times New Roman"/>
          <w:sz w:val="20"/>
          <w:szCs w:val="20"/>
        </w:rPr>
        <w:t>distribution and advertising space</w:t>
      </w:r>
      <w:r w:rsidR="00F21FBF">
        <w:rPr>
          <w:rFonts w:ascii="Calibri" w:eastAsia="Times New Roman" w:hAnsi="Calibri" w:cs="Times New Roman"/>
          <w:sz w:val="20"/>
          <w:szCs w:val="20"/>
        </w:rPr>
        <w:t xml:space="preserve"> </w:t>
      </w:r>
    </w:p>
    <w:p w:rsidR="00760E59" w:rsidRPr="00F21FBF" w:rsidRDefault="00F21FBF" w:rsidP="00760E59">
      <w:pPr>
        <w:spacing w:before="100" w:beforeAutospacing="1" w:after="100" w:afterAutospacing="1" w:line="240" w:lineRule="auto"/>
        <w:rPr>
          <w:rFonts w:ascii="Calibri" w:eastAsia="Times New Roman" w:hAnsi="Calibri" w:cs="Times New Roman"/>
          <w:b/>
          <w:sz w:val="24"/>
          <w:szCs w:val="24"/>
        </w:rPr>
      </w:pPr>
      <w:r>
        <w:rPr>
          <w:rFonts w:ascii="Calibri" w:eastAsia="Times New Roman" w:hAnsi="Calibri" w:cs="Times New Roman"/>
          <w:b/>
          <w:sz w:val="24"/>
          <w:szCs w:val="24"/>
        </w:rPr>
        <w:t>What fuelled the acquisition?</w:t>
      </w:r>
    </w:p>
    <w:p w:rsidR="007A4846" w:rsidRPr="00F21FBF" w:rsidRDefault="007A4846" w:rsidP="00760E59">
      <w:pPr>
        <w:spacing w:before="100" w:beforeAutospacing="1" w:after="100" w:afterAutospacing="1" w:line="240" w:lineRule="auto"/>
        <w:rPr>
          <w:rFonts w:ascii="Calibri" w:eastAsia="Times New Roman" w:hAnsi="Calibri" w:cs="Times New Roman"/>
          <w:sz w:val="20"/>
          <w:szCs w:val="20"/>
        </w:rPr>
      </w:pPr>
      <w:r w:rsidRPr="00F21FBF">
        <w:rPr>
          <w:rFonts w:ascii="Calibri" w:eastAsia="Times New Roman" w:hAnsi="Calibri" w:cs="Times New Roman"/>
          <w:sz w:val="20"/>
          <w:szCs w:val="20"/>
        </w:rPr>
        <w:t>News Corp:</w:t>
      </w:r>
    </w:p>
    <w:p w:rsidR="00A871FC" w:rsidRPr="00F21FBF" w:rsidRDefault="00A871FC" w:rsidP="00760E59">
      <w:pPr>
        <w:spacing w:before="100" w:beforeAutospacing="1" w:after="100" w:afterAutospacing="1" w:line="240" w:lineRule="auto"/>
        <w:rPr>
          <w:rFonts w:ascii="Calibri" w:hAnsi="Calibri"/>
          <w:sz w:val="20"/>
          <w:szCs w:val="20"/>
        </w:rPr>
      </w:pPr>
      <w:r w:rsidRPr="00F21FBF">
        <w:rPr>
          <w:rFonts w:ascii="Calibri" w:hAnsi="Calibri"/>
          <w:sz w:val="20"/>
          <w:szCs w:val="20"/>
        </w:rPr>
        <w:t xml:space="preserve">"Intermix's (owners of MySpace.com) brands, such as MySpace.com, are some of the web's hottest properties and resonate with the same audiences that are most attracted to Fox's news, sports and entertainment offerings. </w:t>
      </w:r>
    </w:p>
    <w:p w:rsidR="007A4846" w:rsidRPr="00F21FBF" w:rsidRDefault="007A4846" w:rsidP="00760E59">
      <w:pPr>
        <w:spacing w:before="100" w:beforeAutospacing="1" w:after="100" w:afterAutospacing="1" w:line="240" w:lineRule="auto"/>
        <w:rPr>
          <w:rFonts w:ascii="Calibri" w:hAnsi="Calibri"/>
          <w:sz w:val="20"/>
          <w:szCs w:val="20"/>
        </w:rPr>
      </w:pPr>
      <w:r w:rsidRPr="00F21FBF">
        <w:rPr>
          <w:rFonts w:ascii="Calibri" w:hAnsi="Calibri"/>
          <w:sz w:val="20"/>
          <w:szCs w:val="20"/>
        </w:rPr>
        <w:t>We see a great opportunity to combine the popularity of Intermix's sites, particularly MySpace, with our existing online assets to provide a richer experience for today's Internet users."</w:t>
      </w:r>
    </w:p>
    <w:p w:rsidR="008E486C" w:rsidRPr="00F21FBF" w:rsidRDefault="008E486C" w:rsidP="00760E59">
      <w:pPr>
        <w:spacing w:before="100" w:beforeAutospacing="1" w:after="100" w:afterAutospacing="1" w:line="240" w:lineRule="auto"/>
        <w:rPr>
          <w:rFonts w:ascii="Calibri" w:hAnsi="Calibri"/>
          <w:sz w:val="20"/>
          <w:szCs w:val="20"/>
        </w:rPr>
      </w:pPr>
      <w:r w:rsidRPr="00F21FBF">
        <w:rPr>
          <w:rFonts w:ascii="Calibri" w:hAnsi="Calibri"/>
          <w:sz w:val="20"/>
          <w:szCs w:val="20"/>
        </w:rPr>
        <w:t xml:space="preserve">Since the </w:t>
      </w:r>
      <w:r w:rsidRPr="00542477">
        <w:rPr>
          <w:rFonts w:ascii="Calibri" w:eastAsia="Times New Roman" w:hAnsi="Calibri" w:cs="Times New Roman"/>
          <w:sz w:val="20"/>
          <w:szCs w:val="20"/>
        </w:rPr>
        <w:t>acquisition</w:t>
      </w:r>
      <w:r w:rsidRPr="00F21FBF">
        <w:rPr>
          <w:rFonts w:ascii="Calibri" w:eastAsia="Times New Roman" w:hAnsi="Calibri" w:cs="Times New Roman"/>
          <w:sz w:val="20"/>
          <w:szCs w:val="20"/>
        </w:rPr>
        <w:t>, 2005 quote:</w:t>
      </w:r>
    </w:p>
    <w:p w:rsidR="008E486C" w:rsidRPr="00F21FBF" w:rsidRDefault="008E486C" w:rsidP="00760E59">
      <w:pPr>
        <w:spacing w:before="100" w:beforeAutospacing="1" w:after="100" w:afterAutospacing="1" w:line="240" w:lineRule="auto"/>
        <w:rPr>
          <w:rFonts w:ascii="Calibri" w:eastAsia="Times New Roman" w:hAnsi="Calibri" w:cs="Times New Roman"/>
          <w:sz w:val="20"/>
          <w:szCs w:val="20"/>
        </w:rPr>
      </w:pPr>
      <w:r w:rsidRPr="00F21FBF">
        <w:rPr>
          <w:rFonts w:ascii="Calibri" w:hAnsi="Calibri"/>
          <w:sz w:val="20"/>
          <w:szCs w:val="20"/>
        </w:rPr>
        <w:t>The site's growth, which leveled off during the summer, has picked up again. In October, the site logged 24.2 million unique users, up 12% from 21.6 million in September, according to a new report from researcher comScore Networks. A copy of the report, which is scheduled to be officially released to the public later this month, was provided to BusinessWeek Online. The number of unique visitors was roughly flat at 21 million in July, August and September.</w:t>
      </w:r>
    </w:p>
    <w:p w:rsidR="00760E59" w:rsidRDefault="00760E59" w:rsidP="00760E59">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760E59" w:rsidRPr="00E220CA" w:rsidRDefault="00760E59" w:rsidP="00760E59">
      <w:pPr>
        <w:pStyle w:val="Heading2"/>
        <w:rPr>
          <w:rFonts w:eastAsia="Times New Roman"/>
        </w:rPr>
      </w:pPr>
      <w:r w:rsidRPr="00542477">
        <w:rPr>
          <w:rFonts w:eastAsia="Times New Roman"/>
        </w:rPr>
        <w:lastRenderedPageBreak/>
        <w:t> </w:t>
      </w:r>
      <w:r w:rsidR="00001340">
        <w:rPr>
          <w:rFonts w:eastAsia="Times New Roman"/>
        </w:rPr>
        <w:t>Match</w:t>
      </w:r>
      <w:r w:rsidRPr="00E220CA">
        <w:rPr>
          <w:rFonts w:eastAsia="Times New Roman"/>
        </w:rPr>
        <w:t>.com - est 2005</w:t>
      </w:r>
    </w:p>
    <w:p w:rsidR="00760E59" w:rsidRPr="00542477" w:rsidRDefault="00760E59" w:rsidP="00760E59">
      <w:pPr>
        <w:spacing w:before="100" w:beforeAutospacing="1" w:after="100" w:afterAutospacing="1" w:line="240" w:lineRule="auto"/>
        <w:rPr>
          <w:rFonts w:ascii="Calibri" w:eastAsia="Times New Roman" w:hAnsi="Calibri" w:cs="Times New Roman"/>
          <w:b/>
          <w:sz w:val="24"/>
          <w:szCs w:val="24"/>
        </w:rPr>
      </w:pPr>
      <w:r w:rsidRPr="00542477">
        <w:rPr>
          <w:rFonts w:ascii="Calibri" w:eastAsia="Times New Roman" w:hAnsi="Calibri" w:cs="Times New Roman"/>
          <w:b/>
          <w:sz w:val="20"/>
          <w:szCs w:val="20"/>
        </w:rPr>
        <w:t>Who bought whom when and for how much?</w:t>
      </w:r>
    </w:p>
    <w:p w:rsidR="001167E8" w:rsidRPr="00726A7F" w:rsidRDefault="001167E8" w:rsidP="00760E59">
      <w:pPr>
        <w:spacing w:before="100" w:beforeAutospacing="1" w:after="100" w:afterAutospacing="1" w:line="240" w:lineRule="auto"/>
        <w:rPr>
          <w:rFonts w:ascii="Calibri" w:hAnsi="Calibri"/>
        </w:rPr>
      </w:pPr>
      <w:r w:rsidRPr="00726A7F">
        <w:rPr>
          <w:rFonts w:ascii="Calibri" w:hAnsi="Calibri"/>
        </w:rPr>
        <w:t>Match.com was acquired for</w:t>
      </w:r>
      <w:r w:rsidR="00364484" w:rsidRPr="00726A7F">
        <w:rPr>
          <w:rFonts w:ascii="Calibri" w:hAnsi="Calibri"/>
        </w:rPr>
        <w:t xml:space="preserve"> $</w:t>
      </w:r>
      <w:r w:rsidRPr="00726A7F">
        <w:rPr>
          <w:rFonts w:ascii="Calibri" w:hAnsi="Calibri"/>
        </w:rPr>
        <w:t xml:space="preserve">249 million </w:t>
      </w:r>
      <w:r w:rsidR="00364484" w:rsidRPr="00726A7F">
        <w:rPr>
          <w:rFonts w:ascii="Calibri" w:hAnsi="Calibri"/>
        </w:rPr>
        <w:t>by InterActive Corp.</w:t>
      </w:r>
    </w:p>
    <w:p w:rsidR="00760E59" w:rsidRPr="00726A7F" w:rsidRDefault="00760E59" w:rsidP="00760E59">
      <w:pPr>
        <w:spacing w:before="100" w:beforeAutospacing="1" w:after="100" w:afterAutospacing="1" w:line="240" w:lineRule="auto"/>
        <w:rPr>
          <w:rFonts w:ascii="Calibri" w:eastAsia="Times New Roman" w:hAnsi="Calibri" w:cs="Times New Roman"/>
          <w:b/>
          <w:sz w:val="20"/>
          <w:szCs w:val="20"/>
        </w:rPr>
      </w:pPr>
      <w:r w:rsidRPr="00542477">
        <w:rPr>
          <w:rFonts w:ascii="Calibri" w:eastAsia="Times New Roman" w:hAnsi="Calibri" w:cs="Times New Roman"/>
          <w:b/>
          <w:sz w:val="20"/>
          <w:szCs w:val="20"/>
        </w:rPr>
        <w:t>What were the revenues of the target company when they were acquired ( we can then work out market multiples)</w:t>
      </w:r>
    </w:p>
    <w:p w:rsidR="00760E59" w:rsidRPr="00542477" w:rsidRDefault="00F20230" w:rsidP="00760E59">
      <w:pPr>
        <w:spacing w:before="100" w:beforeAutospacing="1" w:after="100" w:afterAutospacing="1" w:line="240" w:lineRule="auto"/>
        <w:rPr>
          <w:rFonts w:ascii="Calibri" w:eastAsia="Times New Roman" w:hAnsi="Calibri" w:cs="Times New Roman"/>
          <w:sz w:val="24"/>
          <w:szCs w:val="24"/>
        </w:rPr>
      </w:pPr>
      <w:r w:rsidRPr="00726A7F">
        <w:rPr>
          <w:rFonts w:ascii="Calibri" w:eastAsia="Times New Roman" w:hAnsi="Calibri" w:cs="Times New Roman"/>
          <w:sz w:val="24"/>
          <w:szCs w:val="24"/>
        </w:rPr>
        <w:t>Member Subscriptions</w:t>
      </w:r>
    </w:p>
    <w:p w:rsidR="00760E59" w:rsidRPr="00726A7F" w:rsidRDefault="00760E59" w:rsidP="00760E59">
      <w:pPr>
        <w:spacing w:before="100" w:beforeAutospacing="1" w:after="100" w:afterAutospacing="1" w:line="240" w:lineRule="auto"/>
        <w:rPr>
          <w:rFonts w:ascii="Calibri" w:eastAsia="Times New Roman" w:hAnsi="Calibri" w:cs="Times New Roman"/>
          <w:b/>
          <w:sz w:val="20"/>
          <w:szCs w:val="20"/>
        </w:rPr>
      </w:pPr>
      <w:r w:rsidRPr="00542477">
        <w:rPr>
          <w:rFonts w:ascii="Calibri" w:eastAsia="Times New Roman" w:hAnsi="Calibri" w:cs="Times New Roman"/>
          <w:b/>
          <w:sz w:val="20"/>
          <w:szCs w:val="20"/>
        </w:rPr>
        <w:t>What fuelled the acquisition.</w:t>
      </w:r>
    </w:p>
    <w:p w:rsidR="00364484" w:rsidRPr="00726A7F" w:rsidRDefault="00AF4795" w:rsidP="00F20230">
      <w:pPr>
        <w:pStyle w:val="ListParagraph"/>
        <w:numPr>
          <w:ilvl w:val="0"/>
          <w:numId w:val="2"/>
        </w:numPr>
        <w:rPr>
          <w:rFonts w:ascii="Calibri" w:eastAsia="Times New Roman" w:hAnsi="Calibri" w:cs="Times New Roman"/>
          <w:sz w:val="20"/>
          <w:szCs w:val="20"/>
        </w:rPr>
      </w:pPr>
      <w:r w:rsidRPr="00726A7F">
        <w:rPr>
          <w:rFonts w:ascii="Calibri" w:eastAsia="Times New Roman" w:hAnsi="Calibri" w:cs="Times New Roman"/>
          <w:sz w:val="20"/>
          <w:szCs w:val="20"/>
        </w:rPr>
        <w:t xml:space="preserve">During 2001, Match.com generated $49.2 million in revenue and $16.5 million in EBITDA with more than 382,000 paying subscribers at the end of the fourth quarter. </w:t>
      </w:r>
    </w:p>
    <w:p w:rsidR="00F20230" w:rsidRPr="00726A7F" w:rsidRDefault="00364484" w:rsidP="00F20230">
      <w:pPr>
        <w:pStyle w:val="ListParagraph"/>
        <w:numPr>
          <w:ilvl w:val="0"/>
          <w:numId w:val="2"/>
        </w:numPr>
        <w:rPr>
          <w:rFonts w:ascii="Calibri" w:eastAsia="Times New Roman" w:hAnsi="Calibri" w:cs="Times New Roman"/>
          <w:sz w:val="20"/>
          <w:szCs w:val="20"/>
        </w:rPr>
      </w:pPr>
      <w:r w:rsidRPr="00726A7F">
        <w:rPr>
          <w:rFonts w:ascii="Calibri" w:eastAsia="Times New Roman" w:hAnsi="Calibri" w:cs="Times New Roman"/>
          <w:sz w:val="20"/>
          <w:szCs w:val="20"/>
        </w:rPr>
        <w:t>November 2002 - Match.com, launches 25 international local-language dating sites that support local languages and currencies</w:t>
      </w:r>
    </w:p>
    <w:p w:rsidR="00F20230" w:rsidRPr="00726A7F" w:rsidRDefault="00F20230" w:rsidP="00F20230">
      <w:pPr>
        <w:pStyle w:val="ListParagraph"/>
        <w:numPr>
          <w:ilvl w:val="0"/>
          <w:numId w:val="2"/>
        </w:numPr>
        <w:rPr>
          <w:rStyle w:val="prlatesttext"/>
          <w:rFonts w:ascii="Calibri" w:eastAsia="Times New Roman" w:hAnsi="Calibri" w:cs="Times New Roman"/>
          <w:sz w:val="20"/>
          <w:szCs w:val="20"/>
        </w:rPr>
      </w:pPr>
      <w:r w:rsidRPr="00726A7F">
        <w:rPr>
          <w:rStyle w:val="prlatesttext"/>
          <w:rFonts w:ascii="Calibri" w:hAnsi="Calibri"/>
        </w:rPr>
        <w:t>Match.com is coming off a record year, with revenue of $311.2 million, a 25% increase from 2005.</w:t>
      </w:r>
    </w:p>
    <w:p w:rsidR="00F20230" w:rsidRPr="00F20230" w:rsidRDefault="00F20230">
      <w:pPr>
        <w:pStyle w:val="ListParagraph"/>
        <w:numPr>
          <w:ilvl w:val="0"/>
          <w:numId w:val="2"/>
        </w:numPr>
        <w:rPr>
          <w:rFonts w:ascii="Times New Roman" w:eastAsia="Times New Roman" w:hAnsi="Times New Roman" w:cs="Times New Roman"/>
          <w:sz w:val="20"/>
          <w:szCs w:val="20"/>
        </w:rPr>
      </w:pPr>
      <w:r w:rsidRPr="00795EAA">
        <w:rPr>
          <w:rStyle w:val="prlatesttext"/>
          <w:rFonts w:ascii="Calibri" w:hAnsi="Calibri"/>
        </w:rPr>
        <w:t>In 2006, Match.com launched a new site experience and brand campaign in France. Since the launch, the campaign has driven daily Match.com subscriptions up by 66%.</w:t>
      </w:r>
    </w:p>
    <w:sectPr w:rsidR="00F20230" w:rsidRPr="00F20230" w:rsidSect="00542477">
      <w:pgSz w:w="12240" w:h="15840"/>
      <w:pgMar w:top="567" w:right="616"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87201"/>
    <w:multiLevelType w:val="multilevel"/>
    <w:tmpl w:val="6360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D82710"/>
    <w:multiLevelType w:val="hybridMultilevel"/>
    <w:tmpl w:val="A50E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efaultTabStop w:val="720"/>
  <w:characterSpacingControl w:val="doNotCompress"/>
  <w:compat/>
  <w:rsids>
    <w:rsidRoot w:val="00542477"/>
    <w:rsid w:val="00001340"/>
    <w:rsid w:val="001167E8"/>
    <w:rsid w:val="0022506E"/>
    <w:rsid w:val="00287AAF"/>
    <w:rsid w:val="00326CC3"/>
    <w:rsid w:val="00364484"/>
    <w:rsid w:val="00452115"/>
    <w:rsid w:val="00456D61"/>
    <w:rsid w:val="004E77B0"/>
    <w:rsid w:val="00542477"/>
    <w:rsid w:val="005B234B"/>
    <w:rsid w:val="0061316E"/>
    <w:rsid w:val="00726A7F"/>
    <w:rsid w:val="00760E59"/>
    <w:rsid w:val="00795EAA"/>
    <w:rsid w:val="007A4846"/>
    <w:rsid w:val="00845A63"/>
    <w:rsid w:val="00886CDE"/>
    <w:rsid w:val="008E486C"/>
    <w:rsid w:val="00925369"/>
    <w:rsid w:val="009E5121"/>
    <w:rsid w:val="00A871FC"/>
    <w:rsid w:val="00AF4795"/>
    <w:rsid w:val="00B3032E"/>
    <w:rsid w:val="00BD502F"/>
    <w:rsid w:val="00C91199"/>
    <w:rsid w:val="00E220CA"/>
    <w:rsid w:val="00F20230"/>
    <w:rsid w:val="00F21FBF"/>
    <w:rsid w:val="00F64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32E"/>
  </w:style>
  <w:style w:type="paragraph" w:styleId="Heading2">
    <w:name w:val="heading 2"/>
    <w:basedOn w:val="Normal"/>
    <w:next w:val="Normal"/>
    <w:link w:val="Heading2Char"/>
    <w:uiPriority w:val="9"/>
    <w:unhideWhenUsed/>
    <w:qFormat/>
    <w:rsid w:val="00E220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4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20C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F4795"/>
    <w:rPr>
      <w:color w:val="0000FF"/>
      <w:u w:val="single"/>
    </w:rPr>
  </w:style>
  <w:style w:type="paragraph" w:styleId="ListParagraph">
    <w:name w:val="List Paragraph"/>
    <w:basedOn w:val="Normal"/>
    <w:uiPriority w:val="34"/>
    <w:qFormat/>
    <w:rsid w:val="00F20230"/>
    <w:pPr>
      <w:ind w:left="720"/>
      <w:contextualSpacing/>
    </w:pPr>
  </w:style>
  <w:style w:type="character" w:customStyle="1" w:styleId="prlatesttext">
    <w:name w:val="prlatesttext"/>
    <w:basedOn w:val="DefaultParagraphFont"/>
    <w:rsid w:val="00F20230"/>
  </w:style>
</w:styles>
</file>

<file path=word/webSettings.xml><?xml version="1.0" encoding="utf-8"?>
<w:webSettings xmlns:r="http://schemas.openxmlformats.org/officeDocument/2006/relationships" xmlns:w="http://schemas.openxmlformats.org/wordprocessingml/2006/main">
  <w:divs>
    <w:div w:id="97113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2007-07-10T17:24:00Z</dcterms:created>
  <dcterms:modified xsi:type="dcterms:W3CDTF">2007-07-17T17:34:00Z</dcterms:modified>
</cp:coreProperties>
</file>