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Template</w:t>
      </w:r>
    </w:p>
    <w:p w:rsidR="00000000" w:rsidDel="00000000" w:rsidP="00000000" w:rsidRDefault="00000000" w:rsidRPr="00000000" w14:paraId="00000002">
      <w:pPr>
        <w:spacing w:after="460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2420" cy="2492871"/>
            <wp:effectExtent b="0" l="0" r="0" t="0"/>
            <wp:docPr descr="Green Pace logo" id="1" name="image1.png"/>
            <a:graphic>
              <a:graphicData uri="http://schemas.openxmlformats.org/drawingml/2006/picture">
                <pic:pic>
                  <pic:nvPicPr>
                    <pic:cNvPr descr="Green Pace logo" id="0" name="image1.png"/>
                    <pic:cNvPicPr preferRelativeResize="0"/>
                  </pic:nvPicPr>
                  <pic:blipFill>
                    <a:blip r:embed="rId6"/>
                    <a:srcRect b="0" l="0" r="0" t="0"/>
                    <a:stretch>
                      <a:fillRect/>
                    </a:stretch>
                  </pic:blipFill>
                  <pic:spPr>
                    <a:xfrm>
                      <a:off x="0" y="0"/>
                      <a:ext cx="1922420" cy="24928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p>
        <w:p w:rsidR="00000000" w:rsidDel="00000000" w:rsidP="00000000" w:rsidRDefault="00000000" w:rsidRPr="00000000" w14:paraId="00000027">
          <w:pPr>
            <w:tabs>
              <w:tab w:val="right" w:leader="none" w:pos="13997"/>
            </w:tabs>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7">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3znysh7" w:id="3"/>
      <w:bookmarkEnd w:id="3"/>
      <w:r w:rsidDel="00000000" w:rsidR="00000000" w:rsidRPr="00000000">
        <w:rPr>
          <w:rtl w:val="0"/>
        </w:rPr>
        <w:t xml:space="preserve">Module Three Milestone </w:t>
      </w:r>
    </w:p>
    <w:p w:rsidR="00000000" w:rsidDel="00000000" w:rsidP="00000000" w:rsidRDefault="00000000" w:rsidRPr="00000000" w14:paraId="00000033">
      <w:pPr>
        <w:pStyle w:val="Heading3"/>
        <w:rPr/>
      </w:pPr>
      <w:bookmarkStart w:colFirst="0" w:colLast="0" w:name="_2et92p0" w:id="4"/>
      <w:bookmarkEnd w:id="4"/>
      <w:r w:rsidDel="00000000" w:rsidR="00000000" w:rsidRPr="00000000">
        <w:rPr>
          <w:rtl w:val="0"/>
        </w:rPr>
        <w:t xml:space="preserve">Ten Core Security Principles</w:t>
      </w:r>
    </w:p>
    <w:tbl>
      <w:tblPr>
        <w:tblStyle w:val="Table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2"/>
        <w:gridCol w:w="8238"/>
        <w:tblGridChange w:id="0">
          <w:tblGrid>
            <w:gridCol w:w="2542"/>
            <w:gridCol w:w="8238"/>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Principles</w:t>
            </w:r>
          </w:p>
        </w:tc>
        <w:tc>
          <w:tcPr>
            <w:shd w:fill="auto" w:val="clear"/>
            <w:tcMar>
              <w:top w:w="100.0" w:type="dxa"/>
              <w:left w:w="100.0" w:type="dxa"/>
              <w:bottom w:w="100.0" w:type="dxa"/>
              <w:right w:w="100.0" w:type="dxa"/>
            </w:tcMar>
          </w:tcPr>
          <w:p w:rsidR="00000000" w:rsidDel="00000000" w:rsidP="00000000" w:rsidRDefault="00000000" w:rsidRPr="00000000" w14:paraId="00000035">
            <w:pPr>
              <w:jc w:val="center"/>
              <w:rPr/>
            </w:pPr>
            <w:r w:rsidDel="00000000" w:rsidR="00000000" w:rsidRPr="00000000">
              <w:rPr>
                <w:rtl w:val="0"/>
              </w:rPr>
              <w:t xml:space="preserve">Write a short paragraph explaining each of the 10 principles of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numPr>
                <w:ilvl w:val="0"/>
                <w:numId w:val="7"/>
              </w:numPr>
              <w:pBdr>
                <w:top w:space="0" w:sz="0" w:val="nil"/>
                <w:left w:space="0" w:sz="0" w:val="nil"/>
                <w:bottom w:space="0" w:sz="0" w:val="nil"/>
                <w:right w:space="0" w:sz="0" w:val="nil"/>
                <w:between w:space="0" w:sz="0" w:val="nil"/>
              </w:pBdr>
              <w:ind w:left="342" w:hanging="360"/>
              <w:rPr>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t xml:space="preserve">Validating input data is an essential principle of security that involves verifying the accuracy, completeness, and integrity of data received by a system. This principle ensures that the data entered by users is appropriate for the system's purpose and does not contain malicious code or other security threats. Validation of input data involves several techniques, such as data type validation, data length validation, data range validation, data format validation, and data consistency validation. By implementing input data validation, systems can reduce the risk of data corruption, unauthorized access, and system crashes caused by invalid data. Validating input data is particularly important in web applications, where users can input data directly into the system through forms and other interactive elements.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t xml:space="preserve">The warnings can be indicative of potential vulnerabilities or errors in the code that may lead to security breaches or other problems. By addressing these warnings and errors, developers can improve the security and functionality of their software. It is important to take these warnings seriously and address them promptly, as ignoring them can lead to serious security vulnerabilities that can be exploited by malicious actors.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t xml:space="preserve">When designing a secure system, it is important to consider security policies at every stage of the architectural and design process. By doing so, potential vulnerabilities can be identified and addressed early on in the development process, rather than being discovered after deployment. Architects and designers must carefully consider how security policies will be implemented and enforced throughout the system, from the initial design of the user interface to the underlying code and network infrastructure. This can include measures such as access controls, data encryption, and secure communication protocols. By prioritizing security policies in the architecture and design process, potential threats can be mitigated and overall system security can be improved.</w:t>
            </w:r>
          </w:p>
          <w:p w:rsidR="00000000" w:rsidDel="00000000" w:rsidP="00000000" w:rsidRDefault="00000000" w:rsidRPr="00000000" w14:paraId="0000003C">
            <w:pPr>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rPr/>
            </w:pPr>
            <w:r w:rsidDel="00000000" w:rsidR="00000000" w:rsidRPr="00000000">
              <w:rPr>
                <w:rtl w:val="0"/>
              </w:rPr>
              <w:t xml:space="preserve">The more complex a security system is, the greater the likelihood that there will be vulnerabilities or weaknesses that can be exploited by attackers. By keeping security policies and procedures simple, it is easier to ensure that they are effective and can be implemented consistently. This principle encourages security professionals to focus on implementing only the security measures that are necessary and to avoid overcomplicating security systems.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rPr/>
            </w:pPr>
            <w:r w:rsidDel="00000000" w:rsidR="00000000" w:rsidRPr="00000000">
              <w:rPr>
                <w:rtl w:val="0"/>
              </w:rPr>
              <w:t xml:space="preserve">Default deny involves denying all access to resources by default and only granting access when explicitly authorized. This principle is designed to minimize the risk of unauthorized access to sensitive information or resources. By using this approach, organizations can ensure that only authorized users and systems have access to critical resources, reducing the risk of data breaches and other security incidents. However, implementing Default Deny policies can be complex and may require significant planning and configuration to ensure that legitimate access is not inadvertently blocked.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rPr/>
            </w:pPr>
            <w:r w:rsidDel="00000000" w:rsidR="00000000" w:rsidRPr="00000000">
              <w:rPr>
                <w:rtl w:val="0"/>
              </w:rPr>
              <w:t xml:space="preserve">Adhere to the principle of least privilege</w:t>
            </w:r>
          </w:p>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tl w:val="0"/>
              </w:rPr>
              <w:t xml:space="preserve"> involves granting users or processes only the minimum level of access necessary to complete their tasks. This principle is relevant for all types of systems and applications, and should be implemented as part of a layered security approach.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t xml:space="preserve">Sanitizing data sent to other systems is an important security principle that involves cleaning and validating any data that is sent from one system to another. This helps prevent potential security vulnerabilities and attacks that can occur when untrusted data is passed between systems. By sanitizing the data, any potential malicious code or harmful content can be removed or altered to prevent it from causing harm to the receiving system or its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Practice Defense in Depth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To enhance security, defense in depth strategy includes setting up several layers of protection to guard against possible attacks. With the implementation of multiple layers, if one layer is compromised, the other layers will help prevent or minimize the damage caused by the attack to the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Using effective quality assurance techniques involves testing systems and applications to identify and address vulnerabilities and weaknesses. Quality assurance techniques can include penetration testing, vulnerability scanning, code reviews, and security audits. By implementing these techniques, organizations can identify potential security risks and take appropriate measures to mitigate them before they are exploited by attackers.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numPr>
                <w:ilvl w:val="0"/>
                <w:numId w:val="7"/>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rPr/>
            </w:pPr>
            <w:r w:rsidDel="00000000" w:rsidR="00000000" w:rsidRPr="00000000">
              <w:rPr>
                <w:rtl w:val="0"/>
              </w:rPr>
              <w:t xml:space="preserve">Adopting a secure coding standard includes practices such as input validation, error handling, and secure authentication. By adhering to a secure coding standard, developers can reduce the risk of introducing vulnerabilities into their code and improve the overall security of their applications.</w:t>
            </w:r>
          </w:p>
        </w:tc>
      </w:tr>
    </w:tbl>
    <w:p w:rsidR="00000000" w:rsidDel="00000000" w:rsidP="00000000" w:rsidRDefault="00000000" w:rsidRPr="00000000" w14:paraId="0000004C">
      <w:pPr>
        <w:rPr/>
      </w:pPr>
      <w:bookmarkStart w:colFirst="0" w:colLast="0" w:name="_tyjcwt" w:id="5"/>
      <w:bookmarkEnd w:id="5"/>
      <w:r w:rsidDel="00000000" w:rsidR="00000000" w:rsidRPr="00000000">
        <w:rPr>
          <w:rtl w:val="0"/>
        </w:rPr>
      </w:r>
    </w:p>
    <w:p w:rsidR="00000000" w:rsidDel="00000000" w:rsidP="00000000" w:rsidRDefault="00000000" w:rsidRPr="00000000" w14:paraId="0000004D">
      <w:pPr>
        <w:pStyle w:val="Heading3"/>
        <w:rPr/>
      </w:pPr>
      <w:bookmarkStart w:colFirst="0" w:colLast="0" w:name="_3dy6vkm" w:id="6"/>
      <w:bookmarkEnd w:id="6"/>
      <w:r w:rsidDel="00000000" w:rsidR="00000000" w:rsidRPr="00000000">
        <w:rPr>
          <w:rtl w:val="0"/>
        </w:rPr>
        <w:t xml:space="preserve">C/C++ Ten Coding Standards</w:t>
      </w:r>
    </w:p>
    <w:p w:rsidR="00000000" w:rsidDel="00000000" w:rsidP="00000000" w:rsidRDefault="00000000" w:rsidRPr="00000000" w14:paraId="0000004E">
      <w:pPr>
        <w:rPr>
          <w:b w:val="1"/>
          <w:sz w:val="27"/>
          <w:szCs w:val="27"/>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4"/>
        <w:rPr/>
      </w:pPr>
      <w:bookmarkStart w:colFirst="0" w:colLast="0" w:name="_1t3h5sf" w:id="7"/>
      <w:bookmarkEnd w:id="7"/>
      <w:r w:rsidDel="00000000" w:rsidR="00000000" w:rsidRPr="00000000">
        <w:rPr>
          <w:rtl w:val="0"/>
        </w:rPr>
        <w:t xml:space="preserve">Coding Standard 1</w:t>
      </w:r>
    </w:p>
    <w:p w:rsidR="00000000" w:rsidDel="00000000" w:rsidP="00000000" w:rsidRDefault="00000000" w:rsidRPr="00000000" w14:paraId="00000050">
      <w:pPr>
        <w:rPr/>
      </w:pPr>
      <w:r w:rsidDel="00000000" w:rsidR="00000000" w:rsidRPr="00000000">
        <w:rPr>
          <w:rtl w:val="0"/>
        </w:rPr>
      </w:r>
    </w:p>
    <w:tbl>
      <w:tblPr>
        <w:tblStyle w:val="Table2"/>
        <w:tblW w:w="107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380"/>
        <w:gridCol w:w="7590"/>
        <w:tblGridChange w:id="0">
          <w:tblGrid>
            <w:gridCol w:w="1800"/>
            <w:gridCol w:w="1380"/>
            <w:gridCol w:w="7590"/>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2">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3">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4">
            <w:pPr>
              <w:jc w:val="center"/>
              <w:rPr>
                <w:b w:val="1"/>
              </w:rPr>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14:paraId="00000055">
            <w:pPr>
              <w:jc w:val="center"/>
              <w:rPr/>
            </w:pPr>
            <w:r w:rsidDel="00000000" w:rsidR="00000000" w:rsidRPr="00000000">
              <w:rPr>
                <w:rtl w:val="0"/>
              </w:rPr>
              <w:t xml:space="preserve">[STD-001-CPP]</w:t>
            </w:r>
          </w:p>
        </w:tc>
        <w:tc>
          <w:tcP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rtl w:val="0"/>
              </w:rPr>
              <w:t xml:space="preserve">Obey the one-definition rule</w:t>
            </w:r>
          </w:p>
        </w:tc>
      </w:tr>
    </w:tbl>
    <w:p w:rsidR="00000000" w:rsidDel="00000000" w:rsidP="00000000" w:rsidRDefault="00000000" w:rsidRPr="00000000" w14:paraId="00000057">
      <w:pPr>
        <w:rPr>
          <w:b w:val="1"/>
        </w:rPr>
      </w:pPr>
      <w:r w:rsidDel="00000000" w:rsidR="00000000" w:rsidRPr="00000000">
        <w:rPr>
          <w:rtl w:val="0"/>
        </w:rPr>
      </w:r>
    </w:p>
    <w:tbl>
      <w:tblPr>
        <w:tblStyle w:val="Table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8">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9">
            <w:pPr>
              <w:rPr/>
            </w:pPr>
            <w:r w:rsidDel="00000000" w:rsidR="00000000" w:rsidRPr="00000000">
              <w:rPr>
                <w:rtl w:val="0"/>
              </w:rPr>
              <w:t xml:space="preserve">Two different translation units define a class of the same name with differing definitions.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5A">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008200"/>
                <w:sz w:val="21"/>
                <w:szCs w:val="21"/>
                <w:rtl w:val="0"/>
              </w:rPr>
              <w:t xml:space="preserve">// a.cpp</w:t>
            </w:r>
          </w:p>
          <w:p w:rsidR="00000000" w:rsidDel="00000000" w:rsidP="00000000" w:rsidRDefault="00000000" w:rsidRPr="00000000" w14:paraId="0000005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struct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 {</w:t>
            </w:r>
          </w:p>
          <w:p w:rsidR="00000000" w:rsidDel="00000000" w:rsidP="00000000" w:rsidRDefault="00000000" w:rsidRPr="00000000" w14:paraId="0000005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w:t>
            </w:r>
          </w:p>
          <w:p w:rsidR="00000000" w:rsidDel="00000000" w:rsidP="00000000" w:rsidRDefault="00000000" w:rsidRPr="00000000" w14:paraId="0000005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E">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5F">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008200"/>
                <w:sz w:val="21"/>
                <w:szCs w:val="21"/>
                <w:rtl w:val="0"/>
              </w:rPr>
              <w:t xml:space="preserve">// b.cpp</w:t>
            </w:r>
          </w:p>
          <w:p w:rsidR="00000000" w:rsidDel="00000000" w:rsidP="00000000" w:rsidRDefault="00000000" w:rsidRPr="00000000" w14:paraId="00000060">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class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 {</w:t>
            </w:r>
          </w:p>
          <w:p w:rsidR="00000000" w:rsidDel="00000000" w:rsidP="00000000" w:rsidRDefault="00000000" w:rsidRPr="00000000" w14:paraId="00000061">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public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2">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w:t>
            </w:r>
          </w:p>
          <w:p w:rsidR="00000000" w:rsidDel="00000000" w:rsidP="00000000" w:rsidRDefault="00000000" w:rsidRPr="00000000" w14:paraId="00000063">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rPr/>
            </w:pPr>
            <w:r w:rsidDel="00000000" w:rsidR="00000000" w:rsidRPr="00000000">
              <w:rPr>
                <w:rtl w:val="0"/>
              </w:rPr>
            </w:r>
          </w:p>
        </w:tc>
      </w:tr>
    </w:tbl>
    <w:p w:rsidR="00000000" w:rsidDel="00000000" w:rsidP="00000000" w:rsidRDefault="00000000" w:rsidRPr="00000000" w14:paraId="00000065">
      <w:pPr>
        <w:rPr>
          <w:b w:val="1"/>
        </w:rPr>
      </w:pPr>
      <w:r w:rsidDel="00000000" w:rsidR="00000000" w:rsidRPr="00000000">
        <w:rPr>
          <w:rtl w:val="0"/>
        </w:rPr>
      </w:r>
    </w:p>
    <w:tbl>
      <w:tblPr>
        <w:tblStyle w:val="Table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6">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67">
            <w:pPr>
              <w:rPr/>
            </w:pPr>
            <w:r w:rsidDel="00000000" w:rsidR="00000000" w:rsidRPr="00000000">
              <w:rPr>
                <w:rtl w:val="0"/>
              </w:rPr>
              <w:t xml:space="preserve">Use of a header file to introduce the object into both translation units.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68">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008200"/>
                <w:sz w:val="21"/>
                <w:szCs w:val="21"/>
                <w:rtl w:val="0"/>
              </w:rPr>
              <w:t xml:space="preserve">// S.h</w:t>
            </w:r>
          </w:p>
          <w:p w:rsidR="00000000" w:rsidDel="00000000" w:rsidP="00000000" w:rsidRDefault="00000000" w:rsidRPr="00000000" w14:paraId="00000069">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color w:val="336699"/>
                <w:sz w:val="21"/>
                <w:szCs w:val="21"/>
                <w:rtl w:val="0"/>
              </w:rPr>
              <w:t xml:space="preserve">struct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S {</w:t>
            </w:r>
          </w:p>
          <w:p w:rsidR="00000000" w:rsidDel="00000000" w:rsidP="00000000" w:rsidRDefault="00000000" w:rsidRPr="00000000" w14:paraId="0000006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int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sz w:val="21"/>
                <w:szCs w:val="21"/>
                <w:rtl w:val="0"/>
              </w:rPr>
              <w:t xml:space="preserve">a;</w:t>
            </w:r>
          </w:p>
          <w:p w:rsidR="00000000" w:rsidDel="00000000" w:rsidP="00000000" w:rsidRDefault="00000000" w:rsidRPr="00000000" w14:paraId="0000006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C">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6D">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008200"/>
                <w:sz w:val="21"/>
                <w:szCs w:val="21"/>
                <w:rtl w:val="0"/>
              </w:rPr>
              <w:t xml:space="preserve">// a.cpp</w:t>
            </w:r>
          </w:p>
          <w:p w:rsidR="00000000" w:rsidDel="00000000" w:rsidP="00000000" w:rsidRDefault="00000000" w:rsidRPr="00000000" w14:paraId="0000006E">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"S.h"</w:t>
            </w:r>
          </w:p>
          <w:p w:rsidR="00000000" w:rsidDel="00000000" w:rsidP="00000000" w:rsidRDefault="00000000" w:rsidRPr="00000000" w14:paraId="0000006F">
            <w:pPr>
              <w:shd w:fill="ffffff" w:val="clear"/>
              <w:spacing w:line="327.27272727272725"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color w:val="333333"/>
                <w:sz w:val="21"/>
                <w:szCs w:val="21"/>
                <w:rtl w:val="0"/>
              </w:rPr>
              <w:t xml:space="preserve"> </w:t>
            </w:r>
          </w:p>
          <w:p w:rsidR="00000000" w:rsidDel="00000000" w:rsidP="00000000" w:rsidRDefault="00000000" w:rsidRPr="00000000" w14:paraId="00000070">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008200"/>
                <w:sz w:val="21"/>
                <w:szCs w:val="21"/>
                <w:rtl w:val="0"/>
              </w:rPr>
              <w:t xml:space="preserve">// b.cpp</w:t>
            </w:r>
          </w:p>
          <w:p w:rsidR="00000000" w:rsidDel="00000000" w:rsidP="00000000" w:rsidRDefault="00000000" w:rsidRPr="00000000" w14:paraId="00000071">
            <w:pPr>
              <w:shd w:fill="ffffff" w:val="clear"/>
              <w:spacing w:line="327.27272727272725"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#include "S.h"</w:t>
            </w:r>
          </w:p>
        </w:tc>
      </w:tr>
    </w:tbl>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74">
            <w:pPr>
              <w:rPr>
                <w:b w:val="1"/>
              </w:rPr>
            </w:pPr>
            <w:r w:rsidDel="00000000" w:rsidR="00000000" w:rsidRPr="00000000">
              <w:rPr>
                <w:b w:val="1"/>
                <w:rtl w:val="0"/>
              </w:rPr>
              <w:t xml:space="preserve">Principles(s):</w:t>
            </w:r>
          </w:p>
          <w:p w:rsidR="00000000" w:rsidDel="00000000" w:rsidP="00000000" w:rsidRDefault="00000000" w:rsidRPr="00000000" w14:paraId="00000075">
            <w:pPr>
              <w:rPr>
                <w:sz w:val="24"/>
                <w:szCs w:val="24"/>
              </w:rPr>
            </w:pPr>
            <w:r w:rsidDel="00000000" w:rsidR="00000000" w:rsidRPr="00000000">
              <w:rPr>
                <w:sz w:val="24"/>
                <w:szCs w:val="24"/>
                <w:rtl w:val="0"/>
              </w:rPr>
              <w:t xml:space="preserve">3: Architect and Design for Security Policies</w:t>
            </w:r>
          </w:p>
          <w:p w:rsidR="00000000" w:rsidDel="00000000" w:rsidP="00000000" w:rsidRDefault="00000000" w:rsidRPr="00000000" w14:paraId="00000076">
            <w:pPr>
              <w:rPr>
                <w:sz w:val="24"/>
                <w:szCs w:val="24"/>
              </w:rPr>
            </w:pPr>
            <w:r w:rsidDel="00000000" w:rsidR="00000000" w:rsidRPr="00000000">
              <w:rPr>
                <w:sz w:val="24"/>
                <w:szCs w:val="24"/>
                <w:rtl w:val="0"/>
              </w:rPr>
              <w:t xml:space="preserve">4:</w:t>
            </w:r>
            <w:r w:rsidDel="00000000" w:rsidR="00000000" w:rsidRPr="00000000">
              <w:rPr>
                <w:rtl w:val="0"/>
              </w:rPr>
              <w:t xml:space="preserve"> </w:t>
            </w:r>
            <w:r w:rsidDel="00000000" w:rsidR="00000000" w:rsidRPr="00000000">
              <w:rPr>
                <w:sz w:val="24"/>
                <w:szCs w:val="24"/>
                <w:rtl w:val="0"/>
              </w:rPr>
              <w:t xml:space="preserve">Keep It Simple</w:t>
            </w:r>
          </w:p>
          <w:p w:rsidR="00000000" w:rsidDel="00000000" w:rsidP="00000000" w:rsidRDefault="00000000" w:rsidRPr="00000000" w14:paraId="00000077">
            <w:pPr>
              <w:rPr>
                <w:b w:val="1"/>
              </w:rPr>
            </w:pPr>
            <w:r w:rsidDel="00000000" w:rsidR="00000000" w:rsidRPr="00000000">
              <w:rPr>
                <w:sz w:val="24"/>
                <w:szCs w:val="24"/>
                <w:rtl w:val="0"/>
              </w:rPr>
              <w:t xml:space="preserve">10: Adopt a Secure Coding Standard</w:t>
            </w:r>
            <w:r w:rsidDel="00000000" w:rsidR="00000000" w:rsidRPr="00000000">
              <w:rPr>
                <w:rtl w:val="0"/>
              </w:rPr>
            </w:r>
          </w:p>
        </w:tc>
      </w:tr>
    </w:tbl>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Threat Level</w:t>
      </w:r>
    </w:p>
    <w:tbl>
      <w:tblPr>
        <w:tblStyle w:val="Table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7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7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7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7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7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7F">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80">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081">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82">
            <w:pPr>
              <w:jc w:val="center"/>
              <w:rPr/>
            </w:pPr>
            <w:r w:rsidDel="00000000" w:rsidR="00000000" w:rsidRPr="00000000">
              <w:rPr>
                <w:rtl w:val="0"/>
              </w:rPr>
              <w:t xml:space="preserve">3</w:t>
            </w:r>
          </w:p>
        </w:tc>
        <w:tc>
          <w:tcPr>
            <w:shd w:fill="auto" w:val="clear"/>
          </w:tcPr>
          <w:p w:rsidR="00000000" w:rsidDel="00000000" w:rsidP="00000000" w:rsidRDefault="00000000" w:rsidRPr="00000000" w14:paraId="00000083">
            <w:pPr>
              <w:jc w:val="center"/>
              <w:rPr/>
            </w:pPr>
            <w:r w:rsidDel="00000000" w:rsidR="00000000" w:rsidRPr="00000000">
              <w:rPr>
                <w:rtl w:val="0"/>
              </w:rPr>
              <w:t xml:space="preserve">3</w:t>
            </w:r>
          </w:p>
        </w:tc>
      </w:tr>
    </w:tbl>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Automation</w:t>
      </w:r>
    </w:p>
    <w:tbl>
      <w:tblPr>
        <w:tblStyle w:val="Table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8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8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8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8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A">
            <w:pPr>
              <w:jc w:val="center"/>
              <w:rPr>
                <w:rFonts w:ascii="Roboto" w:cs="Roboto" w:eastAsia="Roboto" w:hAnsi="Roboto"/>
                <w:color w:val="172b4d"/>
                <w:sz w:val="21"/>
                <w:szCs w:val="21"/>
              </w:rPr>
            </w:pPr>
            <w:hyperlink r:id="rId8">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8C">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type-compatibility</w:t>
            </w:r>
          </w:p>
          <w:p w:rsidR="00000000" w:rsidDel="00000000" w:rsidP="00000000" w:rsidRDefault="00000000" w:rsidRPr="00000000" w14:paraId="0000008D">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definition-duplicate</w:t>
            </w:r>
          </w:p>
          <w:p w:rsidR="00000000" w:rsidDel="00000000" w:rsidP="00000000" w:rsidRDefault="00000000" w:rsidRPr="00000000" w14:paraId="0000008E">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undefined-extern</w:t>
            </w:r>
          </w:p>
          <w:p w:rsidR="00000000" w:rsidDel="00000000" w:rsidP="00000000" w:rsidRDefault="00000000" w:rsidRPr="00000000" w14:paraId="0000008F">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undefined-extern-pure-virtual</w:t>
            </w:r>
          </w:p>
          <w:p w:rsidR="00000000" w:rsidDel="00000000" w:rsidP="00000000" w:rsidRDefault="00000000" w:rsidRPr="00000000" w14:paraId="00000090">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external-file-spreading</w:t>
            </w:r>
          </w:p>
          <w:p w:rsidR="00000000" w:rsidDel="00000000" w:rsidP="00000000" w:rsidRDefault="00000000" w:rsidRPr="00000000" w14:paraId="00000091">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type-file-spreading</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3">
            <w:pPr>
              <w:jc w:val="center"/>
              <w:rPr>
                <w:rFonts w:ascii="Roboto" w:cs="Roboto" w:eastAsia="Roboto" w:hAnsi="Roboto"/>
                <w:color w:val="172b4d"/>
                <w:sz w:val="21"/>
                <w:szCs w:val="21"/>
              </w:rPr>
            </w:pPr>
            <w:hyperlink r:id="rId9">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5">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CertC++-DCL60</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6">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7">
            <w:pPr>
              <w:jc w:val="center"/>
              <w:rPr>
                <w:rFonts w:ascii="Roboto" w:cs="Roboto" w:eastAsia="Roboto" w:hAnsi="Roboto"/>
                <w:color w:val="172b4d"/>
                <w:sz w:val="21"/>
                <w:szCs w:val="21"/>
              </w:rPr>
            </w:pPr>
            <w:hyperlink r:id="rId10">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LANG.STRUCT.DEF.FDH</w:t>
              <w:br w:type="textWrapping"/>
              <w:t xml:space="preserve">LANG.STRUCT.DEF.ODH</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Function defined in header file</w:t>
            </w:r>
          </w:p>
          <w:p w:rsidR="00000000" w:rsidDel="00000000" w:rsidP="00000000" w:rsidRDefault="00000000" w:rsidRPr="00000000" w14:paraId="0000009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Object defined in header file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C">
            <w:pPr>
              <w:jc w:val="center"/>
              <w:rPr>
                <w:rFonts w:ascii="Roboto" w:cs="Roboto" w:eastAsia="Roboto" w:hAnsi="Roboto"/>
                <w:color w:val="172b4d"/>
                <w:sz w:val="21"/>
                <w:szCs w:val="21"/>
              </w:rPr>
            </w:pPr>
            <w:hyperlink r:id="rId11">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C++1067, C++1509, C++1510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9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0">
            <w:pPr>
              <w:jc w:val="center"/>
              <w:rPr>
                <w:rFonts w:ascii="Roboto" w:cs="Roboto" w:eastAsia="Roboto" w:hAnsi="Roboto"/>
                <w:color w:val="172b4d"/>
                <w:sz w:val="21"/>
                <w:szCs w:val="21"/>
              </w:rPr>
            </w:pPr>
            <w:hyperlink r:id="rId12">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286 S, 287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5">
            <w:pPr>
              <w:jc w:val="center"/>
              <w:rPr>
                <w:rFonts w:ascii="Roboto" w:cs="Roboto" w:eastAsia="Roboto" w:hAnsi="Roboto"/>
                <w:color w:val="172b4d"/>
                <w:sz w:val="21"/>
                <w:szCs w:val="21"/>
              </w:rPr>
            </w:pPr>
            <w:hyperlink r:id="rId13">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7">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CERT_CPP-DCL60-a</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 class, union or enum name (including qualification, if any) shall be a unique identifier</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9">
            <w:pPr>
              <w:jc w:val="center"/>
              <w:rPr>
                <w:rFonts w:ascii="Roboto" w:cs="Roboto" w:eastAsia="Roboto" w:hAnsi="Roboto"/>
                <w:color w:val="172b4d"/>
                <w:sz w:val="21"/>
                <w:szCs w:val="21"/>
              </w:rPr>
            </w:pPr>
            <w:hyperlink r:id="rId14">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B">
            <w:pPr>
              <w:jc w:val="center"/>
              <w:rPr>
                <w:rFonts w:ascii="Roboto" w:cs="Roboto" w:eastAsia="Roboto" w:hAnsi="Roboto"/>
                <w:color w:val="172b4d"/>
                <w:sz w:val="21"/>
                <w:szCs w:val="21"/>
              </w:rPr>
            </w:pPr>
            <w:hyperlink r:id="rId15">
              <w:r w:rsidDel="00000000" w:rsidR="00000000" w:rsidRPr="00000000">
                <w:rPr>
                  <w:rFonts w:ascii="Roboto" w:cs="Roboto" w:eastAsia="Roboto" w:hAnsi="Roboto"/>
                  <w:color w:val="0052cc"/>
                  <w:sz w:val="21"/>
                  <w:szCs w:val="21"/>
                  <w:u w:val="single"/>
                  <w:rtl w:val="0"/>
                </w:rPr>
                <w:t xml:space="preserve">CERT C++: DCL60-CPP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inline constraints not respected (rule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D">
            <w:pPr>
              <w:jc w:val="center"/>
              <w:rPr>
                <w:rFonts w:ascii="Roboto" w:cs="Roboto" w:eastAsia="Roboto" w:hAnsi="Roboto"/>
                <w:color w:val="172b4d"/>
                <w:sz w:val="21"/>
                <w:szCs w:val="21"/>
              </w:rPr>
            </w:pPr>
            <w:hyperlink r:id="rId16">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AF">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type-compatibility</w:t>
            </w:r>
          </w:p>
          <w:p w:rsidR="00000000" w:rsidDel="00000000" w:rsidP="00000000" w:rsidRDefault="00000000" w:rsidRPr="00000000" w14:paraId="000000B0">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definition-duplicate</w:t>
            </w:r>
          </w:p>
          <w:p w:rsidR="00000000" w:rsidDel="00000000" w:rsidP="00000000" w:rsidRDefault="00000000" w:rsidRPr="00000000" w14:paraId="000000B1">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undefined-extern</w:t>
            </w:r>
          </w:p>
          <w:p w:rsidR="00000000" w:rsidDel="00000000" w:rsidP="00000000" w:rsidRDefault="00000000" w:rsidRPr="00000000" w14:paraId="000000B2">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undefined-extern-pure-virtual</w:t>
            </w:r>
          </w:p>
          <w:p w:rsidR="00000000" w:rsidDel="00000000" w:rsidP="00000000" w:rsidRDefault="00000000" w:rsidRPr="00000000" w14:paraId="000000B3">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external-file-spreading</w:t>
            </w:r>
          </w:p>
          <w:p w:rsidR="00000000" w:rsidDel="00000000" w:rsidP="00000000" w:rsidRDefault="00000000" w:rsidRPr="00000000" w14:paraId="000000B4">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type-file-spreading</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B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w:t>
            </w:r>
          </w:p>
        </w:tc>
      </w:tr>
    </w:tbl>
    <w:p w:rsidR="00000000" w:rsidDel="00000000" w:rsidP="00000000" w:rsidRDefault="00000000" w:rsidRPr="00000000" w14:paraId="000000B6">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4"/>
        <w:rPr/>
      </w:pPr>
      <w:bookmarkStart w:colFirst="0" w:colLast="0" w:name="_4d34og8" w:id="8"/>
      <w:bookmarkEnd w:id="8"/>
      <w:r w:rsidDel="00000000" w:rsidR="00000000" w:rsidRPr="00000000">
        <w:rPr>
          <w:rtl w:val="0"/>
        </w:rPr>
        <w:t xml:space="preserve">Coding Standard 2</w:t>
      </w:r>
    </w:p>
    <w:p w:rsidR="00000000" w:rsidDel="00000000" w:rsidP="00000000" w:rsidRDefault="00000000" w:rsidRPr="00000000" w14:paraId="000000B8">
      <w:pPr>
        <w:rPr/>
      </w:pPr>
      <w:r w:rsidDel="00000000" w:rsidR="00000000" w:rsidRPr="00000000">
        <w:rPr>
          <w:rtl w:val="0"/>
        </w:rPr>
      </w:r>
    </w:p>
    <w:tbl>
      <w:tblPr>
        <w:tblStyle w:val="Table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B9">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BA">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BB">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BC">
            <w:pPr>
              <w:jc w:val="center"/>
              <w:rPr>
                <w:b w:val="1"/>
              </w:rPr>
            </w:pPr>
            <w:r w:rsidDel="00000000" w:rsidR="00000000" w:rsidRPr="00000000">
              <w:rPr>
                <w:b w:val="1"/>
                <w:rtl w:val="0"/>
              </w:rPr>
              <w:t xml:space="preserve">Data Value</w:t>
            </w:r>
          </w:p>
        </w:tc>
        <w:tc>
          <w:tcPr>
            <w:tcMar>
              <w:top w:w="100.0" w:type="dxa"/>
              <w:left w:w="100.0" w:type="dxa"/>
              <w:bottom w:w="100.0" w:type="dxa"/>
              <w:right w:w="100.0" w:type="dxa"/>
            </w:tcMar>
          </w:tcPr>
          <w:p w:rsidR="00000000" w:rsidDel="00000000" w:rsidP="00000000" w:rsidRDefault="00000000" w:rsidRPr="00000000" w14:paraId="000000BD">
            <w:pPr>
              <w:jc w:val="center"/>
              <w:rPr/>
            </w:pPr>
            <w:r w:rsidDel="00000000" w:rsidR="00000000" w:rsidRPr="00000000">
              <w:rPr>
                <w:rtl w:val="0"/>
              </w:rPr>
              <w:t xml:space="preserve">[STD-002-CPP]</w:t>
            </w:r>
          </w:p>
          <w:p w:rsidR="00000000" w:rsidDel="00000000" w:rsidP="00000000" w:rsidRDefault="00000000" w:rsidRPr="00000000" w14:paraId="000000BE">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F">
            <w:pPr>
              <w:rPr/>
            </w:pPr>
            <w:r w:rsidDel="00000000" w:rsidR="00000000" w:rsidRPr="00000000">
              <w:rPr>
                <w:rtl w:val="0"/>
              </w:rPr>
              <w:t xml:space="preserve">Do not read uninitialized memory</w:t>
            </w:r>
          </w:p>
        </w:tc>
      </w:tr>
    </w:tbl>
    <w:p w:rsidR="00000000" w:rsidDel="00000000" w:rsidP="00000000" w:rsidRDefault="00000000" w:rsidRPr="00000000" w14:paraId="000000C0">
      <w:pPr>
        <w:rPr>
          <w:b w:val="1"/>
        </w:rPr>
      </w:pPr>
      <w:r w:rsidDel="00000000" w:rsidR="00000000" w:rsidRPr="00000000">
        <w:rPr>
          <w:rtl w:val="0"/>
        </w:rPr>
      </w:r>
    </w:p>
    <w:tbl>
      <w:tblPr>
        <w:tblStyle w:val="Table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C2">
            <w:pPr>
              <w:rPr/>
            </w:pPr>
            <w:r w:rsidDel="00000000" w:rsidR="00000000" w:rsidRPr="00000000">
              <w:rPr>
                <w:rtl w:val="0"/>
              </w:rPr>
              <w:t xml:space="preserve">Uninitialized local variable is evaluated as part of an expression to print its value, resulting in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C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&lt;iostream&gt;</w:t>
            </w:r>
          </w:p>
          <w:p w:rsidR="00000000" w:rsidDel="00000000" w:rsidP="00000000" w:rsidRDefault="00000000" w:rsidRPr="00000000" w14:paraId="000000C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C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w:t>
            </w:r>
          </w:p>
          <w:p w:rsidR="00000000" w:rsidDel="00000000" w:rsidP="00000000" w:rsidRDefault="00000000" w:rsidRPr="00000000" w14:paraId="000000C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i;</w:t>
            </w:r>
          </w:p>
          <w:p w:rsidR="00000000" w:rsidDel="00000000" w:rsidP="00000000" w:rsidRDefault="00000000" w:rsidRPr="00000000" w14:paraId="000000C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std::cout &lt;&lt; i;</w:t>
            </w:r>
          </w:p>
          <w:p w:rsidR="00000000" w:rsidDel="00000000" w:rsidP="00000000" w:rsidRDefault="00000000" w:rsidRPr="00000000" w14:paraId="000000C8">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0C9">
      <w:pPr>
        <w:rPr>
          <w:b w:val="1"/>
        </w:rPr>
      </w:pPr>
      <w:r w:rsidDel="00000000" w:rsidR="00000000" w:rsidRPr="00000000">
        <w:rPr>
          <w:rtl w:val="0"/>
        </w:rPr>
      </w:r>
    </w:p>
    <w:tbl>
      <w:tblPr>
        <w:tblStyle w:val="Table1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CA">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CB">
            <w:pPr>
              <w:rPr/>
            </w:pPr>
            <w:r w:rsidDel="00000000" w:rsidR="00000000" w:rsidRPr="00000000">
              <w:rPr>
                <w:rtl w:val="0"/>
              </w:rPr>
              <w:t xml:space="preserve">Object is initialized prior to printing its value.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CC">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&lt;iostream&gt;</w:t>
            </w:r>
          </w:p>
          <w:p w:rsidR="00000000" w:rsidDel="00000000" w:rsidP="00000000" w:rsidRDefault="00000000" w:rsidRPr="00000000" w14:paraId="000000CD">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C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w:t>
            </w:r>
          </w:p>
          <w:p w:rsidR="00000000" w:rsidDel="00000000" w:rsidP="00000000" w:rsidRDefault="00000000" w:rsidRPr="00000000" w14:paraId="000000C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i = 0;</w:t>
            </w:r>
          </w:p>
          <w:p w:rsidR="00000000" w:rsidDel="00000000" w:rsidP="00000000" w:rsidRDefault="00000000" w:rsidRPr="00000000" w14:paraId="000000D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std::cout &lt;&lt; i;</w:t>
            </w:r>
          </w:p>
          <w:p w:rsidR="00000000" w:rsidDel="00000000" w:rsidP="00000000" w:rsidRDefault="00000000" w:rsidRPr="00000000" w14:paraId="000000D1">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D4">
            <w:pPr>
              <w:rPr>
                <w:b w:val="1"/>
              </w:rPr>
            </w:pPr>
            <w:r w:rsidDel="00000000" w:rsidR="00000000" w:rsidRPr="00000000">
              <w:rPr>
                <w:b w:val="1"/>
                <w:rtl w:val="0"/>
              </w:rPr>
              <w:t xml:space="preserve">Principles(s):</w:t>
            </w:r>
          </w:p>
          <w:p w:rsidR="00000000" w:rsidDel="00000000" w:rsidP="00000000" w:rsidRDefault="00000000" w:rsidRPr="00000000" w14:paraId="000000D5">
            <w:pPr>
              <w:rPr>
                <w:b w:val="1"/>
              </w:rPr>
            </w:pPr>
            <w:r w:rsidDel="00000000" w:rsidR="00000000" w:rsidRPr="00000000">
              <w:rPr>
                <w:sz w:val="24"/>
                <w:szCs w:val="24"/>
                <w:rtl w:val="0"/>
              </w:rPr>
              <w:t xml:space="preserve">1: Validate</w:t>
            </w:r>
            <w:r w:rsidDel="00000000" w:rsidR="00000000" w:rsidRPr="00000000">
              <w:rPr>
                <w:b w:val="1"/>
                <w:sz w:val="24"/>
                <w:szCs w:val="24"/>
                <w:rtl w:val="0"/>
              </w:rPr>
              <w:t xml:space="preserve"> </w:t>
            </w:r>
            <w:r w:rsidDel="00000000" w:rsidR="00000000" w:rsidRPr="00000000">
              <w:rPr>
                <w:sz w:val="24"/>
                <w:szCs w:val="24"/>
                <w:rtl w:val="0"/>
              </w:rPr>
              <w:t xml:space="preserve">Input Data</w:t>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4: Keep It Simple</w:t>
            </w:r>
          </w:p>
          <w:p w:rsidR="00000000" w:rsidDel="00000000" w:rsidP="00000000" w:rsidRDefault="00000000" w:rsidRPr="00000000" w14:paraId="000000D7">
            <w:pPr>
              <w:rPr/>
            </w:pPr>
            <w:r w:rsidDel="00000000" w:rsidR="00000000" w:rsidRPr="00000000">
              <w:rPr>
                <w:sz w:val="24"/>
                <w:szCs w:val="24"/>
                <w:rtl w:val="0"/>
              </w:rPr>
              <w:t xml:space="preserve">10: Adopt a Secure Coding Standard</w:t>
            </w:r>
            <w:r w:rsidDel="00000000" w:rsidR="00000000" w:rsidRPr="00000000">
              <w:rPr>
                <w:rtl w:val="0"/>
              </w:rPr>
            </w:r>
          </w:p>
        </w:tc>
      </w:tr>
    </w:tbl>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Threat Level</w:t>
      </w:r>
    </w:p>
    <w:tbl>
      <w:tblPr>
        <w:tblStyle w:val="Table1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D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D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D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D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D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DF">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E0">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0E1">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0E2">
            <w:pPr>
              <w:jc w:val="center"/>
              <w:rPr/>
            </w:pPr>
            <w:r w:rsidDel="00000000" w:rsidR="00000000" w:rsidRPr="00000000">
              <w:rPr>
                <w:rtl w:val="0"/>
              </w:rPr>
              <w:t xml:space="preserve">P12</w:t>
            </w:r>
          </w:p>
        </w:tc>
        <w:tc>
          <w:tcPr>
            <w:shd w:fill="auto" w:val="clear"/>
          </w:tcPr>
          <w:p w:rsidR="00000000" w:rsidDel="00000000" w:rsidP="00000000" w:rsidRDefault="00000000" w:rsidRPr="00000000" w14:paraId="000000E3">
            <w:pPr>
              <w:jc w:val="center"/>
              <w:rPr/>
            </w:pPr>
            <w:r w:rsidDel="00000000" w:rsidR="00000000" w:rsidRPr="00000000">
              <w:rPr>
                <w:rtl w:val="0"/>
              </w:rPr>
              <w:t xml:space="preserve">L1</w:t>
            </w:r>
          </w:p>
        </w:tc>
      </w:tr>
    </w:tbl>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Automation</w:t>
      </w:r>
    </w:p>
    <w:tbl>
      <w:tblPr>
        <w:tblStyle w:val="Table1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E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E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E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E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A">
            <w:pPr>
              <w:jc w:val="center"/>
              <w:rPr>
                <w:rFonts w:ascii="Roboto" w:cs="Roboto" w:eastAsia="Roboto" w:hAnsi="Roboto"/>
                <w:color w:val="172b4d"/>
                <w:sz w:val="21"/>
                <w:szCs w:val="21"/>
              </w:rPr>
            </w:pPr>
            <w:hyperlink r:id="rId17">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C">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uninitialized-read</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E">
            <w:pPr>
              <w:jc w:val="center"/>
              <w:rPr>
                <w:rFonts w:ascii="Roboto" w:cs="Roboto" w:eastAsia="Roboto" w:hAnsi="Roboto"/>
                <w:color w:val="172b4d"/>
                <w:sz w:val="21"/>
                <w:szCs w:val="21"/>
              </w:rPr>
            </w:pPr>
            <w:hyperlink r:id="rId18">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E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0">
            <w:pPr>
              <w:jc w:val="center"/>
              <w:rPr>
                <w:rFonts w:ascii="Roboto Mono" w:cs="Roboto Mono" w:eastAsia="Roboto Mono" w:hAnsi="Roboto Mono"/>
                <w:color w:val="188038"/>
                <w:sz w:val="21"/>
                <w:szCs w:val="21"/>
                <w:u w:val="single"/>
              </w:rPr>
            </w:pPr>
            <w:r w:rsidDel="00000000" w:rsidR="00000000" w:rsidRPr="00000000">
              <w:rPr>
                <w:rFonts w:ascii="Roboto Mono" w:cs="Roboto Mono" w:eastAsia="Roboto Mono" w:hAnsi="Roboto Mono"/>
                <w:color w:val="188038"/>
                <w:sz w:val="21"/>
                <w:szCs w:val="21"/>
                <w:u w:val="single"/>
                <w:rtl w:val="0"/>
              </w:rPr>
              <w:t xml:space="preserve">-Wuninitialized</w:t>
            </w:r>
          </w:p>
          <w:p w:rsidR="00000000" w:rsidDel="00000000" w:rsidP="00000000" w:rsidRDefault="00000000" w:rsidRPr="00000000" w14:paraId="000000F1">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88038"/>
                <w:sz w:val="21"/>
                <w:szCs w:val="21"/>
                <w:u w:val="single"/>
                <w:rtl w:val="0"/>
              </w:rPr>
              <w:t xml:space="preserve">clang-analyzer-core.UndefinedBinaryOperatorResult</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Does not catch all instances of this rule, such as uninitialized values read from heap-allocated memory.</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3">
            <w:pPr>
              <w:jc w:val="center"/>
              <w:rPr>
                <w:rFonts w:ascii="Roboto" w:cs="Roboto" w:eastAsia="Roboto" w:hAnsi="Roboto"/>
                <w:color w:val="172b4d"/>
                <w:sz w:val="21"/>
                <w:szCs w:val="21"/>
              </w:rPr>
            </w:pPr>
            <w:hyperlink r:id="rId19">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LANG.STRUCT.RPL</w:t>
              <w:br w:type="textWrapping"/>
              <w:t xml:space="preserve">LANG.MEM.UVAR</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Return pointer to local</w:t>
            </w:r>
          </w:p>
          <w:p w:rsidR="00000000" w:rsidDel="00000000" w:rsidP="00000000" w:rsidRDefault="00000000" w:rsidRPr="00000000" w14:paraId="000000F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Uninitialized variable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8">
            <w:pPr>
              <w:jc w:val="center"/>
              <w:rPr>
                <w:rFonts w:ascii="Roboto" w:cs="Roboto" w:eastAsia="Roboto" w:hAnsi="Roboto"/>
                <w:color w:val="172b4d"/>
                <w:sz w:val="21"/>
                <w:szCs w:val="21"/>
              </w:rPr>
            </w:pPr>
            <w:hyperlink r:id="rId20">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DF726, DF2727, DF2728, DF2961, DF2962, DF2963, DF2966, DF2967, DF2968, DF2971, DF2972, DF2973, DF2976, DF2977, DF978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C">
            <w:pPr>
              <w:jc w:val="center"/>
              <w:rPr>
                <w:rFonts w:ascii="Roboto" w:cs="Roboto" w:eastAsia="Roboto" w:hAnsi="Roboto"/>
                <w:color w:val="172b4d"/>
                <w:sz w:val="21"/>
                <w:szCs w:val="21"/>
              </w:rPr>
            </w:pPr>
            <w:hyperlink r:id="rId21">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0FE">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UNINIT.CTOR.MIGHT</w:t>
            </w:r>
          </w:p>
          <w:p w:rsidR="00000000" w:rsidDel="00000000" w:rsidP="00000000" w:rsidRDefault="00000000" w:rsidRPr="00000000" w14:paraId="000000FF">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UNINIT.CTOR.MUST</w:t>
            </w:r>
          </w:p>
          <w:p w:rsidR="00000000" w:rsidDel="00000000" w:rsidP="00000000" w:rsidRDefault="00000000" w:rsidRPr="00000000" w14:paraId="00000100">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UNINIT.HEAP.MIGHT</w:t>
            </w:r>
          </w:p>
          <w:p w:rsidR="00000000" w:rsidDel="00000000" w:rsidP="00000000" w:rsidRDefault="00000000" w:rsidRPr="00000000" w14:paraId="00000101">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UNINIT.HEAP.MUST</w:t>
            </w:r>
          </w:p>
          <w:p w:rsidR="00000000" w:rsidDel="00000000" w:rsidP="00000000" w:rsidRDefault="00000000" w:rsidRPr="00000000" w14:paraId="00000102">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UNINIT.STACK.ARRAY.MIGHT</w:t>
            </w:r>
          </w:p>
          <w:p w:rsidR="00000000" w:rsidDel="00000000" w:rsidP="00000000" w:rsidRDefault="00000000" w:rsidRPr="00000000" w14:paraId="00000103">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UNINIT.STACK.ARRAY.MUST</w:t>
            </w:r>
          </w:p>
          <w:p w:rsidR="00000000" w:rsidDel="00000000" w:rsidP="00000000" w:rsidRDefault="00000000" w:rsidRPr="00000000" w14:paraId="00000104">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UNINIT.STACK.ARRAY.PARTIAL.MUST</w:t>
            </w:r>
          </w:p>
          <w:p w:rsidR="00000000" w:rsidDel="00000000" w:rsidP="00000000" w:rsidRDefault="00000000" w:rsidRPr="00000000" w14:paraId="00000105">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UNINIT.STACK.MIGHT</w:t>
            </w:r>
          </w:p>
          <w:p w:rsidR="00000000" w:rsidDel="00000000" w:rsidP="00000000" w:rsidRDefault="00000000" w:rsidRPr="00000000" w14:paraId="00000106">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UNINIT.STACK.MUST</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7">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8">
            <w:pPr>
              <w:jc w:val="center"/>
              <w:rPr>
                <w:rFonts w:ascii="Roboto" w:cs="Roboto" w:eastAsia="Roboto" w:hAnsi="Roboto"/>
                <w:color w:val="172b4d"/>
                <w:sz w:val="21"/>
                <w:szCs w:val="21"/>
              </w:rPr>
            </w:pPr>
            <w:hyperlink r:id="rId22">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53 D, 69 D, 631 S, 652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D">
            <w:pPr>
              <w:jc w:val="center"/>
              <w:rPr>
                <w:rFonts w:ascii="Roboto" w:cs="Roboto" w:eastAsia="Roboto" w:hAnsi="Roboto"/>
                <w:color w:val="172b4d"/>
                <w:sz w:val="21"/>
                <w:szCs w:val="21"/>
              </w:rPr>
            </w:pPr>
            <w:hyperlink r:id="rId23">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0F">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CERT_CPP-EXP53-a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Avoid use before initialization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1">
            <w:pPr>
              <w:jc w:val="center"/>
              <w:rPr>
                <w:rFonts w:ascii="Roboto" w:cs="Roboto" w:eastAsia="Roboto" w:hAnsi="Roboto"/>
                <w:color w:val="172b4d"/>
                <w:sz w:val="21"/>
                <w:szCs w:val="21"/>
              </w:rPr>
            </w:pPr>
            <w:hyperlink r:id="rId24">
              <w:r w:rsidDel="00000000" w:rsidR="00000000" w:rsidRPr="00000000">
                <w:rPr>
                  <w:rFonts w:ascii="Roboto" w:cs="Roboto" w:eastAsia="Roboto" w:hAnsi="Roboto"/>
                  <w:color w:val="0052cc"/>
                  <w:sz w:val="21"/>
                  <w:szCs w:val="21"/>
                  <w:u w:val="single"/>
                  <w:rtl w:val="0"/>
                </w:rPr>
                <w:t xml:space="preserve">Parasoft Insure++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2">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3">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Runtime detection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5">
            <w:pPr>
              <w:jc w:val="center"/>
              <w:rPr>
                <w:rFonts w:ascii="Roboto" w:cs="Roboto" w:eastAsia="Roboto" w:hAnsi="Roboto"/>
                <w:color w:val="172b4d"/>
                <w:sz w:val="21"/>
                <w:szCs w:val="21"/>
              </w:rPr>
            </w:pPr>
            <w:hyperlink r:id="rId25">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7">
            <w:pPr>
              <w:jc w:val="center"/>
              <w:rPr>
                <w:rFonts w:ascii="Roboto" w:cs="Roboto" w:eastAsia="Roboto" w:hAnsi="Roboto"/>
                <w:color w:val="172b4d"/>
                <w:sz w:val="21"/>
                <w:szCs w:val="21"/>
              </w:rPr>
            </w:pPr>
            <w:hyperlink r:id="rId26">
              <w:r w:rsidDel="00000000" w:rsidR="00000000" w:rsidRPr="00000000">
                <w:rPr>
                  <w:rFonts w:ascii="Roboto" w:cs="Roboto" w:eastAsia="Roboto" w:hAnsi="Roboto"/>
                  <w:color w:val="0052cc"/>
                  <w:sz w:val="21"/>
                  <w:szCs w:val="21"/>
                  <w:u w:val="single"/>
                  <w:rtl w:val="0"/>
                </w:rPr>
                <w:t xml:space="preserve">CERT C++: EXP53-CPP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119">
            <w:pPr>
              <w:numPr>
                <w:ilvl w:val="0"/>
                <w:numId w:val="2"/>
              </w:numPr>
              <w:spacing w:after="0" w:afterAutospacing="0" w:before="160" w:lineRule="auto"/>
              <w:ind w:left="720" w:hanging="360"/>
            </w:pPr>
            <w:r w:rsidDel="00000000" w:rsidR="00000000" w:rsidRPr="00000000">
              <w:rPr>
                <w:rFonts w:ascii="Roboto" w:cs="Roboto" w:eastAsia="Roboto" w:hAnsi="Roboto"/>
                <w:color w:val="172b4d"/>
                <w:sz w:val="21"/>
                <w:szCs w:val="21"/>
                <w:rtl w:val="0"/>
              </w:rPr>
              <w:t xml:space="preserve">Non-initialized variable</w:t>
            </w:r>
          </w:p>
          <w:p w:rsidR="00000000" w:rsidDel="00000000" w:rsidP="00000000" w:rsidRDefault="00000000" w:rsidRPr="00000000" w14:paraId="0000011A">
            <w:pPr>
              <w:numPr>
                <w:ilvl w:val="0"/>
                <w:numId w:val="2"/>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Non-initialized pointer</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C">
            <w:pPr>
              <w:jc w:val="center"/>
              <w:rPr>
                <w:rFonts w:ascii="Roboto" w:cs="Roboto" w:eastAsia="Roboto" w:hAnsi="Roboto"/>
                <w:color w:val="172b4d"/>
                <w:sz w:val="21"/>
                <w:szCs w:val="21"/>
              </w:rPr>
            </w:pPr>
            <w:hyperlink r:id="rId27">
              <w:r w:rsidDel="00000000" w:rsidR="00000000" w:rsidRPr="00000000">
                <w:rPr>
                  <w:rFonts w:ascii="Roboto" w:cs="Roboto" w:eastAsia="Roboto" w:hAnsi="Roboto"/>
                  <w:color w:val="0052cc"/>
                  <w:sz w:val="21"/>
                  <w:szCs w:val="21"/>
                  <w:u w:val="single"/>
                  <w:rtl w:val="0"/>
                </w:rPr>
                <w:t xml:space="preserve">PRQA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b w:val="1"/>
                <w:color w:val="172b4d"/>
                <w:sz w:val="21"/>
                <w:szCs w:val="21"/>
                <w:rtl w:val="0"/>
              </w:rPr>
              <w:t xml:space="preserve">2726, 2727, 2728, 2961, 2962, 2963, 2966, 2967, 2968, 2971, 2972, 2973, 2976, 2977, 2978</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1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0">
            <w:pPr>
              <w:jc w:val="center"/>
              <w:rPr>
                <w:rFonts w:ascii="Roboto" w:cs="Roboto" w:eastAsia="Roboto" w:hAnsi="Roboto"/>
                <w:color w:val="172b4d"/>
                <w:sz w:val="21"/>
                <w:szCs w:val="21"/>
              </w:rPr>
            </w:pPr>
            <w:hyperlink r:id="rId28">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2">
            <w:pPr>
              <w:jc w:val="center"/>
              <w:rPr>
                <w:rFonts w:ascii="Roboto" w:cs="Roboto" w:eastAsia="Roboto" w:hAnsi="Roboto"/>
                <w:b w:val="1"/>
                <w:color w:val="0052cc"/>
                <w:sz w:val="21"/>
                <w:szCs w:val="21"/>
                <w:u w:val="single"/>
              </w:rPr>
            </w:pPr>
            <w:hyperlink r:id="rId29">
              <w:r w:rsidDel="00000000" w:rsidR="00000000" w:rsidRPr="00000000">
                <w:rPr>
                  <w:rFonts w:ascii="Roboto" w:cs="Roboto" w:eastAsia="Roboto" w:hAnsi="Roboto"/>
                  <w:b w:val="1"/>
                  <w:color w:val="0052cc"/>
                  <w:sz w:val="21"/>
                  <w:szCs w:val="21"/>
                  <w:u w:val="single"/>
                  <w:rtl w:val="0"/>
                </w:rPr>
                <w:t xml:space="preserve">V546</w:t>
              </w:r>
            </w:hyperlink>
            <w:r w:rsidDel="00000000" w:rsidR="00000000" w:rsidRPr="00000000">
              <w:rPr>
                <w:rFonts w:ascii="Roboto" w:cs="Roboto" w:eastAsia="Roboto" w:hAnsi="Roboto"/>
                <w:color w:val="172b4d"/>
                <w:sz w:val="21"/>
                <w:szCs w:val="21"/>
                <w:rtl w:val="0"/>
              </w:rPr>
              <w:t xml:space="preserve">, </w:t>
            </w:r>
            <w:hyperlink r:id="rId30">
              <w:r w:rsidDel="00000000" w:rsidR="00000000" w:rsidRPr="00000000">
                <w:rPr>
                  <w:rFonts w:ascii="Roboto" w:cs="Roboto" w:eastAsia="Roboto" w:hAnsi="Roboto"/>
                  <w:b w:val="1"/>
                  <w:color w:val="0052cc"/>
                  <w:sz w:val="21"/>
                  <w:szCs w:val="21"/>
                  <w:u w:val="single"/>
                  <w:rtl w:val="0"/>
                </w:rPr>
                <w:t xml:space="preserve">V573</w:t>
              </w:r>
            </w:hyperlink>
            <w:r w:rsidDel="00000000" w:rsidR="00000000" w:rsidRPr="00000000">
              <w:rPr>
                <w:rFonts w:ascii="Roboto" w:cs="Roboto" w:eastAsia="Roboto" w:hAnsi="Roboto"/>
                <w:color w:val="172b4d"/>
                <w:sz w:val="21"/>
                <w:szCs w:val="21"/>
                <w:rtl w:val="0"/>
              </w:rPr>
              <w:t xml:space="preserve">, </w:t>
            </w:r>
            <w:hyperlink r:id="rId31">
              <w:r w:rsidDel="00000000" w:rsidR="00000000" w:rsidRPr="00000000">
                <w:rPr>
                  <w:rFonts w:ascii="Roboto" w:cs="Roboto" w:eastAsia="Roboto" w:hAnsi="Roboto"/>
                  <w:b w:val="1"/>
                  <w:color w:val="0052cc"/>
                  <w:sz w:val="21"/>
                  <w:szCs w:val="21"/>
                  <w:u w:val="single"/>
                  <w:rtl w:val="0"/>
                </w:rPr>
                <w:t xml:space="preserve">V614</w:t>
              </w:r>
            </w:hyperlink>
            <w:r w:rsidDel="00000000" w:rsidR="00000000" w:rsidRPr="00000000">
              <w:rPr>
                <w:rFonts w:ascii="Roboto" w:cs="Roboto" w:eastAsia="Roboto" w:hAnsi="Roboto"/>
                <w:color w:val="172b4d"/>
                <w:sz w:val="21"/>
                <w:szCs w:val="21"/>
                <w:rtl w:val="0"/>
              </w:rPr>
              <w:t xml:space="preserve">, </w:t>
            </w:r>
            <w:hyperlink r:id="rId32">
              <w:r w:rsidDel="00000000" w:rsidR="00000000" w:rsidRPr="00000000">
                <w:rPr>
                  <w:rFonts w:ascii="Roboto" w:cs="Roboto" w:eastAsia="Roboto" w:hAnsi="Roboto"/>
                  <w:b w:val="1"/>
                  <w:color w:val="0052cc"/>
                  <w:sz w:val="21"/>
                  <w:szCs w:val="21"/>
                  <w:u w:val="single"/>
                  <w:rtl w:val="0"/>
                </w:rPr>
                <w:t xml:space="preserve">V670</w:t>
              </w:r>
            </w:hyperlink>
            <w:r w:rsidDel="00000000" w:rsidR="00000000" w:rsidRPr="00000000">
              <w:rPr>
                <w:rFonts w:ascii="Roboto" w:cs="Roboto" w:eastAsia="Roboto" w:hAnsi="Roboto"/>
                <w:color w:val="172b4d"/>
                <w:sz w:val="21"/>
                <w:szCs w:val="21"/>
                <w:rtl w:val="0"/>
              </w:rPr>
              <w:t xml:space="preserve">, </w:t>
            </w:r>
            <w:hyperlink r:id="rId33">
              <w:r w:rsidDel="00000000" w:rsidR="00000000" w:rsidRPr="00000000">
                <w:rPr>
                  <w:rFonts w:ascii="Roboto" w:cs="Roboto" w:eastAsia="Roboto" w:hAnsi="Roboto"/>
                  <w:b w:val="1"/>
                  <w:color w:val="0052cc"/>
                  <w:sz w:val="21"/>
                  <w:szCs w:val="21"/>
                  <w:u w:val="single"/>
                  <w:rtl w:val="0"/>
                </w:rPr>
                <w:t xml:space="preserve">V679</w:t>
              </w:r>
            </w:hyperlink>
            <w:r w:rsidDel="00000000" w:rsidR="00000000" w:rsidRPr="00000000">
              <w:rPr>
                <w:rFonts w:ascii="Roboto" w:cs="Roboto" w:eastAsia="Roboto" w:hAnsi="Roboto"/>
                <w:color w:val="172b4d"/>
                <w:sz w:val="21"/>
                <w:szCs w:val="21"/>
                <w:rtl w:val="0"/>
              </w:rPr>
              <w:t xml:space="preserve">, </w:t>
            </w:r>
            <w:hyperlink r:id="rId34">
              <w:r w:rsidDel="00000000" w:rsidR="00000000" w:rsidRPr="00000000">
                <w:rPr>
                  <w:rFonts w:ascii="Roboto" w:cs="Roboto" w:eastAsia="Roboto" w:hAnsi="Roboto"/>
                  <w:b w:val="1"/>
                  <w:color w:val="0052cc"/>
                  <w:sz w:val="21"/>
                  <w:szCs w:val="21"/>
                  <w:u w:val="single"/>
                  <w:rtl w:val="0"/>
                </w:rPr>
                <w:t xml:space="preserve">V730</w:t>
              </w:r>
            </w:hyperlink>
            <w:r w:rsidDel="00000000" w:rsidR="00000000" w:rsidRPr="00000000">
              <w:rPr>
                <w:rFonts w:ascii="Roboto" w:cs="Roboto" w:eastAsia="Roboto" w:hAnsi="Roboto"/>
                <w:color w:val="172b4d"/>
                <w:sz w:val="21"/>
                <w:szCs w:val="21"/>
                <w:rtl w:val="0"/>
              </w:rPr>
              <w:t xml:space="preserve">, </w:t>
            </w:r>
            <w:hyperlink r:id="rId35">
              <w:r w:rsidDel="00000000" w:rsidR="00000000" w:rsidRPr="00000000">
                <w:rPr>
                  <w:rFonts w:ascii="Roboto" w:cs="Roboto" w:eastAsia="Roboto" w:hAnsi="Roboto"/>
                  <w:b w:val="1"/>
                  <w:color w:val="0052cc"/>
                  <w:sz w:val="21"/>
                  <w:szCs w:val="21"/>
                  <w:u w:val="single"/>
                  <w:rtl w:val="0"/>
                </w:rPr>
                <w:t xml:space="preserve">V788</w:t>
              </w:r>
            </w:hyperlink>
            <w:r w:rsidDel="00000000" w:rsidR="00000000" w:rsidRPr="00000000">
              <w:rPr>
                <w:rFonts w:ascii="Roboto" w:cs="Roboto" w:eastAsia="Roboto" w:hAnsi="Roboto"/>
                <w:color w:val="172b4d"/>
                <w:sz w:val="21"/>
                <w:szCs w:val="21"/>
                <w:rtl w:val="0"/>
              </w:rPr>
              <w:t xml:space="preserve">, </w:t>
            </w:r>
            <w:hyperlink r:id="rId36">
              <w:r w:rsidDel="00000000" w:rsidR="00000000" w:rsidRPr="00000000">
                <w:rPr>
                  <w:rFonts w:ascii="Roboto" w:cs="Roboto" w:eastAsia="Roboto" w:hAnsi="Roboto"/>
                  <w:b w:val="1"/>
                  <w:color w:val="0052cc"/>
                  <w:sz w:val="21"/>
                  <w:szCs w:val="21"/>
                  <w:u w:val="single"/>
                  <w:rtl w:val="0"/>
                </w:rPr>
                <w:t xml:space="preserve">V1007</w:t>
              </w:r>
            </w:hyperlink>
            <w:r w:rsidDel="00000000" w:rsidR="00000000" w:rsidRPr="00000000">
              <w:rPr>
                <w:rFonts w:ascii="Roboto" w:cs="Roboto" w:eastAsia="Roboto" w:hAnsi="Roboto"/>
                <w:color w:val="172b4d"/>
                <w:sz w:val="21"/>
                <w:szCs w:val="21"/>
                <w:rtl w:val="0"/>
              </w:rPr>
              <w:t xml:space="preserve">, </w:t>
            </w:r>
            <w:hyperlink r:id="rId37">
              <w:r w:rsidDel="00000000" w:rsidR="00000000" w:rsidRPr="00000000">
                <w:rPr>
                  <w:rFonts w:ascii="Roboto" w:cs="Roboto" w:eastAsia="Roboto" w:hAnsi="Roboto"/>
                  <w:b w:val="1"/>
                  <w:color w:val="0052cc"/>
                  <w:sz w:val="21"/>
                  <w:szCs w:val="21"/>
                  <w:u w:val="single"/>
                  <w:rtl w:val="0"/>
                </w:rPr>
                <w:t xml:space="preserve">V1050</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4">
            <w:pPr>
              <w:jc w:val="center"/>
              <w:rPr>
                <w:rFonts w:ascii="Roboto" w:cs="Roboto" w:eastAsia="Roboto" w:hAnsi="Roboto"/>
                <w:color w:val="172b4d"/>
                <w:sz w:val="21"/>
                <w:szCs w:val="21"/>
              </w:rPr>
            </w:pPr>
            <w:hyperlink r:id="rId38">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6">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uninitialized-read</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2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bl>
    <w:p w:rsidR="00000000" w:rsidDel="00000000" w:rsidP="00000000" w:rsidRDefault="00000000" w:rsidRPr="00000000" w14:paraId="00000128">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4"/>
        <w:rPr/>
      </w:pPr>
      <w:bookmarkStart w:colFirst="0" w:colLast="0" w:name="_2s8eyo1" w:id="9"/>
      <w:bookmarkEnd w:id="9"/>
      <w:r w:rsidDel="00000000" w:rsidR="00000000" w:rsidRPr="00000000">
        <w:rPr>
          <w:rtl w:val="0"/>
        </w:rPr>
        <w:t xml:space="preserve">Coding Standard 3</w:t>
      </w:r>
    </w:p>
    <w:p w:rsidR="00000000" w:rsidDel="00000000" w:rsidP="00000000" w:rsidRDefault="00000000" w:rsidRPr="00000000" w14:paraId="0000012A">
      <w:pPr>
        <w:rPr/>
      </w:pPr>
      <w:r w:rsidDel="00000000" w:rsidR="00000000" w:rsidRPr="00000000">
        <w:rPr>
          <w:rtl w:val="0"/>
        </w:rPr>
      </w:r>
    </w:p>
    <w:tbl>
      <w:tblPr>
        <w:tblStyle w:val="Table1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2B">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2C">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2D">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2E">
            <w:pPr>
              <w:jc w:val="center"/>
              <w:rPr>
                <w:b w:val="1"/>
              </w:rPr>
            </w:pPr>
            <w:r w:rsidDel="00000000" w:rsidR="00000000" w:rsidRPr="00000000">
              <w:rPr>
                <w:b w:val="1"/>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12F">
            <w:pPr>
              <w:jc w:val="center"/>
              <w:rPr/>
            </w:pPr>
            <w:r w:rsidDel="00000000" w:rsidR="00000000" w:rsidRPr="00000000">
              <w:rPr>
                <w:rtl w:val="0"/>
              </w:rPr>
              <w:t xml:space="preserve">[STD-003-CPP]</w:t>
            </w:r>
          </w:p>
          <w:p w:rsidR="00000000" w:rsidDel="00000000" w:rsidP="00000000" w:rsidRDefault="00000000" w:rsidRPr="00000000" w14:paraId="00000130">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1">
            <w:pPr>
              <w:rPr/>
            </w:pPr>
            <w:r w:rsidDel="00000000" w:rsidR="00000000" w:rsidRPr="00000000">
              <w:rPr>
                <w:rtl w:val="0"/>
              </w:rPr>
              <w:t xml:space="preserve">Do not attempt to create a std::string from a null pointer</w:t>
            </w:r>
          </w:p>
        </w:tc>
      </w:tr>
    </w:tbl>
    <w:p w:rsidR="00000000" w:rsidDel="00000000" w:rsidP="00000000" w:rsidRDefault="00000000" w:rsidRPr="00000000" w14:paraId="00000132">
      <w:pPr>
        <w:rPr>
          <w:b w:val="1"/>
        </w:rPr>
      </w:pPr>
      <w:r w:rsidDel="00000000" w:rsidR="00000000" w:rsidRPr="00000000">
        <w:rPr>
          <w:rtl w:val="0"/>
        </w:rPr>
      </w:r>
    </w:p>
    <w:tbl>
      <w:tblPr>
        <w:tblStyle w:val="Table1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3">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34">
            <w:pPr>
              <w:rPr/>
            </w:pPr>
            <w:r w:rsidDel="00000000" w:rsidR="00000000" w:rsidRPr="00000000">
              <w:rPr>
                <w:rtl w:val="0"/>
              </w:rPr>
              <w:t xml:space="preserve">A std::string object is created from the results of a call to std::getenv(). However, because std::getenv() returns a null pointer on failure, this code can lead to undefined behavior when the environment variable does not exist (or some other error occurs).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3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&lt;cstdlib&gt;</w:t>
            </w:r>
          </w:p>
          <w:p w:rsidR="00000000" w:rsidDel="00000000" w:rsidP="00000000" w:rsidRDefault="00000000" w:rsidRPr="00000000" w14:paraId="0000013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&lt;string&gt;</w:t>
            </w:r>
          </w:p>
          <w:p w:rsidR="00000000" w:rsidDel="00000000" w:rsidP="00000000" w:rsidRDefault="00000000" w:rsidRPr="00000000" w14:paraId="0000013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3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w:t>
            </w:r>
          </w:p>
          <w:p w:rsidR="00000000" w:rsidDel="00000000" w:rsidP="00000000" w:rsidRDefault="00000000" w:rsidRPr="00000000" w14:paraId="0000013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std::string tmp(std::getenv("TMP"));</w:t>
            </w:r>
          </w:p>
          <w:p w:rsidR="00000000" w:rsidDel="00000000" w:rsidP="00000000" w:rsidRDefault="00000000" w:rsidRPr="00000000" w14:paraId="0000013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if (!tmp.empty()) {</w:t>
            </w:r>
          </w:p>
          <w:p w:rsidR="00000000" w:rsidDel="00000000" w:rsidP="00000000" w:rsidRDefault="00000000" w:rsidRPr="00000000" w14:paraId="0000013B">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13C">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3D">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13E">
      <w:pPr>
        <w:rPr>
          <w:b w:val="1"/>
        </w:rPr>
      </w:pPr>
      <w:r w:rsidDel="00000000" w:rsidR="00000000" w:rsidRPr="00000000">
        <w:rPr>
          <w:rtl w:val="0"/>
        </w:rPr>
      </w:r>
    </w:p>
    <w:tbl>
      <w:tblPr>
        <w:tblStyle w:val="Table1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3F">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40">
            <w:pPr>
              <w:rPr/>
            </w:pPr>
            <w:r w:rsidDel="00000000" w:rsidR="00000000" w:rsidRPr="00000000">
              <w:rPr>
                <w:rtl w:val="0"/>
              </w:rPr>
              <w:t xml:space="preserve">The results from the call to std::getenv() are checked for null before the std::string object is constructed.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4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&lt;cstdlib&gt;</w:t>
            </w:r>
          </w:p>
          <w:p w:rsidR="00000000" w:rsidDel="00000000" w:rsidP="00000000" w:rsidRDefault="00000000" w:rsidRPr="00000000" w14:paraId="0000014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&lt;string&gt;</w:t>
            </w:r>
          </w:p>
          <w:p w:rsidR="00000000" w:rsidDel="00000000" w:rsidP="00000000" w:rsidRDefault="00000000" w:rsidRPr="00000000" w14:paraId="0000014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4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w:t>
            </w:r>
          </w:p>
          <w:p w:rsidR="00000000" w:rsidDel="00000000" w:rsidP="00000000" w:rsidRDefault="00000000" w:rsidRPr="00000000" w14:paraId="0000014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const </w:t>
            </w:r>
            <w:r w:rsidDel="00000000" w:rsidR="00000000" w:rsidRPr="00000000">
              <w:rPr>
                <w:rFonts w:ascii="Consolas" w:cs="Consolas" w:eastAsia="Consolas" w:hAnsi="Consolas"/>
                <w:b w:val="1"/>
                <w:color w:val="333333"/>
                <w:sz w:val="21"/>
                <w:szCs w:val="21"/>
                <w:rtl w:val="0"/>
              </w:rPr>
              <w:t xml:space="preserve">char</w:t>
            </w:r>
            <w:r w:rsidDel="00000000" w:rsidR="00000000" w:rsidRPr="00000000">
              <w:rPr>
                <w:rFonts w:ascii="Consolas" w:cs="Consolas" w:eastAsia="Consolas" w:hAnsi="Consolas"/>
                <w:color w:val="333333"/>
                <w:sz w:val="21"/>
                <w:szCs w:val="21"/>
                <w:rtl w:val="0"/>
              </w:rPr>
              <w:t xml:space="preserve"> *tmpPtrVal = std::</w:t>
            </w:r>
            <w:r w:rsidDel="00000000" w:rsidR="00000000" w:rsidRPr="00000000">
              <w:rPr>
                <w:rFonts w:ascii="Consolas" w:cs="Consolas" w:eastAsia="Consolas" w:hAnsi="Consolas"/>
                <w:b w:val="1"/>
                <w:color w:val="333333"/>
                <w:sz w:val="21"/>
                <w:szCs w:val="21"/>
                <w:rtl w:val="0"/>
              </w:rPr>
              <w:t xml:space="preserve">getenv</w:t>
            </w:r>
            <w:r w:rsidDel="00000000" w:rsidR="00000000" w:rsidRPr="00000000">
              <w:rPr>
                <w:rFonts w:ascii="Consolas" w:cs="Consolas" w:eastAsia="Consolas" w:hAnsi="Consolas"/>
                <w:color w:val="333333"/>
                <w:sz w:val="21"/>
                <w:szCs w:val="21"/>
                <w:rtl w:val="0"/>
              </w:rPr>
              <w:t xml:space="preserve">("TMP");</w:t>
            </w:r>
          </w:p>
          <w:p w:rsidR="00000000" w:rsidDel="00000000" w:rsidP="00000000" w:rsidRDefault="00000000" w:rsidRPr="00000000" w14:paraId="0000014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std::string tmp(tmpPtrVal ? tmpPtrVal : "");</w:t>
            </w:r>
          </w:p>
          <w:p w:rsidR="00000000" w:rsidDel="00000000" w:rsidP="00000000" w:rsidRDefault="00000000" w:rsidRPr="00000000" w14:paraId="0000014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if (!tmp.empty()) {</w:t>
            </w:r>
          </w:p>
          <w:p w:rsidR="00000000" w:rsidDel="00000000" w:rsidP="00000000" w:rsidRDefault="00000000" w:rsidRPr="00000000" w14:paraId="0000014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14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4A">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4D">
            <w:pPr>
              <w:rPr/>
            </w:pPr>
            <w:r w:rsidDel="00000000" w:rsidR="00000000" w:rsidRPr="00000000">
              <w:rPr>
                <w:b w:val="1"/>
                <w:rtl w:val="0"/>
              </w:rPr>
              <w:t xml:space="preserve">Principles(s):</w:t>
            </w:r>
            <w:r w:rsidDel="00000000" w:rsidR="00000000" w:rsidRPr="00000000">
              <w:rPr>
                <w:rtl w:val="0"/>
              </w:rPr>
            </w:r>
          </w:p>
          <w:p w:rsidR="00000000" w:rsidDel="00000000" w:rsidP="00000000" w:rsidRDefault="00000000" w:rsidRPr="00000000" w14:paraId="0000014E">
            <w:pPr>
              <w:rPr/>
            </w:pPr>
            <w:r w:rsidDel="00000000" w:rsidR="00000000" w:rsidRPr="00000000">
              <w:rPr>
                <w:sz w:val="24"/>
                <w:szCs w:val="24"/>
                <w:rtl w:val="0"/>
              </w:rPr>
              <w:t xml:space="preserve">2: Heed Compiler Warnings</w:t>
            </w:r>
            <w:r w:rsidDel="00000000" w:rsidR="00000000" w:rsidRPr="00000000">
              <w:rPr>
                <w:rtl w:val="0"/>
              </w:rPr>
            </w:r>
          </w:p>
        </w:tc>
      </w:tr>
    </w:tbl>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Threat Level</w:t>
      </w:r>
    </w:p>
    <w:tbl>
      <w:tblPr>
        <w:tblStyle w:val="Table1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51">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52">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53">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54">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55">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56">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57">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58">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59">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5A">
            <w:pPr>
              <w:jc w:val="center"/>
              <w:rPr/>
            </w:pPr>
            <w:r w:rsidDel="00000000" w:rsidR="00000000" w:rsidRPr="00000000">
              <w:rPr>
                <w:rtl w:val="0"/>
              </w:rPr>
              <w:t xml:space="preserve">L1</w:t>
            </w:r>
          </w:p>
        </w:tc>
      </w:tr>
    </w:tbl>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Automation</w:t>
      </w:r>
    </w:p>
    <w:tbl>
      <w:tblPr>
        <w:tblStyle w:val="Table1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5D">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5E">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5F">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60">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1">
            <w:pPr>
              <w:jc w:val="center"/>
              <w:rPr>
                <w:rFonts w:ascii="Roboto" w:cs="Roboto" w:eastAsia="Roboto" w:hAnsi="Roboto"/>
                <w:color w:val="172b4d"/>
                <w:sz w:val="21"/>
                <w:szCs w:val="21"/>
              </w:rPr>
            </w:pPr>
            <w:hyperlink r:id="rId39">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3">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assert_failure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4">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5">
            <w:pPr>
              <w:jc w:val="center"/>
              <w:rPr>
                <w:rFonts w:ascii="Roboto" w:cs="Roboto" w:eastAsia="Roboto" w:hAnsi="Roboto"/>
                <w:color w:val="172b4d"/>
                <w:sz w:val="21"/>
                <w:szCs w:val="21"/>
              </w:rPr>
            </w:pPr>
            <w:hyperlink r:id="rId40">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LANG.MEM.NPD</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Null Pointer Dereference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9">
            <w:pPr>
              <w:jc w:val="center"/>
              <w:rPr>
                <w:rFonts w:ascii="Roboto" w:cs="Roboto" w:eastAsia="Roboto" w:hAnsi="Roboto"/>
                <w:color w:val="172b4d"/>
                <w:sz w:val="21"/>
                <w:szCs w:val="21"/>
              </w:rPr>
            </w:pPr>
            <w:hyperlink r:id="rId41">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DF4770, DF4771, DF4772, DF4773, DF4774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C">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D">
            <w:pPr>
              <w:jc w:val="center"/>
              <w:rPr>
                <w:rFonts w:ascii="Roboto" w:cs="Roboto" w:eastAsia="Roboto" w:hAnsi="Roboto"/>
                <w:color w:val="172b4d"/>
                <w:sz w:val="21"/>
                <w:szCs w:val="21"/>
              </w:rPr>
            </w:pPr>
            <w:hyperlink r:id="rId42">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NPD.CHECK.CALL.MIGHT</w:t>
              <w:br w:type="textWrapping"/>
              <w:t xml:space="preserve">NPD.CHECK.CALL.MUST</w:t>
              <w:br w:type="textWrapping"/>
              <w:t xml:space="preserve">NPD.CHECK.MIGHT</w:t>
              <w:br w:type="textWrapping"/>
              <w:t xml:space="preserve">NPD.CHECK.MUST</w:t>
              <w:br w:type="textWrapping"/>
              <w:t xml:space="preserve">NPD.CONST.CALL</w:t>
              <w:br w:type="textWrapping"/>
              <w:t xml:space="preserve">NPD.CONST.DEREF</w:t>
              <w:br w:type="textWrapping"/>
              <w:t xml:space="preserve">NPD.FUNC.CALL.MIGHT</w:t>
              <w:br w:type="textWrapping"/>
              <w:t xml:space="preserve">NPD.FUNC.CALL.MUST</w:t>
              <w:br w:type="textWrapping"/>
              <w:t xml:space="preserve">NPD.FUNC.MIGHT</w:t>
              <w:br w:type="textWrapping"/>
              <w:t xml:space="preserve">NPD.FUNC.MUST</w:t>
              <w:br w:type="textWrapping"/>
              <w:t xml:space="preserve">NPD.GEN.CALL.MIGHT</w:t>
              <w:br w:type="textWrapping"/>
              <w:t xml:space="preserve">NPD.GEN.CALL.MUST</w:t>
              <w:br w:type="textWrapping"/>
              <w:t xml:space="preserve">NPD.GEN.MIGHT</w:t>
              <w:br w:type="textWrapping"/>
              <w:t xml:space="preserve">NPD.GEN.MUST</w:t>
              <w:br w:type="textWrapping"/>
              <w:t xml:space="preserve">RNPD.CALL</w:t>
              <w:br w:type="textWrapping"/>
              <w:t xml:space="preserve">RNPD.DEREF</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0">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1">
            <w:pPr>
              <w:jc w:val="center"/>
              <w:rPr>
                <w:rFonts w:ascii="Roboto" w:cs="Roboto" w:eastAsia="Roboto" w:hAnsi="Roboto"/>
                <w:color w:val="172b4d"/>
                <w:sz w:val="21"/>
                <w:szCs w:val="21"/>
              </w:rPr>
            </w:pPr>
            <w:hyperlink r:id="rId43">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3">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CERT_CPP-STR51-a</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Avoid null pointer dereferencing</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5">
            <w:pPr>
              <w:jc w:val="center"/>
              <w:rPr>
                <w:rFonts w:ascii="Roboto" w:cs="Roboto" w:eastAsia="Roboto" w:hAnsi="Roboto"/>
                <w:color w:val="172b4d"/>
                <w:sz w:val="21"/>
                <w:szCs w:val="21"/>
              </w:rPr>
            </w:pPr>
            <w:hyperlink r:id="rId44">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7">
            <w:pPr>
              <w:jc w:val="center"/>
              <w:rPr>
                <w:rFonts w:ascii="Roboto" w:cs="Roboto" w:eastAsia="Roboto" w:hAnsi="Roboto"/>
                <w:color w:val="172b4d"/>
                <w:sz w:val="21"/>
                <w:szCs w:val="21"/>
              </w:rPr>
            </w:pPr>
            <w:hyperlink r:id="rId45">
              <w:r w:rsidDel="00000000" w:rsidR="00000000" w:rsidRPr="00000000">
                <w:rPr>
                  <w:rFonts w:ascii="Roboto" w:cs="Roboto" w:eastAsia="Roboto" w:hAnsi="Roboto"/>
                  <w:color w:val="0052cc"/>
                  <w:sz w:val="21"/>
                  <w:szCs w:val="21"/>
                  <w:u w:val="single"/>
                  <w:rtl w:val="0"/>
                </w:rPr>
                <w:t xml:space="preserve">CERT C++: STR51-CPP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7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string operations on null pointer (rule partially covered).</w:t>
            </w:r>
          </w:p>
        </w:tc>
      </w:tr>
    </w:tbl>
    <w:p w:rsidR="00000000" w:rsidDel="00000000" w:rsidP="00000000" w:rsidRDefault="00000000" w:rsidRPr="00000000" w14:paraId="00000179">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4"/>
        <w:rPr/>
      </w:pPr>
      <w:bookmarkStart w:colFirst="0" w:colLast="0" w:name="_17dp8vu" w:id="10"/>
      <w:bookmarkEnd w:id="10"/>
      <w:r w:rsidDel="00000000" w:rsidR="00000000" w:rsidRPr="00000000">
        <w:rPr>
          <w:rtl w:val="0"/>
        </w:rPr>
        <w:t xml:space="preserve">Coding Standard 4</w:t>
      </w:r>
    </w:p>
    <w:p w:rsidR="00000000" w:rsidDel="00000000" w:rsidP="00000000" w:rsidRDefault="00000000" w:rsidRPr="00000000" w14:paraId="0000017B">
      <w:pPr>
        <w:rPr/>
      </w:pPr>
      <w:r w:rsidDel="00000000" w:rsidR="00000000" w:rsidRPr="00000000">
        <w:rPr>
          <w:rtl w:val="0"/>
        </w:rPr>
      </w:r>
    </w:p>
    <w:tbl>
      <w:tblPr>
        <w:tblStyle w:val="Table2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7C">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D">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E">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7F">
            <w:pPr>
              <w:jc w:val="center"/>
              <w:rPr>
                <w:b w:val="1"/>
              </w:rPr>
            </w:pPr>
            <w:r w:rsidDel="00000000" w:rsidR="00000000" w:rsidRPr="00000000">
              <w:rPr>
                <w:b w:val="1"/>
                <w:rtl w:val="0"/>
              </w:rPr>
              <w:t xml:space="preserve">SQL Injection</w:t>
            </w:r>
          </w:p>
        </w:tc>
        <w:tc>
          <w:tcPr>
            <w:tcMar>
              <w:top w:w="100.0" w:type="dxa"/>
              <w:left w:w="100.0" w:type="dxa"/>
              <w:bottom w:w="100.0" w:type="dxa"/>
              <w:right w:w="100.0" w:type="dxa"/>
            </w:tcMar>
          </w:tcPr>
          <w:p w:rsidR="00000000" w:rsidDel="00000000" w:rsidP="00000000" w:rsidRDefault="00000000" w:rsidRPr="00000000" w14:paraId="00000180">
            <w:pPr>
              <w:jc w:val="center"/>
              <w:rPr/>
            </w:pPr>
            <w:r w:rsidDel="00000000" w:rsidR="00000000" w:rsidRPr="00000000">
              <w:rPr>
                <w:rtl w:val="0"/>
              </w:rPr>
              <w:t xml:space="preserve">[STD-004-CPP]</w:t>
            </w:r>
          </w:p>
          <w:p w:rsidR="00000000" w:rsidDel="00000000" w:rsidP="00000000" w:rsidRDefault="00000000" w:rsidRPr="00000000" w14:paraId="00000181">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2">
            <w:pPr>
              <w:rPr/>
            </w:pPr>
            <w:r w:rsidDel="00000000" w:rsidR="00000000" w:rsidRPr="00000000">
              <w:rPr>
                <w:rtl w:val="0"/>
              </w:rPr>
              <w:t xml:space="preserve">Prevent SQL injection</w:t>
            </w:r>
          </w:p>
        </w:tc>
      </w:tr>
    </w:tbl>
    <w:p w:rsidR="00000000" w:rsidDel="00000000" w:rsidP="00000000" w:rsidRDefault="00000000" w:rsidRPr="00000000" w14:paraId="00000183">
      <w:pPr>
        <w:rPr>
          <w:b w:val="1"/>
        </w:rPr>
      </w:pPr>
      <w:r w:rsidDel="00000000" w:rsidR="00000000" w:rsidRPr="00000000">
        <w:rPr>
          <w:rtl w:val="0"/>
        </w:rPr>
      </w:r>
    </w:p>
    <w:tbl>
      <w:tblPr>
        <w:tblStyle w:val="Table2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4">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85">
            <w:pPr>
              <w:rPr/>
            </w:pPr>
            <w:r w:rsidDel="00000000" w:rsidR="00000000" w:rsidRPr="00000000">
              <w:rPr>
                <w:rtl w:val="0"/>
              </w:rPr>
              <w:t xml:space="preserve">Without precautions, the untrusted data may maliciously alter the query.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8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uName = getRequestString("username");</w:t>
            </w:r>
          </w:p>
          <w:p w:rsidR="00000000" w:rsidDel="00000000" w:rsidP="00000000" w:rsidRDefault="00000000" w:rsidRPr="00000000" w14:paraId="0000018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uPass = getRequestString("userpassword");</w:t>
            </w:r>
          </w:p>
          <w:p w:rsidR="00000000" w:rsidDel="00000000" w:rsidP="00000000" w:rsidRDefault="00000000" w:rsidRPr="00000000" w14:paraId="00000188">
            <w:pPr>
              <w:shd w:fill="ffffff" w:val="clea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18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sql = “SELECT * FROM Users WHERE Name = " + uName + " AND Pass = " +      </w:t>
            </w:r>
          </w:p>
          <w:p w:rsidR="00000000" w:rsidDel="00000000" w:rsidP="00000000" w:rsidRDefault="00000000" w:rsidRPr="00000000" w14:paraId="0000018A">
            <w:pPr>
              <w:shd w:fill="ffffff" w:val="clear"/>
              <w:rPr/>
            </w:pPr>
            <w:r w:rsidDel="00000000" w:rsidR="00000000" w:rsidRPr="00000000">
              <w:rPr>
                <w:rFonts w:ascii="Consolas" w:cs="Consolas" w:eastAsia="Consolas" w:hAnsi="Consolas"/>
                <w:color w:val="333333"/>
                <w:sz w:val="21"/>
                <w:szCs w:val="21"/>
                <w:rtl w:val="0"/>
              </w:rPr>
              <w:t xml:space="preserve">       uPass + ”</w:t>
            </w:r>
            <w:r w:rsidDel="00000000" w:rsidR="00000000" w:rsidRPr="00000000">
              <w:rPr>
                <w:rtl w:val="0"/>
              </w:rPr>
            </w:r>
          </w:p>
        </w:tc>
      </w:tr>
    </w:tbl>
    <w:p w:rsidR="00000000" w:rsidDel="00000000" w:rsidP="00000000" w:rsidRDefault="00000000" w:rsidRPr="00000000" w14:paraId="0000018B">
      <w:pPr>
        <w:rPr>
          <w:b w:val="1"/>
        </w:rPr>
      </w:pPr>
      <w:r w:rsidDel="00000000" w:rsidR="00000000" w:rsidRPr="00000000">
        <w:rPr>
          <w:rtl w:val="0"/>
        </w:rPr>
      </w:r>
    </w:p>
    <w:tbl>
      <w:tblPr>
        <w:tblStyle w:val="Table2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C">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8D">
            <w:pPr>
              <w:rPr/>
            </w:pPr>
            <w:r w:rsidDel="00000000" w:rsidR="00000000" w:rsidRPr="00000000">
              <w:rPr>
                <w:rtl w:val="0"/>
              </w:rPr>
              <w:t xml:space="preserve">The primary means of preventing SQL injection are sanitization and validation, which are typically implemented as parameterized queries and stored procedures.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8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PreparedStatement pStmt = PreparedStatement();</w:t>
            </w:r>
          </w:p>
          <w:p w:rsidR="00000000" w:rsidDel="00000000" w:rsidP="00000000" w:rsidRDefault="00000000" w:rsidRPr="00000000" w14:paraId="0000018F">
            <w:pPr>
              <w:shd w:fill="ffffff" w:val="clea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19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std::cin &gt;&gt; username;</w:t>
            </w:r>
          </w:p>
          <w:p w:rsidR="00000000" w:rsidDel="00000000" w:rsidP="00000000" w:rsidRDefault="00000000" w:rsidRPr="00000000" w14:paraId="0000019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std::cin &gt;&gt; userpassword;</w:t>
            </w:r>
          </w:p>
          <w:p w:rsidR="00000000" w:rsidDel="00000000" w:rsidP="00000000" w:rsidRDefault="00000000" w:rsidRPr="00000000" w14:paraId="00000192">
            <w:pPr>
              <w:shd w:fill="ffffff" w:val="clear"/>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19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sql = “SELECT * FROM Users WHERE Name = %s AND Pass = %s;”, username,</w:t>
            </w:r>
          </w:p>
          <w:p w:rsidR="00000000" w:rsidDel="00000000" w:rsidP="00000000" w:rsidRDefault="00000000" w:rsidRPr="00000000" w14:paraId="00000194">
            <w:pPr>
              <w:shd w:fill="ffffff" w:val="clear"/>
              <w:rPr/>
            </w:pPr>
            <w:r w:rsidDel="00000000" w:rsidR="00000000" w:rsidRPr="00000000">
              <w:rPr>
                <w:rFonts w:ascii="Consolas" w:cs="Consolas" w:eastAsia="Consolas" w:hAnsi="Consolas"/>
                <w:color w:val="333333"/>
                <w:sz w:val="21"/>
                <w:szCs w:val="21"/>
                <w:rtl w:val="0"/>
              </w:rPr>
              <w:t xml:space="preserve">       userpassword};</w:t>
            </w:r>
            <w:r w:rsidDel="00000000" w:rsidR="00000000" w:rsidRPr="00000000">
              <w:rPr>
                <w:rtl w:val="0"/>
              </w:rPr>
            </w:r>
          </w:p>
        </w:tc>
      </w:tr>
    </w:tbl>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97">
            <w:pP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198">
            <w:pPr>
              <w:rPr>
                <w:sz w:val="24"/>
                <w:szCs w:val="24"/>
              </w:rPr>
            </w:pPr>
            <w:r w:rsidDel="00000000" w:rsidR="00000000" w:rsidRPr="00000000">
              <w:rPr>
                <w:rtl w:val="0"/>
              </w:rPr>
              <w:t xml:space="preserve">1: </w:t>
            </w:r>
            <w:r w:rsidDel="00000000" w:rsidR="00000000" w:rsidRPr="00000000">
              <w:rPr>
                <w:sz w:val="24"/>
                <w:szCs w:val="24"/>
                <w:rtl w:val="0"/>
              </w:rPr>
              <w:t xml:space="preserve">Validate</w:t>
            </w:r>
            <w:r w:rsidDel="00000000" w:rsidR="00000000" w:rsidRPr="00000000">
              <w:rPr>
                <w:b w:val="1"/>
                <w:sz w:val="24"/>
                <w:szCs w:val="24"/>
                <w:rtl w:val="0"/>
              </w:rPr>
              <w:t xml:space="preserve"> </w:t>
            </w:r>
            <w:r w:rsidDel="00000000" w:rsidR="00000000" w:rsidRPr="00000000">
              <w:rPr>
                <w:sz w:val="24"/>
                <w:szCs w:val="24"/>
                <w:rtl w:val="0"/>
              </w:rPr>
              <w:t xml:space="preserve">Input Data</w:t>
            </w:r>
          </w:p>
          <w:p w:rsidR="00000000" w:rsidDel="00000000" w:rsidP="00000000" w:rsidRDefault="00000000" w:rsidRPr="00000000" w14:paraId="00000199">
            <w:pPr>
              <w:rPr>
                <w:sz w:val="24"/>
                <w:szCs w:val="24"/>
              </w:rPr>
            </w:pPr>
            <w:r w:rsidDel="00000000" w:rsidR="00000000" w:rsidRPr="00000000">
              <w:rPr>
                <w:rtl w:val="0"/>
              </w:rPr>
              <w:t xml:space="preserve">7: </w:t>
            </w:r>
            <w:r w:rsidDel="00000000" w:rsidR="00000000" w:rsidRPr="00000000">
              <w:rPr>
                <w:sz w:val="24"/>
                <w:szCs w:val="24"/>
                <w:rtl w:val="0"/>
              </w:rPr>
              <w:t xml:space="preserve">Sanitize Data Sent to Other Systems</w:t>
            </w:r>
          </w:p>
          <w:p w:rsidR="00000000" w:rsidDel="00000000" w:rsidP="00000000" w:rsidRDefault="00000000" w:rsidRPr="00000000" w14:paraId="0000019A">
            <w:pPr>
              <w:rPr/>
            </w:pPr>
            <w:r w:rsidDel="00000000" w:rsidR="00000000" w:rsidRPr="00000000">
              <w:rPr>
                <w:sz w:val="24"/>
                <w:szCs w:val="24"/>
                <w:rtl w:val="0"/>
              </w:rPr>
              <w:t xml:space="preserve">10: Adopt a Secure Coding Standard</w:t>
            </w:r>
            <w:r w:rsidDel="00000000" w:rsidR="00000000" w:rsidRPr="00000000">
              <w:rPr>
                <w:rtl w:val="0"/>
              </w:rPr>
            </w:r>
          </w:p>
        </w:tc>
      </w:tr>
    </w:tbl>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Threat Level</w:t>
      </w:r>
    </w:p>
    <w:tbl>
      <w:tblPr>
        <w:tblStyle w:val="Table2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9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9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9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A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A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A2">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A3">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1A4">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A5">
            <w:pPr>
              <w:jc w:val="center"/>
              <w:rPr/>
            </w:pPr>
            <w:r w:rsidDel="00000000" w:rsidR="00000000" w:rsidRPr="00000000">
              <w:rPr>
                <w:rtl w:val="0"/>
              </w:rPr>
              <w:t xml:space="preserve">P12</w:t>
            </w:r>
          </w:p>
        </w:tc>
        <w:tc>
          <w:tcPr>
            <w:shd w:fill="auto" w:val="clear"/>
          </w:tcPr>
          <w:p w:rsidR="00000000" w:rsidDel="00000000" w:rsidP="00000000" w:rsidRDefault="00000000" w:rsidRPr="00000000" w14:paraId="000001A6">
            <w:pPr>
              <w:jc w:val="center"/>
              <w:rPr/>
            </w:pPr>
            <w:r w:rsidDel="00000000" w:rsidR="00000000" w:rsidRPr="00000000">
              <w:rPr>
                <w:rtl w:val="0"/>
              </w:rPr>
              <w:t xml:space="preserve">L1</w:t>
            </w:r>
          </w:p>
        </w:tc>
      </w:tr>
    </w:tbl>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Automation</w:t>
      </w:r>
    </w:p>
    <w:tbl>
      <w:tblPr>
        <w:tblStyle w:val="Table2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A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A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A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A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AD">
            <w:pPr>
              <w:jc w:val="center"/>
              <w:rPr>
                <w:rFonts w:ascii="Roboto" w:cs="Roboto" w:eastAsia="Roboto" w:hAnsi="Roboto"/>
                <w:color w:val="172b4d"/>
                <w:sz w:val="21"/>
                <w:szCs w:val="21"/>
              </w:rPr>
            </w:pPr>
            <w:hyperlink r:id="rId46">
              <w:r w:rsidDel="00000000" w:rsidR="00000000" w:rsidRPr="00000000">
                <w:rPr>
                  <w:rFonts w:ascii="Roboto" w:cs="Roboto" w:eastAsia="Roboto" w:hAnsi="Roboto"/>
                  <w:color w:val="0052cc"/>
                  <w:sz w:val="21"/>
                  <w:szCs w:val="21"/>
                  <w:u w:val="single"/>
                  <w:rtl w:val="0"/>
                </w:rPr>
                <w:t xml:space="preserve">The Checker Framework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2.1.3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AF">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Tainting Checker</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Trust and security errors (see Chapter 8)</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1">
            <w:pPr>
              <w:jc w:val="center"/>
              <w:rPr>
                <w:rFonts w:ascii="Roboto" w:cs="Roboto" w:eastAsia="Roboto" w:hAnsi="Roboto"/>
                <w:color w:val="172b4d"/>
                <w:sz w:val="21"/>
                <w:szCs w:val="21"/>
              </w:rPr>
            </w:pPr>
            <w:hyperlink r:id="rId47">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JAVA.IO.INJ.SQL</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SQL Injection (Java)</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5">
            <w:pPr>
              <w:jc w:val="center"/>
              <w:rPr>
                <w:rFonts w:ascii="Roboto" w:cs="Roboto" w:eastAsia="Roboto" w:hAnsi="Roboto"/>
                <w:color w:val="172b4d"/>
                <w:sz w:val="21"/>
                <w:szCs w:val="21"/>
              </w:rPr>
            </w:pPr>
            <w:hyperlink r:id="rId48">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7.5</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SQLI</w:t>
              <w:br w:type="textWrapping"/>
              <w:t xml:space="preserve">FB.SQL_PREPARED_STATEMENT_GENERATED_</w:t>
              <w:br w:type="textWrapping"/>
              <w:t xml:space="preserve">FB.SQL_NONCONSTANT_STRING_PASSED_TO_EXECUTE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9">
            <w:pPr>
              <w:jc w:val="center"/>
              <w:rPr>
                <w:rFonts w:ascii="Roboto" w:cs="Roboto" w:eastAsia="Roboto" w:hAnsi="Roboto"/>
                <w:color w:val="172b4d"/>
                <w:sz w:val="21"/>
                <w:szCs w:val="21"/>
              </w:rPr>
            </w:pPr>
            <w:hyperlink r:id="rId49">
              <w:r w:rsidDel="00000000" w:rsidR="00000000" w:rsidRPr="00000000">
                <w:rPr>
                  <w:rFonts w:ascii="Roboto" w:cs="Roboto" w:eastAsia="Roboto" w:hAnsi="Roboto"/>
                  <w:color w:val="0052cc"/>
                  <w:sz w:val="21"/>
                  <w:szCs w:val="21"/>
                  <w:u w:val="single"/>
                  <w:rtl w:val="0"/>
                </w:rPr>
                <w:t xml:space="preserve">Findbugs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B">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SQL_NONCONSTANT_STRING_PASSED_TO_EXECUTE</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D">
            <w:pPr>
              <w:jc w:val="center"/>
              <w:rPr>
                <w:rFonts w:ascii="Roboto" w:cs="Roboto" w:eastAsia="Roboto" w:hAnsi="Roboto"/>
                <w:color w:val="172b4d"/>
                <w:sz w:val="21"/>
                <w:szCs w:val="21"/>
              </w:rPr>
            </w:pPr>
            <w:hyperlink r:id="rId50">
              <w:r w:rsidDel="00000000" w:rsidR="00000000" w:rsidRPr="00000000">
                <w:rPr>
                  <w:rFonts w:ascii="Roboto" w:cs="Roboto" w:eastAsia="Roboto" w:hAnsi="Roboto"/>
                  <w:color w:val="0052cc"/>
                  <w:sz w:val="21"/>
                  <w:szCs w:val="21"/>
                  <w:u w:val="single"/>
                  <w:rtl w:val="0"/>
                </w:rPr>
                <w:t xml:space="preserve">Fortify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HTTP_Response_Splitting</w:t>
              <w:br w:type="textWrapping"/>
              <w:t xml:space="preserve">SQL_Injection__Persistence</w:t>
              <w:br w:type="textWrapping"/>
              <w:t xml:space="preserve">SQL_Injection</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1">
            <w:pPr>
              <w:jc w:val="center"/>
              <w:rPr>
                <w:rFonts w:ascii="Roboto" w:cs="Roboto" w:eastAsia="Roboto" w:hAnsi="Roboto"/>
                <w:color w:val="172b4d"/>
                <w:sz w:val="21"/>
                <w:szCs w:val="21"/>
              </w:rPr>
            </w:pPr>
            <w:hyperlink r:id="rId51">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2">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SV.DATA.BOUND</w:t>
              <w:br w:type="textWrapping"/>
              <w:t xml:space="preserve">SV.DATA.DB</w:t>
              <w:br w:type="textWrapping"/>
              <w:t xml:space="preserve">SV.HTTP_SPLIT</w:t>
              <w:br w:type="textWrapping"/>
              <w:t xml:space="preserve">SV.PATH</w:t>
              <w:br w:type="textWrapping"/>
              <w:t xml:space="preserve">SV.PATH.INJ</w:t>
              <w:br w:type="textWrapping"/>
              <w:t xml:space="preserve">SV.SQL</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5">
            <w:pPr>
              <w:jc w:val="center"/>
              <w:rPr>
                <w:rFonts w:ascii="Roboto" w:cs="Roboto" w:eastAsia="Roboto" w:hAnsi="Roboto"/>
                <w:color w:val="172b4d"/>
                <w:sz w:val="21"/>
                <w:szCs w:val="21"/>
              </w:rPr>
            </w:pPr>
            <w:hyperlink r:id="rId52">
              <w:r w:rsidDel="00000000" w:rsidR="00000000" w:rsidRPr="00000000">
                <w:rPr>
                  <w:rFonts w:ascii="Roboto" w:cs="Roboto" w:eastAsia="Roboto" w:hAnsi="Roboto"/>
                  <w:color w:val="0052cc"/>
                  <w:sz w:val="21"/>
                  <w:szCs w:val="21"/>
                  <w:u w:val="single"/>
                  <w:rtl w:val="0"/>
                </w:rPr>
                <w:t xml:space="preserve">Parasoft Jtest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7">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CERT.IDS00.TDSQL</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Protect against SQL injection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9">
            <w:pPr>
              <w:jc w:val="center"/>
              <w:rPr>
                <w:rFonts w:ascii="Roboto" w:cs="Roboto" w:eastAsia="Roboto" w:hAnsi="Roboto"/>
                <w:color w:val="172b4d"/>
                <w:sz w:val="21"/>
                <w:szCs w:val="21"/>
              </w:rPr>
            </w:pPr>
            <w:hyperlink r:id="rId53">
              <w:r w:rsidDel="00000000" w:rsidR="00000000" w:rsidRPr="00000000">
                <w:rPr>
                  <w:rFonts w:ascii="Roboto" w:cs="Roboto" w:eastAsia="Roboto" w:hAnsi="Roboto"/>
                  <w:color w:val="0052cc"/>
                  <w:sz w:val="21"/>
                  <w:szCs w:val="21"/>
                  <w:u w:val="single"/>
                  <w:rtl w:val="0"/>
                </w:rPr>
                <w:t xml:space="preserve">SonarQube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6.7</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0052cc"/>
                <w:sz w:val="21"/>
                <w:szCs w:val="21"/>
                <w:u w:val="single"/>
              </w:rPr>
            </w:pPr>
            <w:hyperlink r:id="rId54">
              <w:r w:rsidDel="00000000" w:rsidR="00000000" w:rsidRPr="00000000">
                <w:rPr>
                  <w:rFonts w:ascii="Roboto" w:cs="Roboto" w:eastAsia="Roboto" w:hAnsi="Roboto"/>
                  <w:b w:val="1"/>
                  <w:color w:val="0052cc"/>
                  <w:sz w:val="21"/>
                  <w:szCs w:val="21"/>
                  <w:u w:val="single"/>
                  <w:rtl w:val="0"/>
                </w:rPr>
                <w:t xml:space="preserve">S2077</w:t>
              </w:r>
            </w:hyperlink>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0052cc"/>
                <w:sz w:val="21"/>
                <w:szCs w:val="21"/>
                <w:u w:val="single"/>
              </w:rPr>
            </w:pPr>
            <w:hyperlink r:id="rId55">
              <w:r w:rsidDel="00000000" w:rsidR="00000000" w:rsidRPr="00000000">
                <w:rPr>
                  <w:rFonts w:ascii="Roboto" w:cs="Roboto" w:eastAsia="Roboto" w:hAnsi="Roboto"/>
                  <w:b w:val="1"/>
                  <w:color w:val="0052cc"/>
                  <w:sz w:val="21"/>
                  <w:szCs w:val="21"/>
                  <w:u w:val="single"/>
                  <w:rtl w:val="0"/>
                </w:rPr>
                <w:t xml:space="preserve">S3649</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56">
              <w:r w:rsidDel="00000000" w:rsidR="00000000" w:rsidRPr="00000000">
                <w:rPr>
                  <w:rFonts w:ascii="Roboto" w:cs="Roboto" w:eastAsia="Roboto" w:hAnsi="Roboto"/>
                  <w:color w:val="0052cc"/>
                  <w:sz w:val="21"/>
                  <w:szCs w:val="21"/>
                  <w:u w:val="single"/>
                  <w:rtl w:val="0"/>
                </w:rPr>
                <w:t xml:space="preserve">Executing SQL queries is security-sensitive</w:t>
              </w:r>
            </w:hyperlink>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0052cc"/>
                <w:sz w:val="21"/>
                <w:szCs w:val="21"/>
                <w:u w:val="single"/>
              </w:rPr>
            </w:pPr>
            <w:hyperlink r:id="rId57">
              <w:r w:rsidDel="00000000" w:rsidR="00000000" w:rsidRPr="00000000">
                <w:rPr>
                  <w:rFonts w:ascii="Roboto" w:cs="Roboto" w:eastAsia="Roboto" w:hAnsi="Roboto"/>
                  <w:color w:val="0052cc"/>
                  <w:sz w:val="21"/>
                  <w:szCs w:val="21"/>
                  <w:u w:val="single"/>
                  <w:rtl w:val="0"/>
                </w:rPr>
                <w:t xml:space="preserve">SQL queries should not be vulnerable to injection attacks</w:t>
              </w:r>
            </w:hyperlink>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CF">
            <w:pPr>
              <w:jc w:val="center"/>
              <w:rPr>
                <w:rFonts w:ascii="Roboto" w:cs="Roboto" w:eastAsia="Roboto" w:hAnsi="Roboto"/>
                <w:color w:val="172b4d"/>
                <w:sz w:val="21"/>
                <w:szCs w:val="21"/>
              </w:rPr>
            </w:pPr>
            <w:hyperlink r:id="rId58">
              <w:r w:rsidDel="00000000" w:rsidR="00000000" w:rsidRPr="00000000">
                <w:rPr>
                  <w:rFonts w:ascii="Roboto" w:cs="Roboto" w:eastAsia="Roboto" w:hAnsi="Roboto"/>
                  <w:color w:val="0052cc"/>
                  <w:sz w:val="21"/>
                  <w:szCs w:val="21"/>
                  <w:u w:val="single"/>
                  <w:rtl w:val="0"/>
                </w:rPr>
                <w:t xml:space="preserve">SpotBugs</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4.6.0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SQL_NONCONSTANT_STRING_PASSED_TO_EXECUTE</w:t>
              <w:br w:type="textWrapping"/>
              <w:t xml:space="preserve">SQL_PREPARED_STATEMENT_GENERATED_FROM_NONCONSTANT_STRING</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1D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Implemented</w:t>
            </w:r>
          </w:p>
        </w:tc>
      </w:tr>
    </w:tbl>
    <w:p w:rsidR="00000000" w:rsidDel="00000000" w:rsidP="00000000" w:rsidRDefault="00000000" w:rsidRPr="00000000" w14:paraId="000001D3">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4"/>
        <w:rPr/>
      </w:pPr>
      <w:bookmarkStart w:colFirst="0" w:colLast="0" w:name="_3rdcrjn" w:id="11"/>
      <w:bookmarkEnd w:id="11"/>
      <w:r w:rsidDel="00000000" w:rsidR="00000000" w:rsidRPr="00000000">
        <w:rPr>
          <w:rtl w:val="0"/>
        </w:rPr>
        <w:t xml:space="preserve">Coding Standard 5</w:t>
      </w:r>
    </w:p>
    <w:p w:rsidR="00000000" w:rsidDel="00000000" w:rsidP="00000000" w:rsidRDefault="00000000" w:rsidRPr="00000000" w14:paraId="000001D5">
      <w:pPr>
        <w:rPr/>
      </w:pPr>
      <w:r w:rsidDel="00000000" w:rsidR="00000000" w:rsidRPr="00000000">
        <w:rPr>
          <w:rtl w:val="0"/>
        </w:rPr>
      </w:r>
    </w:p>
    <w:tbl>
      <w:tblPr>
        <w:tblStyle w:val="Table2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D6">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D7">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D8">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D9">
            <w:pPr>
              <w:jc w:val="center"/>
              <w:rPr>
                <w:b w:val="1"/>
              </w:rPr>
            </w:pPr>
            <w:r w:rsidDel="00000000" w:rsidR="00000000" w:rsidRPr="00000000">
              <w:rPr>
                <w:b w:val="1"/>
                <w:rtl w:val="0"/>
              </w:rPr>
              <w:t xml:space="preserve">Memory Protection</w:t>
            </w:r>
          </w:p>
        </w:tc>
        <w:tc>
          <w:tcPr>
            <w:tcMar>
              <w:top w:w="100.0" w:type="dxa"/>
              <w:left w:w="100.0" w:type="dxa"/>
              <w:bottom w:w="100.0" w:type="dxa"/>
              <w:right w:w="100.0" w:type="dxa"/>
            </w:tcMar>
          </w:tcPr>
          <w:p w:rsidR="00000000" w:rsidDel="00000000" w:rsidP="00000000" w:rsidRDefault="00000000" w:rsidRPr="00000000" w14:paraId="000001DA">
            <w:pPr>
              <w:jc w:val="center"/>
              <w:rPr/>
            </w:pPr>
            <w:r w:rsidDel="00000000" w:rsidR="00000000" w:rsidRPr="00000000">
              <w:rPr>
                <w:rtl w:val="0"/>
              </w:rPr>
              <w:t xml:space="preserve">[STD-005-CPP]</w:t>
            </w:r>
          </w:p>
          <w:p w:rsidR="00000000" w:rsidDel="00000000" w:rsidP="00000000" w:rsidRDefault="00000000" w:rsidRPr="00000000" w14:paraId="000001DB">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C">
            <w:pPr>
              <w:rPr/>
            </w:pPr>
            <w:r w:rsidDel="00000000" w:rsidR="00000000" w:rsidRPr="00000000">
              <w:rPr>
                <w:rtl w:val="0"/>
              </w:rPr>
              <w:t xml:space="preserve">Do not access freed memory</w:t>
            </w:r>
          </w:p>
        </w:tc>
      </w:tr>
    </w:tbl>
    <w:p w:rsidR="00000000" w:rsidDel="00000000" w:rsidP="00000000" w:rsidRDefault="00000000" w:rsidRPr="00000000" w14:paraId="000001DD">
      <w:pPr>
        <w:rPr>
          <w:b w:val="1"/>
        </w:rPr>
      </w:pPr>
      <w:r w:rsidDel="00000000" w:rsidR="00000000" w:rsidRPr="00000000">
        <w:rPr>
          <w:rtl w:val="0"/>
        </w:rPr>
      </w:r>
    </w:p>
    <w:tbl>
      <w:tblPr>
        <w:tblStyle w:val="Table2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DE">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DF">
            <w:pPr>
              <w:rPr/>
            </w:pPr>
            <w:r w:rsidDel="00000000" w:rsidR="00000000" w:rsidRPr="00000000">
              <w:rPr>
                <w:rtl w:val="0"/>
              </w:rPr>
              <w:t xml:space="preserve">s is dereferenced after it has been deallocated. If this access results in a write-after-free, this can be exploited to run arbitrary code with the permissions of the vulnerable process.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E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&lt;new&gt;</w:t>
            </w:r>
          </w:p>
          <w:p w:rsidR="00000000" w:rsidDel="00000000" w:rsidP="00000000" w:rsidRDefault="00000000" w:rsidRPr="00000000" w14:paraId="000001E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E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struct S {</w:t>
            </w:r>
          </w:p>
          <w:p w:rsidR="00000000" w:rsidDel="00000000" w:rsidP="00000000" w:rsidRDefault="00000000" w:rsidRPr="00000000" w14:paraId="000001E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void f();</w:t>
            </w:r>
          </w:p>
          <w:p w:rsidR="00000000" w:rsidDel="00000000" w:rsidP="00000000" w:rsidRDefault="00000000" w:rsidRPr="00000000" w14:paraId="000001E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1E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E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g() noexcept(false) {</w:t>
            </w:r>
          </w:p>
          <w:p w:rsidR="00000000" w:rsidDel="00000000" w:rsidP="00000000" w:rsidRDefault="00000000" w:rsidRPr="00000000" w14:paraId="000001E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 *s = new S;</w:t>
            </w:r>
          </w:p>
          <w:p w:rsidR="00000000" w:rsidDel="00000000" w:rsidP="00000000" w:rsidRDefault="00000000" w:rsidRPr="00000000" w14:paraId="000001E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1E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delete s;</w:t>
            </w:r>
          </w:p>
          <w:p w:rsidR="00000000" w:rsidDel="00000000" w:rsidP="00000000" w:rsidRDefault="00000000" w:rsidRPr="00000000" w14:paraId="000001E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1EB">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s-&gt;f();</w:t>
            </w:r>
          </w:p>
          <w:p w:rsidR="00000000" w:rsidDel="00000000" w:rsidP="00000000" w:rsidRDefault="00000000" w:rsidRPr="00000000" w14:paraId="000001EC">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1ED">
      <w:pPr>
        <w:rPr>
          <w:b w:val="1"/>
        </w:rPr>
      </w:pPr>
      <w:r w:rsidDel="00000000" w:rsidR="00000000" w:rsidRPr="00000000">
        <w:rPr>
          <w:rtl w:val="0"/>
        </w:rPr>
      </w:r>
    </w:p>
    <w:tbl>
      <w:tblPr>
        <w:tblStyle w:val="Table2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EE">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EF">
            <w:pPr>
              <w:rPr/>
            </w:pPr>
            <w:r w:rsidDel="00000000" w:rsidR="00000000" w:rsidRPr="00000000">
              <w:rPr>
                <w:rtl w:val="0"/>
              </w:rPr>
              <w:t xml:space="preserve">The dynamically allocated memory is not deallocated until it is no longer required.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F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&lt;new&gt;</w:t>
            </w:r>
          </w:p>
          <w:p w:rsidR="00000000" w:rsidDel="00000000" w:rsidP="00000000" w:rsidRDefault="00000000" w:rsidRPr="00000000" w14:paraId="000001F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F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struct S {</w:t>
            </w:r>
          </w:p>
          <w:p w:rsidR="00000000" w:rsidDel="00000000" w:rsidP="00000000" w:rsidRDefault="00000000" w:rsidRPr="00000000" w14:paraId="000001F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void f();</w:t>
            </w:r>
          </w:p>
          <w:p w:rsidR="00000000" w:rsidDel="00000000" w:rsidP="00000000" w:rsidRDefault="00000000" w:rsidRPr="00000000" w14:paraId="000001F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1F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F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g() noexcept(false) {</w:t>
            </w:r>
          </w:p>
          <w:p w:rsidR="00000000" w:rsidDel="00000000" w:rsidP="00000000" w:rsidRDefault="00000000" w:rsidRPr="00000000" w14:paraId="000001F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 *s = new S;</w:t>
            </w:r>
          </w:p>
          <w:p w:rsidR="00000000" w:rsidDel="00000000" w:rsidP="00000000" w:rsidRDefault="00000000" w:rsidRPr="00000000" w14:paraId="000001F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1F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s-&gt;f();</w:t>
            </w:r>
          </w:p>
          <w:p w:rsidR="00000000" w:rsidDel="00000000" w:rsidP="00000000" w:rsidRDefault="00000000" w:rsidRPr="00000000" w14:paraId="000001F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delete s;</w:t>
            </w:r>
          </w:p>
          <w:p w:rsidR="00000000" w:rsidDel="00000000" w:rsidP="00000000" w:rsidRDefault="00000000" w:rsidRPr="00000000" w14:paraId="000001FB">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FE">
            <w:pPr>
              <w:rPr/>
            </w:pPr>
            <w:r w:rsidDel="00000000" w:rsidR="00000000" w:rsidRPr="00000000">
              <w:rPr>
                <w:b w:val="1"/>
                <w:rtl w:val="0"/>
              </w:rPr>
              <w:t xml:space="preserve">Principles(s):</w:t>
            </w: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sz w:val="24"/>
                <w:szCs w:val="24"/>
                <w:rtl w:val="0"/>
              </w:rPr>
              <w:t xml:space="preserve">2: Heed Compiler Warnings</w:t>
            </w:r>
          </w:p>
          <w:p w:rsidR="00000000" w:rsidDel="00000000" w:rsidP="00000000" w:rsidRDefault="00000000" w:rsidRPr="00000000" w14:paraId="00000200">
            <w:pPr>
              <w:rPr>
                <w:sz w:val="24"/>
                <w:szCs w:val="24"/>
              </w:rPr>
            </w:pPr>
            <w:r w:rsidDel="00000000" w:rsidR="00000000" w:rsidRPr="00000000">
              <w:rPr>
                <w:sz w:val="24"/>
                <w:szCs w:val="24"/>
                <w:rtl w:val="0"/>
              </w:rPr>
              <w:t xml:space="preserve">5: Default Deny</w:t>
            </w:r>
          </w:p>
          <w:p w:rsidR="00000000" w:rsidDel="00000000" w:rsidP="00000000" w:rsidRDefault="00000000" w:rsidRPr="00000000" w14:paraId="00000201">
            <w:pPr>
              <w:rPr>
                <w:sz w:val="24"/>
                <w:szCs w:val="24"/>
              </w:rPr>
            </w:pPr>
            <w:r w:rsidDel="00000000" w:rsidR="00000000" w:rsidRPr="00000000">
              <w:rPr>
                <w:sz w:val="24"/>
                <w:szCs w:val="24"/>
                <w:rtl w:val="0"/>
              </w:rPr>
              <w:t xml:space="preserve">6: Adhere to the Principle of Least Privilege</w:t>
            </w:r>
          </w:p>
          <w:p w:rsidR="00000000" w:rsidDel="00000000" w:rsidP="00000000" w:rsidRDefault="00000000" w:rsidRPr="00000000" w14:paraId="00000202">
            <w:pPr>
              <w:rPr>
                <w:b w:val="1"/>
              </w:rPr>
            </w:pPr>
            <w:r w:rsidDel="00000000" w:rsidR="00000000" w:rsidRPr="00000000">
              <w:rPr>
                <w:sz w:val="24"/>
                <w:szCs w:val="24"/>
                <w:rtl w:val="0"/>
              </w:rPr>
              <w:t xml:space="preserve">9: Use Effective Quality Assurance Techniques</w:t>
            </w:r>
            <w:r w:rsidDel="00000000" w:rsidR="00000000" w:rsidRPr="00000000">
              <w:rPr>
                <w:rtl w:val="0"/>
              </w:rPr>
            </w:r>
          </w:p>
        </w:tc>
      </w:tr>
    </w:tbl>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Threat Level</w:t>
      </w:r>
    </w:p>
    <w:tbl>
      <w:tblPr>
        <w:tblStyle w:val="Table3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05">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06">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07">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08">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09">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0A">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0B">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20C">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0D">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20E">
            <w:pPr>
              <w:jc w:val="center"/>
              <w:rPr/>
            </w:pPr>
            <w:r w:rsidDel="00000000" w:rsidR="00000000" w:rsidRPr="00000000">
              <w:rPr>
                <w:rtl w:val="0"/>
              </w:rPr>
              <w:t xml:space="preserve">L1</w:t>
            </w:r>
          </w:p>
        </w:tc>
      </w:tr>
    </w:tbl>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Automation</w:t>
      </w:r>
    </w:p>
    <w:tbl>
      <w:tblPr>
        <w:tblStyle w:val="Table3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11">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12">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13">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14">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5">
            <w:pPr>
              <w:jc w:val="center"/>
              <w:rPr>
                <w:rFonts w:ascii="Roboto" w:cs="Roboto" w:eastAsia="Roboto" w:hAnsi="Roboto"/>
                <w:color w:val="172b4d"/>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217">
            <w:pPr>
              <w:jc w:val="center"/>
              <w:rPr>
                <w:rFonts w:ascii="Roboto" w:cs="Roboto" w:eastAsia="Roboto" w:hAnsi="Roboto"/>
                <w:color w:val="172b4d"/>
                <w:sz w:val="21"/>
                <w:szCs w:val="21"/>
              </w:rPr>
            </w:pPr>
            <w:r w:rsidDel="00000000" w:rsidR="00000000" w:rsidRPr="00000000">
              <w:rPr>
                <w:rtl w:val="0"/>
              </w:rPr>
            </w:r>
          </w:p>
        </w:tc>
        <w:tc>
          <w:tcPr>
            <w:shd w:fill="auto" w:val="clear"/>
          </w:tcPr>
          <w:p w:rsidR="00000000" w:rsidDel="00000000" w:rsidP="00000000" w:rsidRDefault="00000000" w:rsidRPr="00000000" w14:paraId="00000218">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9">
            <w:pPr>
              <w:jc w:val="center"/>
              <w:rPr>
                <w:rFonts w:ascii="Roboto" w:cs="Roboto" w:eastAsia="Roboto" w:hAnsi="Roboto"/>
                <w:color w:val="172b4d"/>
                <w:sz w:val="21"/>
                <w:szCs w:val="21"/>
              </w:rPr>
            </w:pPr>
            <w:hyperlink r:id="rId59">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B">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dangling_pointer_use</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C">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D">
            <w:pPr>
              <w:jc w:val="center"/>
              <w:rPr>
                <w:rFonts w:ascii="Roboto" w:cs="Roboto" w:eastAsia="Roboto" w:hAnsi="Roboto"/>
                <w:color w:val="172b4d"/>
                <w:sz w:val="21"/>
                <w:szCs w:val="21"/>
              </w:rPr>
            </w:pPr>
            <w:hyperlink r:id="rId60">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1F">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CertC++-MEM50</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0">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1">
            <w:pPr>
              <w:jc w:val="center"/>
              <w:rPr>
                <w:rFonts w:ascii="Roboto" w:cs="Roboto" w:eastAsia="Roboto" w:hAnsi="Roboto"/>
                <w:color w:val="172b4d"/>
                <w:sz w:val="21"/>
                <w:szCs w:val="21"/>
              </w:rPr>
            </w:pPr>
            <w:hyperlink r:id="rId61">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3">
            <w:pPr>
              <w:jc w:val="center"/>
              <w:rPr>
                <w:rFonts w:ascii="Roboto Mono" w:cs="Roboto Mono" w:eastAsia="Roboto Mono" w:hAnsi="Roboto Mono"/>
                <w:color w:val="188038"/>
                <w:sz w:val="21"/>
                <w:szCs w:val="21"/>
                <w:u w:val="single"/>
              </w:rPr>
            </w:pPr>
            <w:r w:rsidDel="00000000" w:rsidR="00000000" w:rsidRPr="00000000">
              <w:rPr>
                <w:rFonts w:ascii="Roboto Mono" w:cs="Roboto Mono" w:eastAsia="Roboto Mono" w:hAnsi="Roboto Mono"/>
                <w:color w:val="188038"/>
                <w:sz w:val="21"/>
                <w:szCs w:val="21"/>
                <w:u w:val="single"/>
                <w:rtl w:val="0"/>
              </w:rPr>
              <w:t xml:space="preserve">clang-analyzer-cplusplus.NewDelete</w:t>
            </w:r>
          </w:p>
          <w:p w:rsidR="00000000" w:rsidDel="00000000" w:rsidP="00000000" w:rsidRDefault="00000000" w:rsidRPr="00000000" w14:paraId="00000224">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88038"/>
                <w:sz w:val="21"/>
                <w:szCs w:val="21"/>
                <w:u w:val="single"/>
                <w:rtl w:val="0"/>
              </w:rPr>
              <w:t xml:space="preserve">clang-analyzer-alpha.security.ArrayBoundV2 </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Checked by </w:t>
            </w:r>
            <w:r w:rsidDel="00000000" w:rsidR="00000000" w:rsidRPr="00000000">
              <w:rPr>
                <w:rFonts w:ascii="Roboto Mono" w:cs="Roboto Mono" w:eastAsia="Roboto Mono" w:hAnsi="Roboto Mono"/>
                <w:color w:val="188038"/>
                <w:sz w:val="21"/>
                <w:szCs w:val="21"/>
                <w:rtl w:val="0"/>
              </w:rPr>
              <w:t xml:space="preserve">clang-tidy</w:t>
            </w:r>
            <w:r w:rsidDel="00000000" w:rsidR="00000000" w:rsidRPr="00000000">
              <w:rPr>
                <w:rFonts w:ascii="Roboto" w:cs="Roboto" w:eastAsia="Roboto" w:hAnsi="Roboto"/>
                <w:color w:val="172b4d"/>
                <w:sz w:val="21"/>
                <w:szCs w:val="21"/>
                <w:rtl w:val="0"/>
              </w:rPr>
              <w:t xml:space="preserve">, but does not catch all violations of this rule.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6">
            <w:pPr>
              <w:jc w:val="center"/>
              <w:rPr>
                <w:rFonts w:ascii="Roboto" w:cs="Roboto" w:eastAsia="Roboto" w:hAnsi="Roboto"/>
                <w:color w:val="172b4d"/>
                <w:sz w:val="21"/>
                <w:szCs w:val="21"/>
              </w:rPr>
            </w:pPr>
            <w:hyperlink r:id="rId62">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ALLOC.UAF</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 after free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A">
            <w:pPr>
              <w:jc w:val="center"/>
              <w:rPr>
                <w:rFonts w:ascii="Roboto" w:cs="Roboto" w:eastAsia="Roboto" w:hAnsi="Roboto"/>
                <w:color w:val="172b4d"/>
                <w:sz w:val="21"/>
                <w:szCs w:val="21"/>
              </w:rPr>
            </w:pPr>
            <w:hyperlink r:id="rId63">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B">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C">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D">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0052cc"/>
                <w:sz w:val="21"/>
                <w:szCs w:val="21"/>
                <w:u w:val="single"/>
              </w:rPr>
            </w:pPr>
            <w:hyperlink r:id="rId64">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2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v7.5.0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USE_AFTER_FREE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Can detect the specific instances where memory is deallocated more than once or read/written to the target of a freed pointer</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2">
            <w:pPr>
              <w:jc w:val="center"/>
              <w:rPr>
                <w:rFonts w:ascii="Roboto" w:cs="Roboto" w:eastAsia="Roboto" w:hAnsi="Roboto"/>
                <w:color w:val="172b4d"/>
                <w:sz w:val="21"/>
                <w:szCs w:val="21"/>
              </w:rPr>
            </w:pPr>
            <w:hyperlink r:id="rId65">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C++4303, C++4304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5">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6">
            <w:pPr>
              <w:jc w:val="center"/>
              <w:rPr>
                <w:rFonts w:ascii="Roboto" w:cs="Roboto" w:eastAsia="Roboto" w:hAnsi="Roboto"/>
                <w:color w:val="172b4d"/>
                <w:sz w:val="21"/>
                <w:szCs w:val="21"/>
              </w:rPr>
            </w:pPr>
            <w:hyperlink r:id="rId66">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38">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UFM.DEREF.MIGHT</w:t>
            </w:r>
          </w:p>
          <w:p w:rsidR="00000000" w:rsidDel="00000000" w:rsidP="00000000" w:rsidRDefault="00000000" w:rsidRPr="00000000" w14:paraId="00000239">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UFM.DEREF.MUST</w:t>
            </w:r>
          </w:p>
          <w:p w:rsidR="00000000" w:rsidDel="00000000" w:rsidP="00000000" w:rsidRDefault="00000000" w:rsidRPr="00000000" w14:paraId="0000023A">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UFM.FFM.MIGHT</w:t>
            </w:r>
          </w:p>
          <w:p w:rsidR="00000000" w:rsidDel="00000000" w:rsidP="00000000" w:rsidRDefault="00000000" w:rsidRPr="00000000" w14:paraId="0000023B">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UFM.FFM.MUST</w:t>
            </w:r>
          </w:p>
          <w:p w:rsidR="00000000" w:rsidDel="00000000" w:rsidP="00000000" w:rsidRDefault="00000000" w:rsidRPr="00000000" w14:paraId="0000023C">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UFM.RETURN.MIGHT</w:t>
            </w:r>
          </w:p>
          <w:p w:rsidR="00000000" w:rsidDel="00000000" w:rsidP="00000000" w:rsidRDefault="00000000" w:rsidRPr="00000000" w14:paraId="0000023D">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UFM.RETURN.MUST</w:t>
            </w:r>
          </w:p>
          <w:p w:rsidR="00000000" w:rsidDel="00000000" w:rsidP="00000000" w:rsidRDefault="00000000" w:rsidRPr="00000000" w14:paraId="0000023E">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UFM.USE.MIGHT</w:t>
            </w:r>
          </w:p>
          <w:p w:rsidR="00000000" w:rsidDel="00000000" w:rsidP="00000000" w:rsidRDefault="00000000" w:rsidRPr="00000000" w14:paraId="0000023F">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UFM.USE.MUST </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0">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1">
            <w:pPr>
              <w:jc w:val="center"/>
              <w:rPr>
                <w:rFonts w:ascii="Roboto" w:cs="Roboto" w:eastAsia="Roboto" w:hAnsi="Roboto"/>
                <w:color w:val="172b4d"/>
                <w:sz w:val="21"/>
                <w:szCs w:val="21"/>
              </w:rPr>
            </w:pPr>
            <w:hyperlink r:id="rId67">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483 S, 484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6">
            <w:pPr>
              <w:jc w:val="center"/>
              <w:rPr>
                <w:rFonts w:ascii="Roboto" w:cs="Roboto" w:eastAsia="Roboto" w:hAnsi="Roboto"/>
                <w:color w:val="172b4d"/>
                <w:sz w:val="21"/>
                <w:szCs w:val="21"/>
              </w:rPr>
            </w:pPr>
            <w:hyperlink r:id="rId68">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8">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CERT_CPP-MEM50-a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Do not use resources that have been freed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A">
            <w:pPr>
              <w:jc w:val="center"/>
              <w:rPr>
                <w:rFonts w:ascii="Roboto" w:cs="Roboto" w:eastAsia="Roboto" w:hAnsi="Roboto"/>
                <w:color w:val="172b4d"/>
                <w:sz w:val="21"/>
                <w:szCs w:val="21"/>
              </w:rPr>
            </w:pPr>
            <w:hyperlink r:id="rId69">
              <w:r w:rsidDel="00000000" w:rsidR="00000000" w:rsidRPr="00000000">
                <w:rPr>
                  <w:rFonts w:ascii="Roboto" w:cs="Roboto" w:eastAsia="Roboto" w:hAnsi="Roboto"/>
                  <w:color w:val="0052cc"/>
                  <w:sz w:val="21"/>
                  <w:szCs w:val="21"/>
                  <w:u w:val="single"/>
                  <w:rtl w:val="0"/>
                </w:rPr>
                <w:t xml:space="preserve">Parasoft Insure++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B">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C">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Runtime detection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E">
            <w:pPr>
              <w:jc w:val="center"/>
              <w:rPr>
                <w:rFonts w:ascii="Roboto" w:cs="Roboto" w:eastAsia="Roboto" w:hAnsi="Roboto"/>
                <w:color w:val="172b4d"/>
                <w:sz w:val="21"/>
                <w:szCs w:val="21"/>
              </w:rPr>
            </w:pPr>
            <w:hyperlink r:id="rId70">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0">
            <w:pPr>
              <w:jc w:val="center"/>
              <w:rPr>
                <w:rFonts w:ascii="Roboto" w:cs="Roboto" w:eastAsia="Roboto" w:hAnsi="Roboto"/>
                <w:color w:val="172b4d"/>
                <w:sz w:val="21"/>
                <w:szCs w:val="21"/>
              </w:rPr>
            </w:pPr>
            <w:hyperlink r:id="rId71">
              <w:r w:rsidDel="00000000" w:rsidR="00000000" w:rsidRPr="00000000">
                <w:rPr>
                  <w:rFonts w:ascii="Roboto" w:cs="Roboto" w:eastAsia="Roboto" w:hAnsi="Roboto"/>
                  <w:color w:val="0052cc"/>
                  <w:sz w:val="21"/>
                  <w:szCs w:val="21"/>
                  <w:u w:val="single"/>
                  <w:rtl w:val="0"/>
                </w:rPr>
                <w:t xml:space="preserve">CERT C++: MEM50-CPP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252">
            <w:pPr>
              <w:numPr>
                <w:ilvl w:val="0"/>
                <w:numId w:val="5"/>
              </w:numPr>
              <w:spacing w:after="0" w:afterAutospacing="0" w:before="160" w:lineRule="auto"/>
              <w:ind w:left="720" w:hanging="360"/>
            </w:pPr>
            <w:r w:rsidDel="00000000" w:rsidR="00000000" w:rsidRPr="00000000">
              <w:rPr>
                <w:rFonts w:ascii="Roboto" w:cs="Roboto" w:eastAsia="Roboto" w:hAnsi="Roboto"/>
                <w:color w:val="172b4d"/>
                <w:sz w:val="21"/>
                <w:szCs w:val="21"/>
                <w:rtl w:val="0"/>
              </w:rPr>
              <w:t xml:space="preserve">Pointer access out of bounds</w:t>
            </w:r>
          </w:p>
          <w:p w:rsidR="00000000" w:rsidDel="00000000" w:rsidP="00000000" w:rsidRDefault="00000000" w:rsidRPr="00000000" w14:paraId="00000253">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Deallocation of previously deallocated pointer</w:t>
            </w:r>
          </w:p>
          <w:p w:rsidR="00000000" w:rsidDel="00000000" w:rsidP="00000000" w:rsidRDefault="00000000" w:rsidRPr="00000000" w14:paraId="00000254">
            <w:pPr>
              <w:numPr>
                <w:ilvl w:val="0"/>
                <w:numId w:val="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 of previously freed pointer</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6">
            <w:pPr>
              <w:jc w:val="center"/>
              <w:rPr>
                <w:rFonts w:ascii="Roboto" w:cs="Roboto" w:eastAsia="Roboto" w:hAnsi="Roboto"/>
                <w:color w:val="172b4d"/>
                <w:sz w:val="21"/>
                <w:szCs w:val="21"/>
              </w:rPr>
            </w:pPr>
            <w:hyperlink r:id="rId72">
              <w:r w:rsidDel="00000000" w:rsidR="00000000" w:rsidRPr="00000000">
                <w:rPr>
                  <w:rFonts w:ascii="Roboto" w:cs="Roboto" w:eastAsia="Roboto" w:hAnsi="Roboto"/>
                  <w:color w:val="0052cc"/>
                  <w:sz w:val="21"/>
                  <w:szCs w:val="21"/>
                  <w:u w:val="single"/>
                  <w:rtl w:val="0"/>
                </w:rPr>
                <w:t xml:space="preserve">PRQA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8">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4303, 4304 </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9">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A">
            <w:pPr>
              <w:jc w:val="center"/>
              <w:rPr>
                <w:rFonts w:ascii="Roboto" w:cs="Roboto" w:eastAsia="Roboto" w:hAnsi="Roboto"/>
                <w:color w:val="172b4d"/>
                <w:sz w:val="21"/>
                <w:szCs w:val="21"/>
              </w:rPr>
            </w:pPr>
            <w:hyperlink r:id="rId73">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C">
            <w:pPr>
              <w:jc w:val="center"/>
              <w:rPr>
                <w:rFonts w:ascii="Roboto" w:cs="Roboto" w:eastAsia="Roboto" w:hAnsi="Roboto"/>
                <w:color w:val="172b4d"/>
                <w:sz w:val="21"/>
                <w:szCs w:val="21"/>
              </w:rPr>
            </w:pPr>
            <w:hyperlink r:id="rId74">
              <w:r w:rsidDel="00000000" w:rsidR="00000000" w:rsidRPr="00000000">
                <w:rPr>
                  <w:rFonts w:ascii="Roboto" w:cs="Roboto" w:eastAsia="Roboto" w:hAnsi="Roboto"/>
                  <w:b w:val="1"/>
                  <w:color w:val="0052cc"/>
                  <w:sz w:val="21"/>
                  <w:szCs w:val="21"/>
                  <w:u w:val="single"/>
                  <w:rtl w:val="0"/>
                </w:rPr>
                <w:t xml:space="preserve">V586</w:t>
              </w:r>
            </w:hyperlink>
            <w:r w:rsidDel="00000000" w:rsidR="00000000" w:rsidRPr="00000000">
              <w:rPr>
                <w:rFonts w:ascii="Roboto" w:cs="Roboto" w:eastAsia="Roboto" w:hAnsi="Roboto"/>
                <w:color w:val="172b4d"/>
                <w:sz w:val="21"/>
                <w:szCs w:val="21"/>
                <w:rtl w:val="0"/>
              </w:rPr>
              <w:t xml:space="preserve">, </w:t>
            </w:r>
            <w:hyperlink r:id="rId75">
              <w:r w:rsidDel="00000000" w:rsidR="00000000" w:rsidRPr="00000000">
                <w:rPr>
                  <w:rFonts w:ascii="Roboto" w:cs="Roboto" w:eastAsia="Roboto" w:hAnsi="Roboto"/>
                  <w:b w:val="1"/>
                  <w:color w:val="0052cc"/>
                  <w:sz w:val="21"/>
                  <w:szCs w:val="21"/>
                  <w:u w:val="single"/>
                  <w:rtl w:val="0"/>
                </w:rPr>
                <w:t xml:space="preserve">V774</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5D">
            <w:pPr>
              <w:jc w:val="center"/>
              <w:rPr>
                <w:rFonts w:ascii="Roboto" w:cs="Roboto" w:eastAsia="Roboto" w:hAnsi="Roboto"/>
                <w:color w:val="172b4d"/>
                <w:sz w:val="21"/>
                <w:szCs w:val="21"/>
              </w:rPr>
            </w:pPr>
            <w:r w:rsidDel="00000000" w:rsidR="00000000" w:rsidRPr="00000000">
              <w:rPr>
                <w:rtl w:val="0"/>
              </w:rPr>
            </w:r>
          </w:p>
        </w:tc>
      </w:tr>
    </w:tbl>
    <w:p w:rsidR="00000000" w:rsidDel="00000000" w:rsidP="00000000" w:rsidRDefault="00000000" w:rsidRPr="00000000" w14:paraId="0000025E">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4"/>
        <w:rPr/>
      </w:pPr>
      <w:bookmarkStart w:colFirst="0" w:colLast="0" w:name="_26in1rg" w:id="12"/>
      <w:bookmarkEnd w:id="12"/>
      <w:r w:rsidDel="00000000" w:rsidR="00000000" w:rsidRPr="00000000">
        <w:rPr>
          <w:rtl w:val="0"/>
        </w:rPr>
        <w:t xml:space="preserve">Coding Standard 6</w:t>
      </w:r>
    </w:p>
    <w:p w:rsidR="00000000" w:rsidDel="00000000" w:rsidP="00000000" w:rsidRDefault="00000000" w:rsidRPr="00000000" w14:paraId="00000260">
      <w:pPr>
        <w:rPr/>
      </w:pPr>
      <w:r w:rsidDel="00000000" w:rsidR="00000000" w:rsidRPr="00000000">
        <w:rPr>
          <w:rtl w:val="0"/>
        </w:rPr>
      </w:r>
    </w:p>
    <w:tbl>
      <w:tblPr>
        <w:tblStyle w:val="Table3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61">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62">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63">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64">
            <w:pPr>
              <w:jc w:val="center"/>
              <w:rPr>
                <w:b w:val="1"/>
              </w:rPr>
            </w:pPr>
            <w:r w:rsidDel="00000000" w:rsidR="00000000" w:rsidRPr="00000000">
              <w:rPr>
                <w:b w:val="1"/>
                <w:rtl w:val="0"/>
              </w:rPr>
              <w:t xml:space="preserve">Assertions</w:t>
            </w:r>
          </w:p>
        </w:tc>
        <w:tc>
          <w:tcPr>
            <w:tcMar>
              <w:top w:w="100.0" w:type="dxa"/>
              <w:left w:w="100.0" w:type="dxa"/>
              <w:bottom w:w="100.0" w:type="dxa"/>
              <w:right w:w="100.0" w:type="dxa"/>
            </w:tcMar>
          </w:tcPr>
          <w:p w:rsidR="00000000" w:rsidDel="00000000" w:rsidP="00000000" w:rsidRDefault="00000000" w:rsidRPr="00000000" w14:paraId="00000265">
            <w:pPr>
              <w:jc w:val="center"/>
              <w:rPr/>
            </w:pPr>
            <w:r w:rsidDel="00000000" w:rsidR="00000000" w:rsidRPr="00000000">
              <w:rPr>
                <w:rtl w:val="0"/>
              </w:rPr>
              <w:t xml:space="preserve">[STD-006-CPP]</w:t>
            </w:r>
          </w:p>
          <w:p w:rsidR="00000000" w:rsidDel="00000000" w:rsidP="00000000" w:rsidRDefault="00000000" w:rsidRPr="00000000" w14:paraId="00000266">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7">
            <w:pPr>
              <w:rPr/>
            </w:pPr>
            <w:r w:rsidDel="00000000" w:rsidR="00000000" w:rsidRPr="00000000">
              <w:rPr>
                <w:rtl w:val="0"/>
              </w:rPr>
              <w:t xml:space="preserve">Use a static assertion to test the value of a constant expression</w:t>
            </w:r>
          </w:p>
        </w:tc>
      </w:tr>
    </w:tbl>
    <w:p w:rsidR="00000000" w:rsidDel="00000000" w:rsidP="00000000" w:rsidRDefault="00000000" w:rsidRPr="00000000" w14:paraId="00000268">
      <w:pPr>
        <w:rPr>
          <w:b w:val="1"/>
        </w:rPr>
      </w:pPr>
      <w:r w:rsidDel="00000000" w:rsidR="00000000" w:rsidRPr="00000000">
        <w:rPr>
          <w:rtl w:val="0"/>
        </w:rPr>
      </w:r>
    </w:p>
    <w:tbl>
      <w:tblPr>
        <w:tblStyle w:val="Table3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69">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6A">
            <w:pPr>
              <w:rPr/>
            </w:pPr>
            <w:r w:rsidDel="00000000" w:rsidR="00000000" w:rsidRPr="00000000">
              <w:rPr>
                <w:rtl w:val="0"/>
              </w:rPr>
              <w:t xml:space="preserve">Uses the assert() macro to assert a property concerning a memory-mapped structure that is essential for the code to behave correctly.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6B">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&lt;assert.h&gt;</w:t>
            </w:r>
          </w:p>
          <w:p w:rsidR="00000000" w:rsidDel="00000000" w:rsidP="00000000" w:rsidRDefault="00000000" w:rsidRPr="00000000" w14:paraId="0000026C">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6D">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struct timer {</w:t>
            </w:r>
          </w:p>
          <w:p w:rsidR="00000000" w:rsidDel="00000000" w:rsidP="00000000" w:rsidRDefault="00000000" w:rsidRPr="00000000" w14:paraId="0000026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unsigned </w:t>
            </w:r>
            <w:r w:rsidDel="00000000" w:rsidR="00000000" w:rsidRPr="00000000">
              <w:rPr>
                <w:rFonts w:ascii="Consolas" w:cs="Consolas" w:eastAsia="Consolas" w:hAnsi="Consolas"/>
                <w:b w:val="1"/>
                <w:color w:val="333333"/>
                <w:sz w:val="21"/>
                <w:szCs w:val="21"/>
                <w:rtl w:val="0"/>
              </w:rPr>
              <w:t xml:space="preserve">char</w:t>
            </w:r>
            <w:r w:rsidDel="00000000" w:rsidR="00000000" w:rsidRPr="00000000">
              <w:rPr>
                <w:rFonts w:ascii="Consolas" w:cs="Consolas" w:eastAsia="Consolas" w:hAnsi="Consolas"/>
                <w:color w:val="333333"/>
                <w:sz w:val="21"/>
                <w:szCs w:val="21"/>
                <w:rtl w:val="0"/>
              </w:rPr>
              <w:t xml:space="preserve"> MODE;</w:t>
            </w:r>
          </w:p>
          <w:p w:rsidR="00000000" w:rsidDel="00000000" w:rsidP="00000000" w:rsidRDefault="00000000" w:rsidRPr="00000000" w14:paraId="0000026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unsigned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DATA;</w:t>
            </w:r>
          </w:p>
          <w:p w:rsidR="00000000" w:rsidDel="00000000" w:rsidP="00000000" w:rsidRDefault="00000000" w:rsidRPr="00000000" w14:paraId="0000027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unsigned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COUNT;</w:t>
            </w:r>
          </w:p>
          <w:p w:rsidR="00000000" w:rsidDel="00000000" w:rsidP="00000000" w:rsidRDefault="00000000" w:rsidRPr="00000000" w14:paraId="0000027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27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7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func(void) {</w:t>
            </w:r>
          </w:p>
          <w:p w:rsidR="00000000" w:rsidDel="00000000" w:rsidP="00000000" w:rsidRDefault="00000000" w:rsidRPr="00000000" w14:paraId="0000027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assert</w:t>
            </w:r>
            <w:r w:rsidDel="00000000" w:rsidR="00000000" w:rsidRPr="00000000">
              <w:rPr>
                <w:rFonts w:ascii="Consolas" w:cs="Consolas" w:eastAsia="Consolas" w:hAnsi="Consolas"/>
                <w:color w:val="333333"/>
                <w:sz w:val="21"/>
                <w:szCs w:val="21"/>
                <w:rtl w:val="0"/>
              </w:rPr>
              <w:t xml:space="preserve">(sizeof(struct timer) == sizeof(unsigned </w:t>
            </w:r>
            <w:r w:rsidDel="00000000" w:rsidR="00000000" w:rsidRPr="00000000">
              <w:rPr>
                <w:rFonts w:ascii="Consolas" w:cs="Consolas" w:eastAsia="Consolas" w:hAnsi="Consolas"/>
                <w:b w:val="1"/>
                <w:color w:val="333333"/>
                <w:sz w:val="21"/>
                <w:szCs w:val="21"/>
                <w:rtl w:val="0"/>
              </w:rPr>
              <w:t xml:space="preserve">char</w:t>
            </w:r>
            <w:r w:rsidDel="00000000" w:rsidR="00000000" w:rsidRPr="00000000">
              <w:rPr>
                <w:rFonts w:ascii="Consolas" w:cs="Consolas" w:eastAsia="Consolas" w:hAnsi="Consolas"/>
                <w:color w:val="333333"/>
                <w:sz w:val="21"/>
                <w:szCs w:val="21"/>
                <w:rtl w:val="0"/>
              </w:rPr>
              <w:t xml:space="preserve">) + sizeof(unsigned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 sizeof(unsigned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275">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276">
      <w:pPr>
        <w:rPr>
          <w:b w:val="1"/>
        </w:rPr>
      </w:pPr>
      <w:r w:rsidDel="00000000" w:rsidR="00000000" w:rsidRPr="00000000">
        <w:rPr>
          <w:rtl w:val="0"/>
        </w:rPr>
      </w:r>
    </w:p>
    <w:tbl>
      <w:tblPr>
        <w:tblStyle w:val="Table3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77">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78">
            <w:pPr>
              <w:rPr/>
            </w:pPr>
            <w:r w:rsidDel="00000000" w:rsidR="00000000" w:rsidRPr="00000000">
              <w:rPr>
                <w:rtl w:val="0"/>
              </w:rPr>
              <w:t xml:space="preserve">For constant expressions, a preprocessor conditional statement may be used.</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7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struct timer {</w:t>
            </w:r>
          </w:p>
          <w:p w:rsidR="00000000" w:rsidDel="00000000" w:rsidP="00000000" w:rsidRDefault="00000000" w:rsidRPr="00000000" w14:paraId="0000027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unsigned </w:t>
            </w:r>
            <w:r w:rsidDel="00000000" w:rsidR="00000000" w:rsidRPr="00000000">
              <w:rPr>
                <w:rFonts w:ascii="Consolas" w:cs="Consolas" w:eastAsia="Consolas" w:hAnsi="Consolas"/>
                <w:b w:val="1"/>
                <w:color w:val="333333"/>
                <w:sz w:val="21"/>
                <w:szCs w:val="21"/>
                <w:rtl w:val="0"/>
              </w:rPr>
              <w:t xml:space="preserve">char</w:t>
            </w:r>
            <w:r w:rsidDel="00000000" w:rsidR="00000000" w:rsidRPr="00000000">
              <w:rPr>
                <w:rFonts w:ascii="Consolas" w:cs="Consolas" w:eastAsia="Consolas" w:hAnsi="Consolas"/>
                <w:color w:val="333333"/>
                <w:sz w:val="21"/>
                <w:szCs w:val="21"/>
                <w:rtl w:val="0"/>
              </w:rPr>
              <w:t xml:space="preserve"> MODE;</w:t>
            </w:r>
          </w:p>
          <w:p w:rsidR="00000000" w:rsidDel="00000000" w:rsidP="00000000" w:rsidRDefault="00000000" w:rsidRPr="00000000" w14:paraId="0000027B">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unsigned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DATA;</w:t>
            </w:r>
          </w:p>
          <w:p w:rsidR="00000000" w:rsidDel="00000000" w:rsidP="00000000" w:rsidRDefault="00000000" w:rsidRPr="00000000" w14:paraId="0000027C">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unsigned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COUNT;</w:t>
            </w:r>
          </w:p>
          <w:p w:rsidR="00000000" w:rsidDel="00000000" w:rsidP="00000000" w:rsidRDefault="00000000" w:rsidRPr="00000000" w14:paraId="0000027D">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27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7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#if (sizeof(struct timer) != (sizeof(unsigned char) + sizeof(unsigned int) + sizeof(unsigned int)))</w:t>
            </w:r>
          </w:p>
          <w:p w:rsidR="00000000" w:rsidDel="00000000" w:rsidP="00000000" w:rsidRDefault="00000000" w:rsidRPr="00000000" w14:paraId="0000028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#error "Structure must not have any padding"</w:t>
            </w:r>
          </w:p>
          <w:p w:rsidR="00000000" w:rsidDel="00000000" w:rsidP="00000000" w:rsidRDefault="00000000" w:rsidRPr="00000000" w14:paraId="00000281">
            <w:pPr>
              <w:shd w:fill="ffffff" w:val="clear"/>
              <w:rPr/>
            </w:pPr>
            <w:r w:rsidDel="00000000" w:rsidR="00000000" w:rsidRPr="00000000">
              <w:rPr>
                <w:rFonts w:ascii="Consolas" w:cs="Consolas" w:eastAsia="Consolas" w:hAnsi="Consolas"/>
                <w:color w:val="333333"/>
                <w:sz w:val="21"/>
                <w:szCs w:val="21"/>
                <w:rtl w:val="0"/>
              </w:rPr>
              <w:t xml:space="preserve">#endif</w:t>
            </w:r>
            <w:r w:rsidDel="00000000" w:rsidR="00000000" w:rsidRPr="00000000">
              <w:rPr>
                <w:rtl w:val="0"/>
              </w:rPr>
            </w:r>
          </w:p>
        </w:tc>
      </w:tr>
    </w:tbl>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tl w:val="0"/>
        </w:rPr>
        <w:t xml:space="preserve">Note: Stop here for the milestone. Complete this section for Project One in Module Six.</w:t>
      </w:r>
    </w:p>
    <w:tbl>
      <w:tblPr>
        <w:tblStyle w:val="Table3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84">
            <w:pPr>
              <w:rPr>
                <w:b w:val="1"/>
              </w:rPr>
            </w:pPr>
            <w:r w:rsidDel="00000000" w:rsidR="00000000" w:rsidRPr="00000000">
              <w:rPr>
                <w:b w:val="1"/>
                <w:rtl w:val="0"/>
              </w:rPr>
              <w:t xml:space="preserve">Principles(s):</w:t>
            </w:r>
          </w:p>
          <w:p w:rsidR="00000000" w:rsidDel="00000000" w:rsidP="00000000" w:rsidRDefault="00000000" w:rsidRPr="00000000" w14:paraId="00000285">
            <w:pPr>
              <w:rPr>
                <w:b w:val="1"/>
              </w:rPr>
            </w:pPr>
            <w:r w:rsidDel="00000000" w:rsidR="00000000" w:rsidRPr="00000000">
              <w:rPr>
                <w:sz w:val="24"/>
                <w:szCs w:val="24"/>
                <w:rtl w:val="0"/>
              </w:rPr>
              <w:t xml:space="preserve">2:</w:t>
            </w:r>
            <w:r w:rsidDel="00000000" w:rsidR="00000000" w:rsidRPr="00000000">
              <w:rPr>
                <w:b w:val="1"/>
                <w:rtl w:val="0"/>
              </w:rPr>
              <w:t xml:space="preserve"> </w:t>
            </w:r>
            <w:r w:rsidDel="00000000" w:rsidR="00000000" w:rsidRPr="00000000">
              <w:rPr>
                <w:sz w:val="24"/>
                <w:szCs w:val="24"/>
                <w:rtl w:val="0"/>
              </w:rPr>
              <w:t xml:space="preserve">Heed Compiler Warnings</w:t>
            </w:r>
            <w:r w:rsidDel="00000000" w:rsidR="00000000" w:rsidRPr="00000000">
              <w:rPr>
                <w:rtl w:val="0"/>
              </w:rPr>
            </w:r>
          </w:p>
          <w:p w:rsidR="00000000" w:rsidDel="00000000" w:rsidP="00000000" w:rsidRDefault="00000000" w:rsidRPr="00000000" w14:paraId="00000286">
            <w:pPr>
              <w:rPr>
                <w:b w:val="1"/>
              </w:rPr>
            </w:pPr>
            <w:r w:rsidDel="00000000" w:rsidR="00000000" w:rsidRPr="00000000">
              <w:rPr>
                <w:sz w:val="24"/>
                <w:szCs w:val="24"/>
                <w:rtl w:val="0"/>
              </w:rPr>
              <w:t xml:space="preserve">10: Adopt a Secure Coding Standard</w:t>
            </w:r>
            <w:r w:rsidDel="00000000" w:rsidR="00000000" w:rsidRPr="00000000">
              <w:rPr>
                <w:rtl w:val="0"/>
              </w:rPr>
            </w:r>
          </w:p>
        </w:tc>
      </w:tr>
    </w:tbl>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Threat Level</w:t>
      </w:r>
    </w:p>
    <w:tbl>
      <w:tblPr>
        <w:tblStyle w:val="Table3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89">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8A">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8B">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8C">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8D">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8E">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8F">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290">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91">
            <w:pPr>
              <w:jc w:val="center"/>
              <w:rPr/>
            </w:pPr>
            <w:r w:rsidDel="00000000" w:rsidR="00000000" w:rsidRPr="00000000">
              <w:rPr>
                <w:rtl w:val="0"/>
              </w:rPr>
              <w:t xml:space="preserve">P1</w:t>
            </w:r>
          </w:p>
        </w:tc>
        <w:tc>
          <w:tcPr>
            <w:shd w:fill="auto" w:val="clear"/>
          </w:tcPr>
          <w:p w:rsidR="00000000" w:rsidDel="00000000" w:rsidP="00000000" w:rsidRDefault="00000000" w:rsidRPr="00000000" w14:paraId="00000292">
            <w:pPr>
              <w:jc w:val="center"/>
              <w:rPr/>
            </w:pPr>
            <w:r w:rsidDel="00000000" w:rsidR="00000000" w:rsidRPr="00000000">
              <w:rPr>
                <w:rtl w:val="0"/>
              </w:rPr>
              <w:t xml:space="preserve">L3</w:t>
            </w:r>
          </w:p>
        </w:tc>
      </w:tr>
    </w:tbl>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Automation</w:t>
      </w:r>
    </w:p>
    <w:tbl>
      <w:tblPr>
        <w:tblStyle w:val="Table3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95">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96">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97">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98">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9">
            <w:pPr>
              <w:jc w:val="center"/>
              <w:rPr>
                <w:rFonts w:ascii="Roboto" w:cs="Roboto" w:eastAsia="Roboto" w:hAnsi="Roboto"/>
                <w:color w:val="172b4d"/>
                <w:sz w:val="21"/>
                <w:szCs w:val="21"/>
              </w:rPr>
            </w:pPr>
            <w:hyperlink r:id="rId76">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B">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CertC-DCL03</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C">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D">
            <w:pPr>
              <w:jc w:val="center"/>
              <w:rPr>
                <w:rFonts w:ascii="Roboto" w:cs="Roboto" w:eastAsia="Roboto" w:hAnsi="Roboto"/>
                <w:color w:val="172b4d"/>
                <w:sz w:val="21"/>
                <w:szCs w:val="21"/>
              </w:rPr>
            </w:pPr>
            <w:hyperlink r:id="rId77">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9F">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88038"/>
                <w:sz w:val="21"/>
                <w:szCs w:val="21"/>
                <w:u w:val="single"/>
                <w:rtl w:val="0"/>
              </w:rPr>
              <w:t xml:space="preserve">misc-static-assert</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Checked by </w:t>
            </w:r>
            <w:r w:rsidDel="00000000" w:rsidR="00000000" w:rsidRPr="00000000">
              <w:rPr>
                <w:rFonts w:ascii="Roboto Mono" w:cs="Roboto Mono" w:eastAsia="Roboto Mono" w:hAnsi="Roboto Mono"/>
                <w:color w:val="188038"/>
                <w:sz w:val="21"/>
                <w:szCs w:val="21"/>
                <w:rtl w:val="0"/>
              </w:rPr>
              <w:t xml:space="preserve">clang-tidy</w:t>
            </w: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1">
            <w:pPr>
              <w:jc w:val="center"/>
              <w:rPr>
                <w:rFonts w:ascii="Roboto" w:cs="Roboto" w:eastAsia="Roboto" w:hAnsi="Roboto"/>
                <w:color w:val="172b4d"/>
                <w:sz w:val="21"/>
                <w:szCs w:val="21"/>
              </w:rPr>
            </w:pPr>
            <w:hyperlink r:id="rId78">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3">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(customization)</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4">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Users can implement a custom check that reports uses of the </w:t>
            </w:r>
            <w:r w:rsidDel="00000000" w:rsidR="00000000" w:rsidRPr="00000000">
              <w:rPr>
                <w:rFonts w:ascii="Roboto Mono" w:cs="Roboto Mono" w:eastAsia="Roboto Mono" w:hAnsi="Roboto Mono"/>
                <w:color w:val="188038"/>
                <w:sz w:val="21"/>
                <w:szCs w:val="21"/>
                <w:rtl w:val="0"/>
              </w:rPr>
              <w:t xml:space="preserve">assert()</w:t>
            </w:r>
            <w:r w:rsidDel="00000000" w:rsidR="00000000" w:rsidRPr="00000000">
              <w:rPr>
                <w:rFonts w:ascii="Roboto" w:cs="Roboto" w:eastAsia="Roboto" w:hAnsi="Roboto"/>
                <w:color w:val="172b4d"/>
                <w:sz w:val="21"/>
                <w:szCs w:val="21"/>
                <w:rtl w:val="0"/>
              </w:rPr>
              <w:t xml:space="preserve"> macro</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5">
            <w:pPr>
              <w:jc w:val="center"/>
              <w:rPr>
                <w:rFonts w:ascii="Roboto" w:cs="Roboto" w:eastAsia="Roboto" w:hAnsi="Roboto"/>
                <w:color w:val="172b4d"/>
                <w:sz w:val="21"/>
                <w:szCs w:val="21"/>
              </w:rPr>
            </w:pPr>
            <w:hyperlink r:id="rId79">
              <w:r w:rsidDel="00000000" w:rsidR="00000000" w:rsidRPr="00000000">
                <w:rPr>
                  <w:rFonts w:ascii="Roboto" w:cs="Roboto" w:eastAsia="Roboto" w:hAnsi="Roboto"/>
                  <w:color w:val="0052cc"/>
                  <w:sz w:val="21"/>
                  <w:szCs w:val="21"/>
                  <w:u w:val="single"/>
                  <w:rtl w:val="0"/>
                </w:rPr>
                <w:t xml:space="preserve">Compass/ROSE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6">
            <w:pPr>
              <w:jc w:val="center"/>
              <w:rPr>
                <w:rFonts w:ascii="Roboto" w:cs="Roboto" w:eastAsia="Roboto" w:hAnsi="Roboto"/>
                <w:color w:val="172b4d"/>
                <w:sz w:val="21"/>
                <w:szCs w:val="21"/>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7">
            <w:pPr>
              <w:jc w:val="center"/>
              <w:rPr>
                <w:rFonts w:ascii="Roboto" w:cs="Roboto" w:eastAsia="Roboto" w:hAnsi="Roboto"/>
                <w:color w:val="172b4d"/>
                <w:sz w:val="21"/>
                <w:szCs w:val="21"/>
                <w:u w:val="single"/>
              </w:rPr>
            </w:pP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Could detect violations of this rule merely by looking for calls to </w:t>
            </w:r>
            <w:r w:rsidDel="00000000" w:rsidR="00000000" w:rsidRPr="00000000">
              <w:rPr>
                <w:rFonts w:ascii="Roboto Mono" w:cs="Roboto Mono" w:eastAsia="Roboto Mono" w:hAnsi="Roboto Mono"/>
                <w:color w:val="188038"/>
                <w:sz w:val="21"/>
                <w:szCs w:val="21"/>
                <w:rtl w:val="0"/>
              </w:rPr>
              <w:t xml:space="preserve">assert()</w:t>
            </w:r>
            <w:r w:rsidDel="00000000" w:rsidR="00000000" w:rsidRPr="00000000">
              <w:rPr>
                <w:rFonts w:ascii="Roboto" w:cs="Roboto" w:eastAsia="Roboto" w:hAnsi="Roboto"/>
                <w:color w:val="172b4d"/>
                <w:sz w:val="21"/>
                <w:szCs w:val="21"/>
                <w:rtl w:val="0"/>
              </w:rPr>
              <w:t xml:space="preserve">, and if it can evaluate the assertion (due to all values being known at compile time), then the code should use </w:t>
            </w:r>
            <w:r w:rsidDel="00000000" w:rsidR="00000000" w:rsidRPr="00000000">
              <w:rPr>
                <w:rFonts w:ascii="Roboto Mono" w:cs="Roboto Mono" w:eastAsia="Roboto Mono" w:hAnsi="Roboto Mono"/>
                <w:color w:val="188038"/>
                <w:sz w:val="21"/>
                <w:szCs w:val="21"/>
                <w:rtl w:val="0"/>
              </w:rPr>
              <w:t xml:space="preserve">static-assert</w:t>
            </w:r>
            <w:r w:rsidDel="00000000" w:rsidR="00000000" w:rsidRPr="00000000">
              <w:rPr>
                <w:rFonts w:ascii="Roboto" w:cs="Roboto" w:eastAsia="Roboto" w:hAnsi="Roboto"/>
                <w:color w:val="172b4d"/>
                <w:sz w:val="21"/>
                <w:szCs w:val="21"/>
                <w:rtl w:val="0"/>
              </w:rPr>
              <w:t xml:space="preserve"> instead; this assumes ROSE can recognize macro invocation</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9">
            <w:pPr>
              <w:jc w:val="center"/>
              <w:rPr>
                <w:rFonts w:ascii="Roboto" w:cs="Roboto" w:eastAsia="Roboto" w:hAnsi="Roboto"/>
                <w:color w:val="172b4d"/>
                <w:sz w:val="21"/>
                <w:szCs w:val="21"/>
              </w:rPr>
            </w:pPr>
            <w:hyperlink r:id="rId80">
              <w:r w:rsidDel="00000000" w:rsidR="00000000" w:rsidRPr="00000000">
                <w:rPr>
                  <w:rFonts w:ascii="Roboto" w:cs="Roboto" w:eastAsia="Roboto" w:hAnsi="Roboto"/>
                  <w:color w:val="0052cc"/>
                  <w:sz w:val="21"/>
                  <w:szCs w:val="21"/>
                  <w:u w:val="single"/>
                  <w:rtl w:val="0"/>
                </w:rPr>
                <w:t xml:space="preserve">ECLAIR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B">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CC2.DCL03</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D">
            <w:pPr>
              <w:jc w:val="center"/>
              <w:rPr>
                <w:rFonts w:ascii="Roboto" w:cs="Roboto" w:eastAsia="Roboto" w:hAnsi="Roboto"/>
                <w:color w:val="172b4d"/>
                <w:sz w:val="21"/>
                <w:szCs w:val="21"/>
              </w:rPr>
            </w:pPr>
            <w:hyperlink r:id="rId81">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E">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44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bl>
    <w:p w:rsidR="00000000" w:rsidDel="00000000" w:rsidP="00000000" w:rsidRDefault="00000000" w:rsidRPr="00000000" w14:paraId="000002B1">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4"/>
        <w:rPr/>
      </w:pPr>
      <w:bookmarkStart w:colFirst="0" w:colLast="0" w:name="_lnxbz9" w:id="13"/>
      <w:bookmarkEnd w:id="13"/>
      <w:r w:rsidDel="00000000" w:rsidR="00000000" w:rsidRPr="00000000">
        <w:rPr>
          <w:rtl w:val="0"/>
        </w:rPr>
        <w:t xml:space="preserve">Coding Standard 7</w:t>
      </w:r>
    </w:p>
    <w:p w:rsidR="00000000" w:rsidDel="00000000" w:rsidP="00000000" w:rsidRDefault="00000000" w:rsidRPr="00000000" w14:paraId="000002B3">
      <w:pPr>
        <w:rPr/>
      </w:pPr>
      <w:r w:rsidDel="00000000" w:rsidR="00000000" w:rsidRPr="00000000">
        <w:rPr>
          <w:rtl w:val="0"/>
        </w:rPr>
      </w:r>
    </w:p>
    <w:tbl>
      <w:tblPr>
        <w:tblStyle w:val="Table3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B4">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B5">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B6">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B7">
            <w:pPr>
              <w:jc w:val="center"/>
              <w:rPr>
                <w:b w:val="1"/>
              </w:rPr>
            </w:pPr>
            <w:r w:rsidDel="00000000" w:rsidR="00000000" w:rsidRPr="00000000">
              <w:rPr>
                <w:b w:val="1"/>
                <w:rtl w:val="0"/>
              </w:rPr>
              <w:t xml:space="preserve">Exceptions</w:t>
            </w:r>
          </w:p>
        </w:tc>
        <w:tc>
          <w:tcPr>
            <w:tcMar>
              <w:top w:w="100.0" w:type="dxa"/>
              <w:left w:w="100.0" w:type="dxa"/>
              <w:bottom w:w="100.0" w:type="dxa"/>
              <w:right w:w="100.0" w:type="dxa"/>
            </w:tcMar>
          </w:tcPr>
          <w:p w:rsidR="00000000" w:rsidDel="00000000" w:rsidP="00000000" w:rsidRDefault="00000000" w:rsidRPr="00000000" w14:paraId="000002B8">
            <w:pPr>
              <w:jc w:val="center"/>
              <w:rPr/>
            </w:pPr>
            <w:r w:rsidDel="00000000" w:rsidR="00000000" w:rsidRPr="00000000">
              <w:rPr>
                <w:rtl w:val="0"/>
              </w:rPr>
              <w:t xml:space="preserve">[STD-007-CPP]</w:t>
            </w:r>
          </w:p>
          <w:p w:rsidR="00000000" w:rsidDel="00000000" w:rsidP="00000000" w:rsidRDefault="00000000" w:rsidRPr="00000000" w14:paraId="000002B9">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A">
            <w:pPr>
              <w:rPr/>
            </w:pPr>
            <w:r w:rsidDel="00000000" w:rsidR="00000000" w:rsidRPr="00000000">
              <w:rPr>
                <w:rtl w:val="0"/>
              </w:rPr>
              <w:t xml:space="preserve">Do not abruptly terminate the program</w:t>
            </w:r>
          </w:p>
        </w:tc>
      </w:tr>
    </w:tbl>
    <w:p w:rsidR="00000000" w:rsidDel="00000000" w:rsidP="00000000" w:rsidRDefault="00000000" w:rsidRPr="00000000" w14:paraId="000002BB">
      <w:pPr>
        <w:rPr>
          <w:b w:val="1"/>
        </w:rPr>
      </w:pPr>
      <w:r w:rsidDel="00000000" w:rsidR="00000000" w:rsidRPr="00000000">
        <w:rPr>
          <w:rtl w:val="0"/>
        </w:rPr>
      </w:r>
    </w:p>
    <w:tbl>
      <w:tblPr>
        <w:tblStyle w:val="Table3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C">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BD">
            <w:pPr>
              <w:rPr/>
            </w:pPr>
            <w:r w:rsidDel="00000000" w:rsidR="00000000" w:rsidRPr="00000000">
              <w:rPr>
                <w:rtl w:val="0"/>
              </w:rPr>
              <w:t xml:space="preserve">The call to f(), which was registered as an exit handler with std::at_exit(), may result in a call to std::terminate() because throwing_func() may throw an exception.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B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&lt;cstdlib&gt;</w:t>
            </w:r>
          </w:p>
          <w:p w:rsidR="00000000" w:rsidDel="00000000" w:rsidP="00000000" w:rsidRDefault="00000000" w:rsidRPr="00000000" w14:paraId="000002B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C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throwing_func() noexcept(false);</w:t>
            </w:r>
          </w:p>
          <w:p w:rsidR="00000000" w:rsidDel="00000000" w:rsidP="00000000" w:rsidRDefault="00000000" w:rsidRPr="00000000" w14:paraId="000002C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C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 // Not invoked by the program except as an exit handler.</w:t>
            </w:r>
          </w:p>
          <w:p w:rsidR="00000000" w:rsidDel="00000000" w:rsidP="00000000" w:rsidRDefault="00000000" w:rsidRPr="00000000" w14:paraId="000002C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throwing_func();</w:t>
            </w:r>
          </w:p>
          <w:p w:rsidR="00000000" w:rsidDel="00000000" w:rsidP="00000000" w:rsidRDefault="00000000" w:rsidRPr="00000000" w14:paraId="000002C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2C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C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main() {</w:t>
            </w:r>
          </w:p>
          <w:p w:rsidR="00000000" w:rsidDel="00000000" w:rsidP="00000000" w:rsidRDefault="00000000" w:rsidRPr="00000000" w14:paraId="000002C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if (0 != std::</w:t>
            </w:r>
            <w:r w:rsidDel="00000000" w:rsidR="00000000" w:rsidRPr="00000000">
              <w:rPr>
                <w:rFonts w:ascii="Consolas" w:cs="Consolas" w:eastAsia="Consolas" w:hAnsi="Consolas"/>
                <w:b w:val="1"/>
                <w:color w:val="333333"/>
                <w:sz w:val="21"/>
                <w:szCs w:val="21"/>
                <w:rtl w:val="0"/>
              </w:rPr>
              <w:t xml:space="preserve">atexit</w:t>
            </w:r>
            <w:r w:rsidDel="00000000" w:rsidR="00000000" w:rsidRPr="00000000">
              <w:rPr>
                <w:rFonts w:ascii="Consolas" w:cs="Consolas" w:eastAsia="Consolas" w:hAnsi="Consolas"/>
                <w:color w:val="333333"/>
                <w:sz w:val="21"/>
                <w:szCs w:val="21"/>
                <w:rtl w:val="0"/>
              </w:rPr>
              <w:t xml:space="preserve">(f)) {</w:t>
            </w:r>
          </w:p>
          <w:p w:rsidR="00000000" w:rsidDel="00000000" w:rsidP="00000000" w:rsidRDefault="00000000" w:rsidRPr="00000000" w14:paraId="000002C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Handle error</w:t>
            </w:r>
          </w:p>
          <w:p w:rsidR="00000000" w:rsidDel="00000000" w:rsidP="00000000" w:rsidRDefault="00000000" w:rsidRPr="00000000" w14:paraId="000002C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C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2CB">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2CC">
      <w:pPr>
        <w:rPr>
          <w:b w:val="1"/>
        </w:rPr>
      </w:pPr>
      <w:r w:rsidDel="00000000" w:rsidR="00000000" w:rsidRPr="00000000">
        <w:rPr>
          <w:rtl w:val="0"/>
        </w:rPr>
      </w:r>
    </w:p>
    <w:tbl>
      <w:tblPr>
        <w:tblStyle w:val="Table4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CD">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CE">
            <w:pPr>
              <w:rPr/>
            </w:pPr>
            <w:r w:rsidDel="00000000" w:rsidR="00000000" w:rsidRPr="00000000">
              <w:rPr>
                <w:rtl w:val="0"/>
              </w:rPr>
              <w:t xml:space="preserve">f() handles all exceptions thrown by throwing_func() and does not rethrow.</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C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#include &lt;cstdlib&gt;</w:t>
            </w:r>
          </w:p>
          <w:p w:rsidR="00000000" w:rsidDel="00000000" w:rsidP="00000000" w:rsidRDefault="00000000" w:rsidRPr="00000000" w14:paraId="000002D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D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throwing_func() noexcept(false);</w:t>
            </w:r>
          </w:p>
          <w:p w:rsidR="00000000" w:rsidDel="00000000" w:rsidP="00000000" w:rsidRDefault="00000000" w:rsidRPr="00000000" w14:paraId="000002D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D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 // Not invoked by the program except as an exit handler.</w:t>
            </w:r>
          </w:p>
          <w:p w:rsidR="00000000" w:rsidDel="00000000" w:rsidP="00000000" w:rsidRDefault="00000000" w:rsidRPr="00000000" w14:paraId="000002D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try {</w:t>
            </w:r>
          </w:p>
          <w:p w:rsidR="00000000" w:rsidDel="00000000" w:rsidP="00000000" w:rsidRDefault="00000000" w:rsidRPr="00000000" w14:paraId="000002D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throwing_func();</w:t>
            </w:r>
          </w:p>
          <w:p w:rsidR="00000000" w:rsidDel="00000000" w:rsidP="00000000" w:rsidRDefault="00000000" w:rsidRPr="00000000" w14:paraId="000002D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catch (...) {</w:t>
            </w:r>
          </w:p>
          <w:p w:rsidR="00000000" w:rsidDel="00000000" w:rsidP="00000000" w:rsidRDefault="00000000" w:rsidRPr="00000000" w14:paraId="000002D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Handle error</w:t>
            </w:r>
          </w:p>
          <w:p w:rsidR="00000000" w:rsidDel="00000000" w:rsidP="00000000" w:rsidRDefault="00000000" w:rsidRPr="00000000" w14:paraId="000002D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D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2D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2DB">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main() {</w:t>
            </w:r>
          </w:p>
          <w:p w:rsidR="00000000" w:rsidDel="00000000" w:rsidP="00000000" w:rsidRDefault="00000000" w:rsidRPr="00000000" w14:paraId="000002DC">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if (0 != std::</w:t>
            </w:r>
            <w:r w:rsidDel="00000000" w:rsidR="00000000" w:rsidRPr="00000000">
              <w:rPr>
                <w:rFonts w:ascii="Consolas" w:cs="Consolas" w:eastAsia="Consolas" w:hAnsi="Consolas"/>
                <w:b w:val="1"/>
                <w:color w:val="333333"/>
                <w:sz w:val="21"/>
                <w:szCs w:val="21"/>
                <w:rtl w:val="0"/>
              </w:rPr>
              <w:t xml:space="preserve">atexit</w:t>
            </w:r>
            <w:r w:rsidDel="00000000" w:rsidR="00000000" w:rsidRPr="00000000">
              <w:rPr>
                <w:rFonts w:ascii="Consolas" w:cs="Consolas" w:eastAsia="Consolas" w:hAnsi="Consolas"/>
                <w:color w:val="333333"/>
                <w:sz w:val="21"/>
                <w:szCs w:val="21"/>
                <w:rtl w:val="0"/>
              </w:rPr>
              <w:t xml:space="preserve">(f)) {</w:t>
            </w:r>
          </w:p>
          <w:p w:rsidR="00000000" w:rsidDel="00000000" w:rsidP="00000000" w:rsidRDefault="00000000" w:rsidRPr="00000000" w14:paraId="000002DD">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Handle error</w:t>
            </w:r>
          </w:p>
          <w:p w:rsidR="00000000" w:rsidDel="00000000" w:rsidP="00000000" w:rsidRDefault="00000000" w:rsidRPr="00000000" w14:paraId="000002DE">
            <w:pPr>
              <w:shd w:fill="ffffff" w:val="clear"/>
              <w:rPr/>
            </w:pPr>
            <w:r w:rsidDel="00000000" w:rsidR="00000000" w:rsidRPr="00000000">
              <w:rPr>
                <w:rFonts w:ascii="Consolas" w:cs="Consolas" w:eastAsia="Consolas" w:hAnsi="Consolas"/>
                <w:color w:val="333333"/>
                <w:sz w:val="21"/>
                <w:szCs w:val="21"/>
                <w:rtl w:val="0"/>
              </w:rPr>
              <w:t xml:space="preserve">  }</w:t>
            </w:r>
            <w:r w:rsidDel="00000000" w:rsidR="00000000" w:rsidRPr="00000000">
              <w:rPr>
                <w:rtl w:val="0"/>
              </w:rPr>
            </w:r>
          </w:p>
        </w:tc>
      </w:tr>
    </w:tbl>
    <w:p w:rsidR="00000000" w:rsidDel="00000000" w:rsidP="00000000" w:rsidRDefault="00000000" w:rsidRPr="00000000" w14:paraId="000002DF">
      <w:pPr>
        <w:rPr>
          <w:b w:val="1"/>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b w:val="1"/>
          <w:rtl w:val="0"/>
        </w:rPr>
        <w:t xml:space="preserve">Note: Stop here for the milestone. Complete this section for Project One in Module Six.</w:t>
      </w:r>
    </w:p>
    <w:tbl>
      <w:tblPr>
        <w:tblStyle w:val="Table4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E1">
            <w:pP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2E2">
            <w:pPr>
              <w:rPr>
                <w:sz w:val="24"/>
                <w:szCs w:val="24"/>
              </w:rPr>
            </w:pPr>
            <w:r w:rsidDel="00000000" w:rsidR="00000000" w:rsidRPr="00000000">
              <w:rPr>
                <w:sz w:val="24"/>
                <w:szCs w:val="24"/>
                <w:rtl w:val="0"/>
              </w:rPr>
              <w:t xml:space="preserve">9: Use Effective Quality Assurance Techniques</w:t>
            </w:r>
          </w:p>
          <w:p w:rsidR="00000000" w:rsidDel="00000000" w:rsidP="00000000" w:rsidRDefault="00000000" w:rsidRPr="00000000" w14:paraId="000002E3">
            <w:pPr>
              <w:rPr>
                <w:b w:val="1"/>
              </w:rPr>
            </w:pPr>
            <w:r w:rsidDel="00000000" w:rsidR="00000000" w:rsidRPr="00000000">
              <w:rPr>
                <w:sz w:val="24"/>
                <w:szCs w:val="24"/>
                <w:rtl w:val="0"/>
              </w:rPr>
              <w:t xml:space="preserve">10: Adopt a Secure Coding Standard</w:t>
            </w:r>
            <w:r w:rsidDel="00000000" w:rsidR="00000000" w:rsidRPr="00000000">
              <w:rPr>
                <w:rtl w:val="0"/>
              </w:rPr>
            </w:r>
          </w:p>
        </w:tc>
      </w:tr>
    </w:tbl>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b w:val="1"/>
          <w:rtl w:val="0"/>
        </w:rPr>
        <w:t xml:space="preserve">Threat Level</w:t>
      </w:r>
    </w:p>
    <w:tbl>
      <w:tblPr>
        <w:tblStyle w:val="Table4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E6">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E7">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E8">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E9">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EA">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EB">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2EC">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2ED">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EE">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2EF">
            <w:pPr>
              <w:jc w:val="center"/>
              <w:rPr/>
            </w:pPr>
            <w:r w:rsidDel="00000000" w:rsidR="00000000" w:rsidRPr="00000000">
              <w:rPr>
                <w:rtl w:val="0"/>
              </w:rPr>
              <w:t xml:space="preserve">L3</w:t>
            </w:r>
          </w:p>
        </w:tc>
      </w:tr>
    </w:tbl>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tl w:val="0"/>
        </w:rPr>
        <w:t xml:space="preserve">Automation</w:t>
      </w:r>
    </w:p>
    <w:tbl>
      <w:tblPr>
        <w:tblStyle w:val="Table4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F2">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F3">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F4">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F5">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6">
            <w:pPr>
              <w:jc w:val="center"/>
              <w:rPr>
                <w:rFonts w:ascii="Roboto" w:cs="Roboto" w:eastAsia="Roboto" w:hAnsi="Roboto"/>
                <w:color w:val="172b4d"/>
                <w:sz w:val="21"/>
                <w:szCs w:val="21"/>
              </w:rPr>
            </w:pPr>
            <w:hyperlink r:id="rId82">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8">
            <w:pP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stdlib-use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A">
            <w:pPr>
              <w:jc w:val="center"/>
              <w:rPr>
                <w:rFonts w:ascii="Roboto" w:cs="Roboto" w:eastAsia="Roboto" w:hAnsi="Roboto"/>
                <w:color w:val="172b4d"/>
                <w:sz w:val="21"/>
                <w:szCs w:val="21"/>
              </w:rPr>
            </w:pPr>
            <w:hyperlink r:id="rId83">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BADFUNC.ABORT</w:t>
              <w:br w:type="textWrapping"/>
              <w:t xml:space="preserve">BADFUNC.EXIT</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 of abort</w:t>
              <w:br w:type="textWrapping"/>
              <w:t xml:space="preserve">Use of exit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E">
            <w:pPr>
              <w:jc w:val="center"/>
              <w:rPr>
                <w:rFonts w:ascii="Roboto" w:cs="Roboto" w:eastAsia="Roboto" w:hAnsi="Roboto"/>
                <w:color w:val="172b4d"/>
                <w:sz w:val="21"/>
                <w:szCs w:val="21"/>
              </w:rPr>
            </w:pPr>
            <w:hyperlink r:id="rId84">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0">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C++5014</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1">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2">
            <w:pPr>
              <w:jc w:val="center"/>
              <w:rPr>
                <w:rFonts w:ascii="Roboto" w:cs="Roboto" w:eastAsia="Roboto" w:hAnsi="Roboto"/>
                <w:color w:val="172b4d"/>
                <w:sz w:val="21"/>
                <w:szCs w:val="21"/>
              </w:rPr>
            </w:pPr>
            <w:hyperlink r:id="rId85">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4">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MISRA.TERMINATE</w:t>
            </w:r>
          </w:p>
          <w:p w:rsidR="00000000" w:rsidDel="00000000" w:rsidP="00000000" w:rsidRDefault="00000000" w:rsidRPr="00000000" w14:paraId="00000305">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CERT.ERR.ABRUPT_TERM</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6">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7">
            <w:pPr>
              <w:jc w:val="center"/>
              <w:rPr>
                <w:rFonts w:ascii="Roboto" w:cs="Roboto" w:eastAsia="Roboto" w:hAnsi="Roboto"/>
                <w:color w:val="172b4d"/>
                <w:sz w:val="21"/>
                <w:szCs w:val="21"/>
              </w:rPr>
            </w:pPr>
            <w:hyperlink r:id="rId86">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122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Enhanced Enforcement</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C">
            <w:pPr>
              <w:jc w:val="center"/>
              <w:rPr>
                <w:rFonts w:ascii="Roboto" w:cs="Roboto" w:eastAsia="Roboto" w:hAnsi="Roboto"/>
                <w:color w:val="172b4d"/>
                <w:sz w:val="21"/>
                <w:szCs w:val="21"/>
              </w:rPr>
            </w:pPr>
            <w:hyperlink r:id="rId87">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CERT_CPP-ERR50-a</w:t>
              <w:br w:type="textWrapping"/>
              <w:t xml:space="preserve">CERT_CPP-ERR50-b</w:t>
              <w:br w:type="textWrapping"/>
              <w:t xml:space="preserve">CERT_CPP-ERR50-c</w:t>
              <w:br w:type="textWrapping"/>
              <w:t xml:space="preserve">CERT_CPP-ERR50-d</w:t>
              <w:br w:type="textWrapping"/>
              <w:t xml:space="preserve">CERT_CPP-ERR50-e</w:t>
              <w:br w:type="textWrapping"/>
              <w:t xml:space="preserve">CERT_CPP-ERR50-f</w:t>
              <w:br w:type="textWrapping"/>
              <w:t xml:space="preserve">CERT_CPP-ERR50-g</w:t>
              <w:br w:type="textWrapping"/>
              <w:t xml:space="preserve">CERT_CPP-ERR50-h</w:t>
              <w:br w:type="textWrapping"/>
              <w:t xml:space="preserve">CERT_CPP-ERR50-i</w:t>
              <w:br w:type="textWrapping"/>
              <w:t xml:space="preserve">CERT_CPP-ERR50-j</w:t>
              <w:br w:type="textWrapping"/>
              <w:t xml:space="preserve">CERT_CPP-ERR50-k</w:t>
              <w:br w:type="textWrapping"/>
              <w:t xml:space="preserve">CERT_CPP-ERR50-l</w:t>
              <w:br w:type="textWrapping"/>
              <w:t xml:space="preserve">CERT_CPP-ERR50-m</w:t>
              <w:br w:type="textWrapping"/>
              <w:t xml:space="preserve">CERT_CPP-ERR50-n</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execution of a function registered with 'std::atexit()' or 'std::at_quick_exit()' should not exit via an exception</w:t>
              <w:br w:type="textWrapping"/>
              <w:t xml:space="preserve">Never allow an exception to be thrown from a destructor, deallocation, and swap</w:t>
              <w:br w:type="textWrapping"/>
              <w:t xml:space="preserve">Do not throw from within destructor</w:t>
              <w:br w:type="textWrapping"/>
              <w:t xml:space="preserve">There should be at least one exception handler to catch all otherwise unhandled exceptions</w:t>
              <w:br w:type="textWrapping"/>
              <w:t xml:space="preserve">An empty throw (throw;) shall only be used in the compound-statement of a catch handler</w:t>
              <w:br w:type="textWrapping"/>
              <w:t xml:space="preserve">Exceptions shall be raised only after start-up and before termination of the program</w:t>
              <w:br w:type="textWrapping"/>
              <w:t xml:space="preserve">Each exception explicitly thrown in the code shall have a handler of a compatible type in all call paths that could lead to that point</w:t>
              <w:br w:type="textWrapping"/>
              <w:t xml:space="preserve">Where a function's declaration includes an exception-specification, the function shall only be capable of throwing exceptions of the indicated type(s)</w:t>
              <w:br w:type="textWrapping"/>
              <w:t xml:space="preserve">Function called in global or namespace scope shall not throw unhandled exceptions</w:t>
              <w:br w:type="textWrapping"/>
              <w:t xml:space="preserve">Always catch exceptions</w:t>
              <w:br w:type="textWrapping"/>
              <w:t xml:space="preserve">Properly define exit handlers</w:t>
              <w:br w:type="textWrapping"/>
              <w:t xml:space="preserve">The 'abort()' function from the 'stdlib.h' or 'cstdlib' library shall not be used</w:t>
              <w:br w:type="textWrapping"/>
              <w:t xml:space="preserve">Avoid throwing exceptions from functions that are declared not to throw</w:t>
              <w:br w:type="textWrapping"/>
              <w:t xml:space="preserve">The 'quick_exit()' and '_Exit()' functions from the 'stdlib.h' or 'cstdlib' library shall not be used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0">
            <w:pPr>
              <w:jc w:val="center"/>
              <w:rPr>
                <w:rFonts w:ascii="Roboto" w:cs="Roboto" w:eastAsia="Roboto" w:hAnsi="Roboto"/>
                <w:color w:val="172b4d"/>
                <w:sz w:val="21"/>
                <w:szCs w:val="21"/>
              </w:rPr>
            </w:pPr>
            <w:hyperlink r:id="rId88">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2">
            <w:pPr>
              <w:jc w:val="center"/>
              <w:rPr>
                <w:rFonts w:ascii="Roboto" w:cs="Roboto" w:eastAsia="Roboto" w:hAnsi="Roboto"/>
                <w:color w:val="172b4d"/>
                <w:sz w:val="21"/>
                <w:szCs w:val="21"/>
              </w:rPr>
            </w:pPr>
            <w:hyperlink r:id="rId89">
              <w:r w:rsidDel="00000000" w:rsidR="00000000" w:rsidRPr="00000000">
                <w:rPr>
                  <w:rFonts w:ascii="Roboto" w:cs="Roboto" w:eastAsia="Roboto" w:hAnsi="Roboto"/>
                  <w:color w:val="0052cc"/>
                  <w:sz w:val="21"/>
                  <w:szCs w:val="21"/>
                  <w:u w:val="single"/>
                  <w:rtl w:val="0"/>
                </w:rPr>
                <w:t xml:space="preserve">CERT C++: ERR50-CPP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implicit call to terminate() function (rule partially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4">
            <w:pPr>
              <w:jc w:val="center"/>
              <w:rPr>
                <w:rFonts w:ascii="Roboto" w:cs="Roboto" w:eastAsia="Roboto" w:hAnsi="Roboto"/>
                <w:color w:val="172b4d"/>
                <w:sz w:val="21"/>
                <w:szCs w:val="21"/>
              </w:rPr>
            </w:pPr>
            <w:hyperlink r:id="rId90">
              <w:r w:rsidDel="00000000" w:rsidR="00000000" w:rsidRPr="00000000">
                <w:rPr>
                  <w:rFonts w:ascii="Roboto" w:cs="Roboto" w:eastAsia="Roboto" w:hAnsi="Roboto"/>
                  <w:color w:val="0052cc"/>
                  <w:sz w:val="21"/>
                  <w:szCs w:val="21"/>
                  <w:u w:val="single"/>
                  <w:rtl w:val="0"/>
                </w:rPr>
                <w:t xml:space="preserve">PRQA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5014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7">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8">
            <w:pPr>
              <w:jc w:val="center"/>
              <w:rPr>
                <w:rFonts w:ascii="Roboto" w:cs="Roboto" w:eastAsia="Roboto" w:hAnsi="Roboto"/>
                <w:color w:val="172b4d"/>
                <w:sz w:val="21"/>
                <w:szCs w:val="21"/>
              </w:rPr>
            </w:pPr>
            <w:hyperlink r:id="rId91">
              <w:r w:rsidDel="00000000" w:rsidR="00000000" w:rsidRPr="00000000">
                <w:rPr>
                  <w:rFonts w:ascii="Roboto" w:cs="Roboto" w:eastAsia="Roboto" w:hAnsi="Roboto"/>
                  <w:color w:val="0052cc"/>
                  <w:sz w:val="21"/>
                  <w:szCs w:val="21"/>
                  <w:u w:val="single"/>
                  <w:rtl w:val="0"/>
                </w:rPr>
                <w:t xml:space="preserve">PVS-Studio</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A">
            <w:pPr>
              <w:jc w:val="center"/>
              <w:rPr>
                <w:rFonts w:ascii="Roboto" w:cs="Roboto" w:eastAsia="Roboto" w:hAnsi="Roboto"/>
                <w:color w:val="172b4d"/>
                <w:sz w:val="21"/>
                <w:szCs w:val="21"/>
              </w:rPr>
            </w:pPr>
            <w:hyperlink r:id="rId92">
              <w:r w:rsidDel="00000000" w:rsidR="00000000" w:rsidRPr="00000000">
                <w:rPr>
                  <w:rFonts w:ascii="Roboto" w:cs="Roboto" w:eastAsia="Roboto" w:hAnsi="Roboto"/>
                  <w:b w:val="1"/>
                  <w:color w:val="0052cc"/>
                  <w:sz w:val="21"/>
                  <w:szCs w:val="21"/>
                  <w:u w:val="single"/>
                  <w:rtl w:val="0"/>
                </w:rPr>
                <w:t xml:space="preserve">V667</w:t>
              </w:r>
            </w:hyperlink>
            <w:r w:rsidDel="00000000" w:rsidR="00000000" w:rsidRPr="00000000">
              <w:rPr>
                <w:rFonts w:ascii="Roboto" w:cs="Roboto" w:eastAsia="Roboto" w:hAnsi="Roboto"/>
                <w:b w:val="1"/>
                <w:color w:val="172b4d"/>
                <w:sz w:val="21"/>
                <w:szCs w:val="21"/>
                <w:rtl w:val="0"/>
              </w:rPr>
              <w:t xml:space="preserve">, </w:t>
            </w:r>
            <w:hyperlink r:id="rId93">
              <w:r w:rsidDel="00000000" w:rsidR="00000000" w:rsidRPr="00000000">
                <w:rPr>
                  <w:rFonts w:ascii="Roboto" w:cs="Roboto" w:eastAsia="Roboto" w:hAnsi="Roboto"/>
                  <w:b w:val="1"/>
                  <w:color w:val="0052cc"/>
                  <w:sz w:val="21"/>
                  <w:szCs w:val="21"/>
                  <w:u w:val="single"/>
                  <w:rtl w:val="0"/>
                </w:rPr>
                <w:t xml:space="preserve">V2014</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B">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C">
            <w:pPr>
              <w:jc w:val="center"/>
              <w:rPr>
                <w:rFonts w:ascii="Roboto" w:cs="Roboto" w:eastAsia="Roboto" w:hAnsi="Roboto"/>
                <w:color w:val="172b4d"/>
                <w:sz w:val="21"/>
                <w:szCs w:val="21"/>
              </w:rPr>
            </w:pPr>
            <w:hyperlink r:id="rId94">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E">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stdlib-use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1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Partially checked</w:t>
            </w:r>
          </w:p>
        </w:tc>
      </w:tr>
    </w:tbl>
    <w:p w:rsidR="00000000" w:rsidDel="00000000" w:rsidP="00000000" w:rsidRDefault="00000000" w:rsidRPr="00000000" w14:paraId="00000320">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21">
      <w:pPr>
        <w:pStyle w:val="Heading4"/>
        <w:rPr/>
      </w:pPr>
      <w:bookmarkStart w:colFirst="0" w:colLast="0" w:name="_35nkun2" w:id="14"/>
      <w:bookmarkEnd w:id="14"/>
      <w:r w:rsidDel="00000000" w:rsidR="00000000" w:rsidRPr="00000000">
        <w:rPr>
          <w:rtl w:val="0"/>
        </w:rPr>
        <w:t xml:space="preserve">Coding Standard 8</w:t>
      </w:r>
    </w:p>
    <w:p w:rsidR="00000000" w:rsidDel="00000000" w:rsidP="00000000" w:rsidRDefault="00000000" w:rsidRPr="00000000" w14:paraId="00000322">
      <w:pPr>
        <w:rPr/>
      </w:pPr>
      <w:r w:rsidDel="00000000" w:rsidR="00000000" w:rsidRPr="00000000">
        <w:rPr>
          <w:rtl w:val="0"/>
        </w:rPr>
      </w:r>
    </w:p>
    <w:tbl>
      <w:tblPr>
        <w:tblStyle w:val="Table4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23">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24">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25">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26">
            <w:pPr>
              <w:jc w:val="center"/>
              <w:rPr/>
            </w:pPr>
            <w:r w:rsidDel="00000000" w:rsidR="00000000" w:rsidRPr="00000000">
              <w:rPr>
                <w:rtl w:val="0"/>
              </w:rPr>
              <w:t xml:space="preserve">Expressions</w:t>
            </w:r>
          </w:p>
        </w:tc>
        <w:tc>
          <w:tcPr>
            <w:tcMar>
              <w:top w:w="100.0" w:type="dxa"/>
              <w:left w:w="100.0" w:type="dxa"/>
              <w:bottom w:w="100.0" w:type="dxa"/>
              <w:right w:w="100.0" w:type="dxa"/>
            </w:tcMar>
          </w:tcPr>
          <w:p w:rsidR="00000000" w:rsidDel="00000000" w:rsidP="00000000" w:rsidRDefault="00000000" w:rsidRPr="00000000" w14:paraId="00000327">
            <w:pPr>
              <w:jc w:val="center"/>
              <w:rPr/>
            </w:pPr>
            <w:r w:rsidDel="00000000" w:rsidR="00000000" w:rsidRPr="00000000">
              <w:rPr>
                <w:rtl w:val="0"/>
              </w:rPr>
              <w:t xml:space="preserve">[STD-008-CPP]</w:t>
            </w:r>
          </w:p>
          <w:p w:rsidR="00000000" w:rsidDel="00000000" w:rsidP="00000000" w:rsidRDefault="00000000" w:rsidRPr="00000000" w14:paraId="00000328">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9">
            <w:pPr>
              <w:rPr/>
            </w:pPr>
            <w:r w:rsidDel="00000000" w:rsidR="00000000" w:rsidRPr="00000000">
              <w:rPr>
                <w:rtl w:val="0"/>
              </w:rPr>
              <w:t xml:space="preserve">Do not access an object outside of its lifetime</w:t>
            </w:r>
          </w:p>
        </w:tc>
      </w:tr>
    </w:tbl>
    <w:p w:rsidR="00000000" w:rsidDel="00000000" w:rsidP="00000000" w:rsidRDefault="00000000" w:rsidRPr="00000000" w14:paraId="0000032A">
      <w:pPr>
        <w:rPr>
          <w:b w:val="1"/>
        </w:rPr>
      </w:pPr>
      <w:r w:rsidDel="00000000" w:rsidR="00000000" w:rsidRPr="00000000">
        <w:rPr>
          <w:rtl w:val="0"/>
        </w:rPr>
      </w:r>
    </w:p>
    <w:tbl>
      <w:tblPr>
        <w:tblStyle w:val="Table4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2B">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2C">
            <w:pPr>
              <w:rPr/>
            </w:pPr>
            <w:r w:rsidDel="00000000" w:rsidR="00000000" w:rsidRPr="00000000">
              <w:rPr>
                <w:rtl w:val="0"/>
              </w:rPr>
              <w:t xml:space="preserve">A pointer to an object is used to call a non-static member function of the object prior to the beginning of the pointer's lifetime, resulting in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2D">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struct S {</w:t>
            </w:r>
          </w:p>
          <w:p w:rsidR="00000000" w:rsidDel="00000000" w:rsidP="00000000" w:rsidRDefault="00000000" w:rsidRPr="00000000" w14:paraId="0000032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void mem_fn();</w:t>
            </w:r>
          </w:p>
          <w:p w:rsidR="00000000" w:rsidDel="00000000" w:rsidP="00000000" w:rsidRDefault="00000000" w:rsidRPr="00000000" w14:paraId="0000032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33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33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w:t>
            </w:r>
          </w:p>
          <w:p w:rsidR="00000000" w:rsidDel="00000000" w:rsidP="00000000" w:rsidRDefault="00000000" w:rsidRPr="00000000" w14:paraId="0000033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 *s;</w:t>
            </w:r>
          </w:p>
          <w:p w:rsidR="00000000" w:rsidDel="00000000" w:rsidP="00000000" w:rsidRDefault="00000000" w:rsidRPr="00000000" w14:paraId="0000033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s-&gt;mem_fn();</w:t>
            </w:r>
          </w:p>
          <w:p w:rsidR="00000000" w:rsidDel="00000000" w:rsidP="00000000" w:rsidRDefault="00000000" w:rsidRPr="00000000" w14:paraId="0000033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tc>
      </w:tr>
    </w:tbl>
    <w:p w:rsidR="00000000" w:rsidDel="00000000" w:rsidP="00000000" w:rsidRDefault="00000000" w:rsidRPr="00000000" w14:paraId="00000335">
      <w:pPr>
        <w:rPr>
          <w:b w:val="1"/>
        </w:rPr>
      </w:pPr>
      <w:r w:rsidDel="00000000" w:rsidR="00000000" w:rsidRPr="00000000">
        <w:rPr>
          <w:rtl w:val="0"/>
        </w:rPr>
      </w:r>
    </w:p>
    <w:tbl>
      <w:tblPr>
        <w:tblStyle w:val="Table4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36">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37">
            <w:pPr>
              <w:rPr/>
            </w:pPr>
            <w:r w:rsidDel="00000000" w:rsidR="00000000" w:rsidRPr="00000000">
              <w:rPr>
                <w:rtl w:val="0"/>
              </w:rPr>
              <w:t xml:space="preserve">Storage is obtained for the pointer prior to calling S::mem_fn().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3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struct S {</w:t>
            </w:r>
          </w:p>
          <w:p w:rsidR="00000000" w:rsidDel="00000000" w:rsidP="00000000" w:rsidRDefault="00000000" w:rsidRPr="00000000" w14:paraId="0000033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void mem_fn();</w:t>
            </w:r>
          </w:p>
          <w:p w:rsidR="00000000" w:rsidDel="00000000" w:rsidP="00000000" w:rsidRDefault="00000000" w:rsidRPr="00000000" w14:paraId="0000033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p w:rsidR="00000000" w:rsidDel="00000000" w:rsidP="00000000" w:rsidRDefault="00000000" w:rsidRPr="00000000" w14:paraId="0000033B">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33C">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void f() {</w:t>
            </w:r>
          </w:p>
          <w:p w:rsidR="00000000" w:rsidDel="00000000" w:rsidP="00000000" w:rsidRDefault="00000000" w:rsidRPr="00000000" w14:paraId="0000033D">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 *s = new S;</w:t>
            </w:r>
          </w:p>
          <w:p w:rsidR="00000000" w:rsidDel="00000000" w:rsidP="00000000" w:rsidRDefault="00000000" w:rsidRPr="00000000" w14:paraId="0000033E">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s-&gt;mem_fn();</w:t>
            </w:r>
          </w:p>
          <w:p w:rsidR="00000000" w:rsidDel="00000000" w:rsidP="00000000" w:rsidRDefault="00000000" w:rsidRPr="00000000" w14:paraId="0000033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delete s;</w:t>
            </w:r>
          </w:p>
          <w:p w:rsidR="00000000" w:rsidDel="00000000" w:rsidP="00000000" w:rsidRDefault="00000000" w:rsidRPr="00000000" w14:paraId="0000034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w:t>
            </w:r>
          </w:p>
        </w:tc>
      </w:tr>
    </w:tbl>
    <w:p w:rsidR="00000000" w:rsidDel="00000000" w:rsidP="00000000" w:rsidRDefault="00000000" w:rsidRPr="00000000" w14:paraId="00000341">
      <w:pPr>
        <w:rPr>
          <w:b w:val="1"/>
        </w:rPr>
      </w:pPr>
      <w:r w:rsidDel="00000000" w:rsidR="00000000" w:rsidRPr="00000000">
        <w:rPr>
          <w:rtl w:val="0"/>
        </w:rPr>
      </w:r>
    </w:p>
    <w:p w:rsidR="00000000" w:rsidDel="00000000" w:rsidP="00000000" w:rsidRDefault="00000000" w:rsidRPr="00000000" w14:paraId="00000342">
      <w:pPr>
        <w:rPr>
          <w:b w:val="1"/>
        </w:rPr>
      </w:pPr>
      <w:r w:rsidDel="00000000" w:rsidR="00000000" w:rsidRPr="00000000">
        <w:rPr>
          <w:b w:val="1"/>
          <w:rtl w:val="0"/>
        </w:rPr>
        <w:t xml:space="preserve">Note: Stop here for the milestone. Complete this section for Project One in Module Six.</w:t>
      </w:r>
    </w:p>
    <w:tbl>
      <w:tblPr>
        <w:tblStyle w:val="Table4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rHeight w:val="726.5234375" w:hRule="atLeast"/>
          <w:tblHeader w:val="1"/>
        </w:trPr>
        <w:tc>
          <w:tcPr>
            <w:shd w:fill="auto" w:val="clear"/>
            <w:tcMar>
              <w:top w:w="100.0" w:type="dxa"/>
              <w:left w:w="100.0" w:type="dxa"/>
              <w:bottom w:w="100.0" w:type="dxa"/>
              <w:right w:w="100.0" w:type="dxa"/>
            </w:tcMar>
          </w:tcPr>
          <w:p w:rsidR="00000000" w:rsidDel="00000000" w:rsidP="00000000" w:rsidRDefault="00000000" w:rsidRPr="00000000" w14:paraId="00000343">
            <w:pP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344">
            <w:pPr>
              <w:rPr>
                <w:sz w:val="24"/>
                <w:szCs w:val="24"/>
              </w:rPr>
            </w:pPr>
            <w:r w:rsidDel="00000000" w:rsidR="00000000" w:rsidRPr="00000000">
              <w:rPr>
                <w:sz w:val="24"/>
                <w:szCs w:val="24"/>
                <w:rtl w:val="0"/>
              </w:rPr>
              <w:t xml:space="preserve">2: Heed Compiler Warnings</w:t>
            </w:r>
          </w:p>
          <w:p w:rsidR="00000000" w:rsidDel="00000000" w:rsidP="00000000" w:rsidRDefault="00000000" w:rsidRPr="00000000" w14:paraId="00000345">
            <w:pPr>
              <w:rPr>
                <w:b w:val="1"/>
              </w:rPr>
            </w:pPr>
            <w:r w:rsidDel="00000000" w:rsidR="00000000" w:rsidRPr="00000000">
              <w:rPr>
                <w:sz w:val="24"/>
                <w:szCs w:val="24"/>
                <w:rtl w:val="0"/>
              </w:rPr>
              <w:t xml:space="preserve">10: Adopt a Secure Coding Standard</w:t>
            </w:r>
            <w:r w:rsidDel="00000000" w:rsidR="00000000" w:rsidRPr="00000000">
              <w:rPr>
                <w:rtl w:val="0"/>
              </w:rPr>
            </w:r>
          </w:p>
        </w:tc>
      </w:tr>
    </w:tbl>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tl w:val="0"/>
        </w:rPr>
        <w:t xml:space="preserve">Threat Level</w:t>
      </w:r>
    </w:p>
    <w:tbl>
      <w:tblPr>
        <w:tblStyle w:val="Table4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48">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49">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4A">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4B">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4C">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4D">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4E">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34F">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50">
            <w:pPr>
              <w:jc w:val="center"/>
              <w:rPr/>
            </w:pPr>
            <w:r w:rsidDel="00000000" w:rsidR="00000000" w:rsidRPr="00000000">
              <w:rPr>
                <w:rtl w:val="0"/>
              </w:rPr>
              <w:t xml:space="preserve">P6</w:t>
            </w:r>
          </w:p>
        </w:tc>
        <w:tc>
          <w:tcPr>
            <w:shd w:fill="auto" w:val="clear"/>
          </w:tcPr>
          <w:p w:rsidR="00000000" w:rsidDel="00000000" w:rsidP="00000000" w:rsidRDefault="00000000" w:rsidRPr="00000000" w14:paraId="00000351">
            <w:pPr>
              <w:jc w:val="center"/>
              <w:rPr/>
            </w:pPr>
            <w:r w:rsidDel="00000000" w:rsidR="00000000" w:rsidRPr="00000000">
              <w:rPr>
                <w:rtl w:val="0"/>
              </w:rPr>
              <w:t xml:space="preserve">L2</w:t>
            </w:r>
          </w:p>
        </w:tc>
      </w:tr>
    </w:tbl>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Automation</w:t>
      </w:r>
    </w:p>
    <w:tbl>
      <w:tblPr>
        <w:tblStyle w:val="Table49"/>
        <w:tblW w:w="107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335"/>
        <w:gridCol w:w="4020"/>
        <w:gridCol w:w="3615"/>
        <w:tblGridChange w:id="0">
          <w:tblGrid>
            <w:gridCol w:w="1815"/>
            <w:gridCol w:w="1335"/>
            <w:gridCol w:w="4020"/>
            <w:gridCol w:w="361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54">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55">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56">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57">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8">
            <w:pPr>
              <w:jc w:val="center"/>
              <w:rPr>
                <w:rFonts w:ascii="Roboto" w:cs="Roboto" w:eastAsia="Roboto" w:hAnsi="Roboto"/>
                <w:color w:val="172b4d"/>
                <w:sz w:val="21"/>
                <w:szCs w:val="21"/>
              </w:rPr>
            </w:pPr>
            <w:hyperlink r:id="rId95">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A">
            <w:pP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initializer-list-order</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B">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C">
            <w:pPr>
              <w:jc w:val="center"/>
              <w:rPr>
                <w:rFonts w:ascii="Roboto" w:cs="Roboto" w:eastAsia="Roboto" w:hAnsi="Roboto"/>
                <w:color w:val="172b4d"/>
                <w:sz w:val="21"/>
                <w:szCs w:val="21"/>
              </w:rPr>
            </w:pPr>
            <w:hyperlink r:id="rId96">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E">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88038"/>
                <w:sz w:val="21"/>
                <w:szCs w:val="21"/>
                <w:u w:val="single"/>
                <w:rtl w:val="0"/>
              </w:rPr>
              <w:t xml:space="preserve">-Wreorder</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5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0">
            <w:pPr>
              <w:jc w:val="center"/>
              <w:rPr>
                <w:rFonts w:ascii="Roboto" w:cs="Roboto" w:eastAsia="Roboto" w:hAnsi="Roboto"/>
                <w:color w:val="172b4d"/>
                <w:sz w:val="21"/>
                <w:szCs w:val="21"/>
              </w:rPr>
            </w:pPr>
            <w:hyperlink r:id="rId97">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LANG.STRUCT.INIT.OOMI</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Out of Order Member Initializers</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4">
            <w:pPr>
              <w:jc w:val="center"/>
              <w:rPr>
                <w:rFonts w:ascii="Roboto" w:cs="Roboto" w:eastAsia="Roboto" w:hAnsi="Roboto"/>
                <w:color w:val="172b4d"/>
                <w:sz w:val="21"/>
                <w:szCs w:val="21"/>
              </w:rPr>
            </w:pPr>
            <w:hyperlink r:id="rId98">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CERT_CPP-OOP53-a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6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List members in an initialization list in the order in which they are declared</w:t>
            </w:r>
          </w:p>
        </w:tc>
      </w:tr>
    </w:tbl>
    <w:p w:rsidR="00000000" w:rsidDel="00000000" w:rsidP="00000000" w:rsidRDefault="00000000" w:rsidRPr="00000000" w14:paraId="00000368">
      <w:pPr>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4"/>
        <w:ind w:firstLine="720"/>
        <w:rPr/>
      </w:pPr>
      <w:bookmarkStart w:colFirst="0" w:colLast="0" w:name="_1ksv4uv" w:id="15"/>
      <w:bookmarkEnd w:id="15"/>
      <w:r w:rsidDel="00000000" w:rsidR="00000000" w:rsidRPr="00000000">
        <w:rPr>
          <w:rtl w:val="0"/>
        </w:rPr>
        <w:t xml:space="preserve">Coding Standard 9 </w:t>
      </w:r>
    </w:p>
    <w:p w:rsidR="00000000" w:rsidDel="00000000" w:rsidP="00000000" w:rsidRDefault="00000000" w:rsidRPr="00000000" w14:paraId="0000036A">
      <w:pPr>
        <w:rPr/>
      </w:pPr>
      <w:r w:rsidDel="00000000" w:rsidR="00000000" w:rsidRPr="00000000">
        <w:rPr>
          <w:rtl w:val="0"/>
        </w:rPr>
      </w:r>
    </w:p>
    <w:tbl>
      <w:tblPr>
        <w:tblStyle w:val="Table5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6B">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6C">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6D">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6E">
            <w:pPr>
              <w:jc w:val="center"/>
              <w:rPr/>
            </w:pPr>
            <w:r w:rsidDel="00000000" w:rsidR="00000000" w:rsidRPr="00000000">
              <w:rPr>
                <w:rtl w:val="0"/>
              </w:rPr>
              <w:t xml:space="preserve">Object Oriented Programming</w:t>
            </w:r>
          </w:p>
        </w:tc>
        <w:tc>
          <w:tcPr>
            <w:tcMar>
              <w:top w:w="100.0" w:type="dxa"/>
              <w:left w:w="100.0" w:type="dxa"/>
              <w:bottom w:w="100.0" w:type="dxa"/>
              <w:right w:w="100.0" w:type="dxa"/>
            </w:tcMar>
          </w:tcPr>
          <w:p w:rsidR="00000000" w:rsidDel="00000000" w:rsidP="00000000" w:rsidRDefault="00000000" w:rsidRPr="00000000" w14:paraId="0000036F">
            <w:pPr>
              <w:jc w:val="center"/>
              <w:rPr/>
            </w:pPr>
            <w:r w:rsidDel="00000000" w:rsidR="00000000" w:rsidRPr="00000000">
              <w:rPr>
                <w:rtl w:val="0"/>
              </w:rPr>
              <w:t xml:space="preserve">[STD-009-CPP]</w:t>
            </w:r>
          </w:p>
          <w:p w:rsidR="00000000" w:rsidDel="00000000" w:rsidP="00000000" w:rsidRDefault="00000000" w:rsidRPr="00000000" w14:paraId="00000370">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1">
            <w:pPr>
              <w:rPr/>
            </w:pPr>
            <w:r w:rsidDel="00000000" w:rsidR="00000000" w:rsidRPr="00000000">
              <w:rPr>
                <w:rtl w:val="0"/>
              </w:rPr>
              <w:t xml:space="preserve">Write constructor member initializers in the canonical order</w:t>
            </w:r>
          </w:p>
        </w:tc>
      </w:tr>
    </w:tbl>
    <w:p w:rsidR="00000000" w:rsidDel="00000000" w:rsidP="00000000" w:rsidRDefault="00000000" w:rsidRPr="00000000" w14:paraId="00000372">
      <w:pPr>
        <w:rPr>
          <w:b w:val="1"/>
        </w:rPr>
      </w:pPr>
      <w:r w:rsidDel="00000000" w:rsidR="00000000" w:rsidRPr="00000000">
        <w:rPr>
          <w:rtl w:val="0"/>
        </w:rPr>
      </w:r>
    </w:p>
    <w:tbl>
      <w:tblPr>
        <w:tblStyle w:val="Table5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73">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74">
            <w:pPr>
              <w:rPr/>
            </w:pPr>
            <w:r w:rsidDel="00000000" w:rsidR="00000000" w:rsidRPr="00000000">
              <w:rPr>
                <w:rtl w:val="0"/>
              </w:rPr>
              <w:t xml:space="preserve">The member initializer list for C::C() attempts to initialize someVal first and then to initialize dependsOnSomeVal to a value dependent on someVal. Because the declaration order of the member variables does not match the member initializer order, attempting to read the value of someVal results in an unspecified value being stored into dependsOnSomeVal.</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75">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class C {</w:t>
            </w:r>
          </w:p>
          <w:p w:rsidR="00000000" w:rsidDel="00000000" w:rsidP="00000000" w:rsidRDefault="00000000" w:rsidRPr="00000000" w14:paraId="00000376">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dependsOnSomeVal;</w:t>
            </w:r>
          </w:p>
          <w:p w:rsidR="00000000" w:rsidDel="00000000" w:rsidP="00000000" w:rsidRDefault="00000000" w:rsidRPr="00000000" w14:paraId="00000377">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someVal;</w:t>
            </w:r>
          </w:p>
          <w:p w:rsidR="00000000" w:rsidDel="00000000" w:rsidP="00000000" w:rsidRDefault="00000000" w:rsidRPr="00000000" w14:paraId="00000378">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379">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public:</w:t>
            </w:r>
          </w:p>
          <w:p w:rsidR="00000000" w:rsidDel="00000000" w:rsidP="00000000" w:rsidRDefault="00000000" w:rsidRPr="00000000" w14:paraId="0000037A">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val) : someVal(val), dependsOnSomeVal(someVal + 1) {}</w:t>
            </w:r>
          </w:p>
          <w:p w:rsidR="00000000" w:rsidDel="00000000" w:rsidP="00000000" w:rsidRDefault="00000000" w:rsidRPr="00000000" w14:paraId="0000037B">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37C">
      <w:pPr>
        <w:rPr>
          <w:b w:val="1"/>
        </w:rPr>
      </w:pPr>
      <w:r w:rsidDel="00000000" w:rsidR="00000000" w:rsidRPr="00000000">
        <w:rPr>
          <w:rtl w:val="0"/>
        </w:rPr>
      </w:r>
    </w:p>
    <w:tbl>
      <w:tblPr>
        <w:tblStyle w:val="Table5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7D">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7E">
            <w:pPr>
              <w:rPr/>
            </w:pPr>
            <w:r w:rsidDel="00000000" w:rsidR="00000000" w:rsidRPr="00000000">
              <w:rPr>
                <w:rtl w:val="0"/>
              </w:rPr>
              <w:t xml:space="preserve">Change the declaration order of the class member variables so that the dependency can be ordered properly in the constructor's member initializer list.</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7F">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class C {</w:t>
            </w:r>
          </w:p>
          <w:p w:rsidR="00000000" w:rsidDel="00000000" w:rsidP="00000000" w:rsidRDefault="00000000" w:rsidRPr="00000000" w14:paraId="00000380">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someVal;</w:t>
            </w:r>
          </w:p>
          <w:p w:rsidR="00000000" w:rsidDel="00000000" w:rsidP="00000000" w:rsidRDefault="00000000" w:rsidRPr="00000000" w14:paraId="00000381">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dependsOnSomeVal;</w:t>
            </w:r>
          </w:p>
          <w:p w:rsidR="00000000" w:rsidDel="00000000" w:rsidP="00000000" w:rsidRDefault="00000000" w:rsidRPr="00000000" w14:paraId="00000382">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383">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public:</w:t>
            </w:r>
          </w:p>
          <w:p w:rsidR="00000000" w:rsidDel="00000000" w:rsidP="00000000" w:rsidRDefault="00000000" w:rsidRPr="00000000" w14:paraId="00000384">
            <w:pPr>
              <w:shd w:fill="ffffff" w:val="clear"/>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w:t>
            </w:r>
            <w:r w:rsidDel="00000000" w:rsidR="00000000" w:rsidRPr="00000000">
              <w:rPr>
                <w:rFonts w:ascii="Consolas" w:cs="Consolas" w:eastAsia="Consolas" w:hAnsi="Consolas"/>
                <w:b w:val="1"/>
                <w:color w:val="333333"/>
                <w:sz w:val="21"/>
                <w:szCs w:val="21"/>
                <w:rtl w:val="0"/>
              </w:rPr>
              <w:t xml:space="preserve">int</w:t>
            </w:r>
            <w:r w:rsidDel="00000000" w:rsidR="00000000" w:rsidRPr="00000000">
              <w:rPr>
                <w:rFonts w:ascii="Consolas" w:cs="Consolas" w:eastAsia="Consolas" w:hAnsi="Consolas"/>
                <w:color w:val="333333"/>
                <w:sz w:val="21"/>
                <w:szCs w:val="21"/>
                <w:rtl w:val="0"/>
              </w:rPr>
              <w:t xml:space="preserve"> val) : someVal(val), dependsOnSomeVal(someVal + 1) {}</w:t>
            </w:r>
          </w:p>
          <w:p w:rsidR="00000000" w:rsidDel="00000000" w:rsidP="00000000" w:rsidRDefault="00000000" w:rsidRPr="00000000" w14:paraId="00000385">
            <w:pPr>
              <w:shd w:fill="ffffff" w:val="clear"/>
              <w:rPr/>
            </w:pPr>
            <w:r w:rsidDel="00000000" w:rsidR="00000000" w:rsidRPr="00000000">
              <w:rPr>
                <w:rFonts w:ascii="Consolas" w:cs="Consolas" w:eastAsia="Consolas" w:hAnsi="Consolas"/>
                <w:color w:val="333333"/>
                <w:sz w:val="21"/>
                <w:szCs w:val="21"/>
                <w:rtl w:val="0"/>
              </w:rPr>
              <w:t xml:space="preserve">};</w:t>
            </w:r>
            <w:r w:rsidDel="00000000" w:rsidR="00000000" w:rsidRPr="00000000">
              <w:rPr>
                <w:rtl w:val="0"/>
              </w:rPr>
            </w:r>
          </w:p>
        </w:tc>
      </w:tr>
    </w:tbl>
    <w:p w:rsidR="00000000" w:rsidDel="00000000" w:rsidP="00000000" w:rsidRDefault="00000000" w:rsidRPr="00000000" w14:paraId="00000386">
      <w:pPr>
        <w:rPr>
          <w:b w:val="1"/>
        </w:rPr>
      </w:pPr>
      <w:r w:rsidDel="00000000" w:rsidR="00000000" w:rsidRPr="00000000">
        <w:rPr>
          <w:rtl w:val="0"/>
        </w:rPr>
      </w:r>
    </w:p>
    <w:p w:rsidR="00000000" w:rsidDel="00000000" w:rsidP="00000000" w:rsidRDefault="00000000" w:rsidRPr="00000000" w14:paraId="00000387">
      <w:pPr>
        <w:rPr>
          <w:b w:val="1"/>
        </w:rPr>
      </w:pPr>
      <w:r w:rsidDel="00000000" w:rsidR="00000000" w:rsidRPr="00000000">
        <w:rPr>
          <w:b w:val="1"/>
          <w:rtl w:val="0"/>
        </w:rPr>
        <w:t xml:space="preserve">Note: Stop here for the milestone. Complete this section for Project One in Module Six.</w:t>
      </w:r>
    </w:p>
    <w:tbl>
      <w:tblPr>
        <w:tblStyle w:val="Table5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88">
            <w:pPr>
              <w:rPr/>
            </w:pPr>
            <w:r w:rsidDel="00000000" w:rsidR="00000000" w:rsidRPr="00000000">
              <w:rPr>
                <w:b w:val="1"/>
                <w:rtl w:val="0"/>
              </w:rPr>
              <w:t xml:space="preserve">Principles(s):</w:t>
            </w:r>
            <w:r w:rsidDel="00000000" w:rsidR="00000000" w:rsidRPr="00000000">
              <w:rPr>
                <w:rtl w:val="0"/>
              </w:rPr>
              <w:t xml:space="preserve"> </w:t>
            </w:r>
          </w:p>
          <w:p w:rsidR="00000000" w:rsidDel="00000000" w:rsidP="00000000" w:rsidRDefault="00000000" w:rsidRPr="00000000" w14:paraId="00000389">
            <w:pPr>
              <w:rPr/>
            </w:pPr>
            <w:r w:rsidDel="00000000" w:rsidR="00000000" w:rsidRPr="00000000">
              <w:rPr>
                <w:sz w:val="24"/>
                <w:szCs w:val="24"/>
                <w:rtl w:val="0"/>
              </w:rPr>
              <w:t xml:space="preserve">4: Keep It Simple</w:t>
            </w:r>
            <w:r w:rsidDel="00000000" w:rsidR="00000000" w:rsidRPr="00000000">
              <w:rPr>
                <w:rtl w:val="0"/>
              </w:rPr>
            </w:r>
          </w:p>
        </w:tc>
      </w:tr>
    </w:tbl>
    <w:p w:rsidR="00000000" w:rsidDel="00000000" w:rsidP="00000000" w:rsidRDefault="00000000" w:rsidRPr="00000000" w14:paraId="0000038A">
      <w:pPr>
        <w:rPr>
          <w:b w:val="1"/>
        </w:rPr>
      </w:pPr>
      <w:r w:rsidDel="00000000" w:rsidR="00000000" w:rsidRPr="00000000">
        <w:rPr>
          <w:rtl w:val="0"/>
        </w:rPr>
      </w:r>
    </w:p>
    <w:p w:rsidR="00000000" w:rsidDel="00000000" w:rsidP="00000000" w:rsidRDefault="00000000" w:rsidRPr="00000000" w14:paraId="0000038B">
      <w:pPr>
        <w:rPr>
          <w:b w:val="1"/>
        </w:rPr>
      </w:pPr>
      <w:r w:rsidDel="00000000" w:rsidR="00000000" w:rsidRPr="00000000">
        <w:rPr>
          <w:b w:val="1"/>
          <w:rtl w:val="0"/>
        </w:rPr>
        <w:t xml:space="preserve">Threat Level</w:t>
      </w:r>
    </w:p>
    <w:tbl>
      <w:tblPr>
        <w:tblStyle w:val="Table5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8C">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8D">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8E">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8F">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90">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91">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92">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393">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394">
            <w:pPr>
              <w:jc w:val="center"/>
              <w:rPr/>
            </w:pPr>
            <w:r w:rsidDel="00000000" w:rsidR="00000000" w:rsidRPr="00000000">
              <w:rPr>
                <w:rtl w:val="0"/>
              </w:rPr>
              <w:t xml:space="preserve">P4</w:t>
            </w:r>
          </w:p>
        </w:tc>
        <w:tc>
          <w:tcPr>
            <w:shd w:fill="auto" w:val="clear"/>
          </w:tcPr>
          <w:p w:rsidR="00000000" w:rsidDel="00000000" w:rsidP="00000000" w:rsidRDefault="00000000" w:rsidRPr="00000000" w14:paraId="00000395">
            <w:pPr>
              <w:jc w:val="center"/>
              <w:rPr/>
            </w:pPr>
            <w:r w:rsidDel="00000000" w:rsidR="00000000" w:rsidRPr="00000000">
              <w:rPr>
                <w:rtl w:val="0"/>
              </w:rPr>
              <w:t xml:space="preserve">L3</w:t>
            </w:r>
          </w:p>
        </w:tc>
      </w:tr>
    </w:tbl>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b w:val="1"/>
          <w:rtl w:val="0"/>
        </w:rPr>
        <w:t xml:space="preserve">Automation</w:t>
      </w:r>
    </w:p>
    <w:tbl>
      <w:tblPr>
        <w:tblStyle w:val="Table55"/>
        <w:tblW w:w="1075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335"/>
        <w:gridCol w:w="4020"/>
        <w:gridCol w:w="3615"/>
        <w:tblGridChange w:id="0">
          <w:tblGrid>
            <w:gridCol w:w="1785"/>
            <w:gridCol w:w="1335"/>
            <w:gridCol w:w="4020"/>
            <w:gridCol w:w="361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98">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99">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9A">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9B">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C">
            <w:pPr>
              <w:jc w:val="center"/>
              <w:rPr>
                <w:rFonts w:ascii="Roboto" w:cs="Roboto" w:eastAsia="Roboto" w:hAnsi="Roboto"/>
                <w:color w:val="172b4d"/>
                <w:sz w:val="21"/>
                <w:szCs w:val="21"/>
              </w:rPr>
            </w:pPr>
            <w:hyperlink r:id="rId99">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E">
            <w:pP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initializer-list-order</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9F">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0">
            <w:pPr>
              <w:jc w:val="center"/>
              <w:rPr>
                <w:rFonts w:ascii="Roboto" w:cs="Roboto" w:eastAsia="Roboto" w:hAnsi="Roboto"/>
                <w:color w:val="172b4d"/>
                <w:sz w:val="21"/>
                <w:szCs w:val="21"/>
              </w:rPr>
            </w:pPr>
            <w:hyperlink r:id="rId100">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2">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CertC++-OOP53</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4">
            <w:pPr>
              <w:jc w:val="center"/>
              <w:rPr>
                <w:rFonts w:ascii="Roboto" w:cs="Roboto" w:eastAsia="Roboto" w:hAnsi="Roboto"/>
                <w:color w:val="172b4d"/>
                <w:sz w:val="21"/>
                <w:szCs w:val="21"/>
              </w:rPr>
            </w:pPr>
            <w:hyperlink r:id="rId101">
              <w:r w:rsidDel="00000000" w:rsidR="00000000" w:rsidRPr="00000000">
                <w:rPr>
                  <w:rFonts w:ascii="Roboto" w:cs="Roboto" w:eastAsia="Roboto" w:hAnsi="Roboto"/>
                  <w:color w:val="0052cc"/>
                  <w:sz w:val="21"/>
                  <w:szCs w:val="21"/>
                  <w:u w:val="single"/>
                  <w:rtl w:val="0"/>
                </w:rPr>
                <w:t xml:space="preserve">Clang</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3.9</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6">
            <w:pPr>
              <w:jc w:val="center"/>
              <w:rPr>
                <w:rFonts w:ascii="Roboto" w:cs="Roboto" w:eastAsia="Roboto" w:hAnsi="Roboto"/>
                <w:color w:val="172b4d"/>
                <w:sz w:val="21"/>
                <w:szCs w:val="21"/>
                <w:u w:val="single"/>
              </w:rPr>
            </w:pPr>
            <w:r w:rsidDel="00000000" w:rsidR="00000000" w:rsidRPr="00000000">
              <w:rPr>
                <w:rFonts w:ascii="Roboto Mono" w:cs="Roboto Mono" w:eastAsia="Roboto Mono" w:hAnsi="Roboto Mono"/>
                <w:color w:val="188038"/>
                <w:sz w:val="21"/>
                <w:szCs w:val="21"/>
                <w:u w:val="single"/>
                <w:rtl w:val="0"/>
              </w:rPr>
              <w:t xml:space="preserve">-Wreorder</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7">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8">
            <w:pPr>
              <w:jc w:val="center"/>
              <w:rPr>
                <w:rFonts w:ascii="Roboto" w:cs="Roboto" w:eastAsia="Roboto" w:hAnsi="Roboto"/>
                <w:color w:val="172b4d"/>
                <w:sz w:val="21"/>
                <w:szCs w:val="21"/>
              </w:rPr>
            </w:pPr>
            <w:hyperlink r:id="rId102">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LANG.STRUCT.INIT.OOMI</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Out of Order Member Initializers</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C">
            <w:pPr>
              <w:jc w:val="center"/>
              <w:rPr>
                <w:rFonts w:ascii="Roboto" w:cs="Roboto" w:eastAsia="Roboto" w:hAnsi="Roboto"/>
                <w:color w:val="172b4d"/>
                <w:sz w:val="21"/>
                <w:szCs w:val="21"/>
              </w:rPr>
            </w:pPr>
            <w:hyperlink r:id="rId103">
              <w:r w:rsidDel="00000000" w:rsidR="00000000" w:rsidRPr="00000000">
                <w:rPr>
                  <w:rFonts w:ascii="Roboto" w:cs="Roboto" w:eastAsia="Roboto" w:hAnsi="Roboto"/>
                  <w:color w:val="0052cc"/>
                  <w:sz w:val="21"/>
                  <w:szCs w:val="21"/>
                  <w:u w:val="single"/>
                  <w:rtl w:val="0"/>
                </w:rPr>
                <w:t xml:space="preserve">Helix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E">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C++4053</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AF">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0">
            <w:pPr>
              <w:jc w:val="center"/>
              <w:rPr>
                <w:rFonts w:ascii="Roboto" w:cs="Roboto" w:eastAsia="Roboto" w:hAnsi="Roboto"/>
                <w:color w:val="172b4d"/>
                <w:sz w:val="21"/>
                <w:szCs w:val="21"/>
              </w:rPr>
            </w:pPr>
            <w:hyperlink r:id="rId104">
              <w:r w:rsidDel="00000000" w:rsidR="00000000" w:rsidRPr="00000000">
                <w:rPr>
                  <w:rFonts w:ascii="Roboto" w:cs="Roboto" w:eastAsia="Roboto" w:hAnsi="Roboto"/>
                  <w:color w:val="0052cc"/>
                  <w:sz w:val="21"/>
                  <w:szCs w:val="21"/>
                  <w:u w:val="single"/>
                  <w:rtl w:val="0"/>
                </w:rPr>
                <w:t xml:space="preserve">Klocwork</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1">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2023.1</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2">
            <w:pPr>
              <w:jc w:val="cente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CERT.OOP.CTOR.INIT_ORDER</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3">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4">
            <w:pPr>
              <w:jc w:val="center"/>
              <w:rPr>
                <w:rFonts w:ascii="Roboto" w:cs="Roboto" w:eastAsia="Roboto" w:hAnsi="Roboto"/>
                <w:color w:val="172b4d"/>
                <w:sz w:val="21"/>
                <w:szCs w:val="21"/>
              </w:rPr>
            </w:pPr>
            <w:hyperlink r:id="rId105">
              <w:r w:rsidDel="00000000" w:rsidR="00000000" w:rsidRPr="00000000">
                <w:rPr>
                  <w:rFonts w:ascii="Roboto" w:cs="Roboto" w:eastAsia="Roboto" w:hAnsi="Roboto"/>
                  <w:color w:val="0052cc"/>
                  <w:sz w:val="21"/>
                  <w:szCs w:val="21"/>
                  <w:u w:val="single"/>
                  <w:rtl w:val="0"/>
                </w:rPr>
                <w:t xml:space="preserve">LDRA tool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5">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9.7.1</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206 S</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9">
            <w:pPr>
              <w:jc w:val="center"/>
              <w:rPr>
                <w:rFonts w:ascii="Roboto" w:cs="Roboto" w:eastAsia="Roboto" w:hAnsi="Roboto"/>
                <w:color w:val="172b4d"/>
                <w:sz w:val="21"/>
                <w:szCs w:val="21"/>
              </w:rPr>
            </w:pPr>
            <w:hyperlink r:id="rId106">
              <w:r w:rsidDel="00000000" w:rsidR="00000000" w:rsidRPr="00000000">
                <w:rPr>
                  <w:rFonts w:ascii="Roboto" w:cs="Roboto" w:eastAsia="Roboto" w:hAnsi="Roboto"/>
                  <w:color w:val="0052cc"/>
                  <w:sz w:val="21"/>
                  <w:szCs w:val="21"/>
                  <w:u w:val="single"/>
                  <w:rtl w:val="0"/>
                </w:rPr>
                <w:t xml:space="preserve">Parasoft C/C++test</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2022.2</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CERT_CPP-OOP53-a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C">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List members in an initialization list in the order in which they are declared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D">
            <w:pPr>
              <w:jc w:val="center"/>
              <w:rPr>
                <w:rFonts w:ascii="Roboto" w:cs="Roboto" w:eastAsia="Roboto" w:hAnsi="Roboto"/>
                <w:color w:val="172b4d"/>
                <w:sz w:val="21"/>
                <w:szCs w:val="21"/>
              </w:rPr>
            </w:pPr>
            <w:hyperlink r:id="rId107">
              <w:r w:rsidDel="00000000" w:rsidR="00000000" w:rsidRPr="00000000">
                <w:rPr>
                  <w:rFonts w:ascii="Roboto" w:cs="Roboto" w:eastAsia="Roboto" w:hAnsi="Roboto"/>
                  <w:color w:val="0052cc"/>
                  <w:sz w:val="21"/>
                  <w:szCs w:val="21"/>
                  <w:u w:val="single"/>
                  <w:rtl w:val="0"/>
                </w:rPr>
                <w:t xml:space="preserve">Polyspace Bug Finder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R2023a</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BF">
            <w:pPr>
              <w:jc w:val="center"/>
              <w:rPr>
                <w:rFonts w:ascii="Roboto" w:cs="Roboto" w:eastAsia="Roboto" w:hAnsi="Roboto"/>
                <w:color w:val="172b4d"/>
                <w:sz w:val="21"/>
                <w:szCs w:val="21"/>
              </w:rPr>
            </w:pPr>
            <w:hyperlink r:id="rId108">
              <w:r w:rsidDel="00000000" w:rsidR="00000000" w:rsidRPr="00000000">
                <w:rPr>
                  <w:rFonts w:ascii="Roboto" w:cs="Roboto" w:eastAsia="Roboto" w:hAnsi="Roboto"/>
                  <w:color w:val="0052cc"/>
                  <w:sz w:val="21"/>
                  <w:szCs w:val="21"/>
                  <w:u w:val="single"/>
                  <w:rtl w:val="0"/>
                </w:rPr>
                <w:t xml:space="preserve">CERT C++: OOP53-CPP</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0">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 members not initialized in canonical order (rule fully covered)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1">
            <w:pPr>
              <w:jc w:val="center"/>
              <w:rPr>
                <w:rFonts w:ascii="Roboto" w:cs="Roboto" w:eastAsia="Roboto" w:hAnsi="Roboto"/>
                <w:color w:val="172b4d"/>
                <w:sz w:val="21"/>
                <w:szCs w:val="21"/>
              </w:rPr>
            </w:pPr>
            <w:hyperlink r:id="rId109">
              <w:r w:rsidDel="00000000" w:rsidR="00000000" w:rsidRPr="00000000">
                <w:rPr>
                  <w:rFonts w:ascii="Roboto" w:cs="Roboto" w:eastAsia="Roboto" w:hAnsi="Roboto"/>
                  <w:color w:val="0052cc"/>
                  <w:sz w:val="21"/>
                  <w:szCs w:val="21"/>
                  <w:u w:val="single"/>
                  <w:rtl w:val="0"/>
                </w:rPr>
                <w:t xml:space="preserve">PRQA QA-C++</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2">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4.4</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4053</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4">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5">
            <w:pPr>
              <w:jc w:val="center"/>
              <w:rPr>
                <w:rFonts w:ascii="Roboto" w:cs="Roboto" w:eastAsia="Roboto" w:hAnsi="Roboto"/>
                <w:color w:val="172b4d"/>
                <w:sz w:val="21"/>
                <w:szCs w:val="21"/>
              </w:rPr>
            </w:pPr>
            <w:hyperlink r:id="rId110">
              <w:r w:rsidDel="00000000" w:rsidR="00000000" w:rsidRPr="00000000">
                <w:rPr>
                  <w:rFonts w:ascii="Roboto" w:cs="Roboto" w:eastAsia="Roboto" w:hAnsi="Roboto"/>
                  <w:color w:val="0052cc"/>
                  <w:sz w:val="21"/>
                  <w:szCs w:val="21"/>
                  <w:u w:val="single"/>
                  <w:rtl w:val="0"/>
                </w:rPr>
                <w:t xml:space="preserve">RuleChecker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6">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7">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initializer-list-order</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8">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checked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9">
            <w:pPr>
              <w:jc w:val="center"/>
              <w:rPr>
                <w:rFonts w:ascii="Roboto" w:cs="Roboto" w:eastAsia="Roboto" w:hAnsi="Roboto"/>
                <w:color w:val="172b4d"/>
                <w:sz w:val="21"/>
                <w:szCs w:val="21"/>
              </w:rPr>
            </w:pPr>
            <w:hyperlink r:id="rId111">
              <w:r w:rsidDel="00000000" w:rsidR="00000000" w:rsidRPr="00000000">
                <w:rPr>
                  <w:rFonts w:ascii="Roboto" w:cs="Roboto" w:eastAsia="Roboto" w:hAnsi="Roboto"/>
                  <w:color w:val="0052cc"/>
                  <w:sz w:val="21"/>
                  <w:szCs w:val="21"/>
                  <w:u w:val="single"/>
                  <w:rtl w:val="0"/>
                </w:rPr>
                <w:t xml:space="preserve">SonarQube C/C++ Plugin</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A">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B">
            <w:pPr>
              <w:jc w:val="center"/>
              <w:rPr>
                <w:rFonts w:ascii="Roboto" w:cs="Roboto" w:eastAsia="Roboto" w:hAnsi="Roboto"/>
                <w:color w:val="172b4d"/>
                <w:sz w:val="21"/>
                <w:szCs w:val="21"/>
              </w:rPr>
            </w:pPr>
            <w:hyperlink r:id="rId112">
              <w:r w:rsidDel="00000000" w:rsidR="00000000" w:rsidRPr="00000000">
                <w:rPr>
                  <w:rFonts w:ascii="Roboto" w:cs="Roboto" w:eastAsia="Roboto" w:hAnsi="Roboto"/>
                  <w:b w:val="1"/>
                  <w:color w:val="0052cc"/>
                  <w:sz w:val="21"/>
                  <w:szCs w:val="21"/>
                  <w:u w:val="single"/>
                  <w:rtl w:val="0"/>
                </w:rPr>
                <w:t xml:space="preserve">S3229</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3CC">
            <w:pPr>
              <w:jc w:val="center"/>
              <w:rPr>
                <w:rFonts w:ascii="Roboto" w:cs="Roboto" w:eastAsia="Roboto" w:hAnsi="Roboto"/>
                <w:color w:val="172b4d"/>
                <w:sz w:val="21"/>
                <w:szCs w:val="21"/>
              </w:rPr>
            </w:pPr>
            <w:r w:rsidDel="00000000" w:rsidR="00000000" w:rsidRPr="00000000">
              <w:rPr>
                <w:rtl w:val="0"/>
              </w:rPr>
            </w:r>
          </w:p>
        </w:tc>
      </w:tr>
    </w:tbl>
    <w:p w:rsidR="00000000" w:rsidDel="00000000" w:rsidP="00000000" w:rsidRDefault="00000000" w:rsidRPr="00000000" w14:paraId="000003CD">
      <w:pPr>
        <w:rPr/>
      </w:pPr>
      <w:r w:rsidDel="00000000" w:rsidR="00000000" w:rsidRPr="00000000">
        <w:br w:type="page"/>
      </w:r>
      <w:r w:rsidDel="00000000" w:rsidR="00000000" w:rsidRPr="00000000">
        <w:rPr>
          <w:rtl w:val="0"/>
        </w:rPr>
      </w:r>
    </w:p>
    <w:p w:rsidR="00000000" w:rsidDel="00000000" w:rsidP="00000000" w:rsidRDefault="00000000" w:rsidRPr="00000000" w14:paraId="000003CE">
      <w:pPr>
        <w:pStyle w:val="Heading4"/>
        <w:rPr/>
      </w:pPr>
      <w:bookmarkStart w:colFirst="0" w:colLast="0" w:name="_44sinio" w:id="16"/>
      <w:bookmarkEnd w:id="16"/>
      <w:r w:rsidDel="00000000" w:rsidR="00000000" w:rsidRPr="00000000">
        <w:rPr>
          <w:rtl w:val="0"/>
        </w:rPr>
        <w:t xml:space="preserve">Coding Standard 10</w:t>
      </w:r>
    </w:p>
    <w:p w:rsidR="00000000" w:rsidDel="00000000" w:rsidP="00000000" w:rsidRDefault="00000000" w:rsidRPr="00000000" w14:paraId="000003CF">
      <w:pPr>
        <w:rPr/>
      </w:pPr>
      <w:r w:rsidDel="00000000" w:rsidR="00000000" w:rsidRPr="00000000">
        <w:rPr>
          <w:rtl w:val="0"/>
        </w:rPr>
      </w:r>
    </w:p>
    <w:tbl>
      <w:tblPr>
        <w:tblStyle w:val="Table5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D0">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D1">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D2">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D3">
            <w:pPr>
              <w:jc w:val="center"/>
              <w:rPr/>
            </w:pPr>
            <w:r w:rsidDel="00000000" w:rsidR="00000000" w:rsidRPr="00000000">
              <w:rPr>
                <w:rtl w:val="0"/>
              </w:rPr>
              <w:t xml:space="preserve">API Vulnerability Assessment</w:t>
            </w:r>
          </w:p>
        </w:tc>
        <w:tc>
          <w:tcPr>
            <w:tcMar>
              <w:top w:w="100.0" w:type="dxa"/>
              <w:left w:w="100.0" w:type="dxa"/>
              <w:bottom w:w="100.0" w:type="dxa"/>
              <w:right w:w="100.0" w:type="dxa"/>
            </w:tcMar>
          </w:tcPr>
          <w:p w:rsidR="00000000" w:rsidDel="00000000" w:rsidP="00000000" w:rsidRDefault="00000000" w:rsidRPr="00000000" w14:paraId="000003D4">
            <w:pPr>
              <w:jc w:val="center"/>
              <w:rPr/>
            </w:pPr>
            <w:r w:rsidDel="00000000" w:rsidR="00000000" w:rsidRPr="00000000">
              <w:rPr>
                <w:rtl w:val="0"/>
              </w:rPr>
              <w:t xml:space="preserve">[STD-010-CPP]</w:t>
            </w:r>
          </w:p>
          <w:p w:rsidR="00000000" w:rsidDel="00000000" w:rsidP="00000000" w:rsidRDefault="00000000" w:rsidRPr="00000000" w14:paraId="000003D5">
            <w:pPr>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6">
            <w:pPr>
              <w:rPr/>
            </w:pPr>
            <w:r w:rsidDel="00000000" w:rsidR="00000000" w:rsidRPr="00000000">
              <w:rPr>
                <w:rtl w:val="0"/>
              </w:rPr>
              <w:t xml:space="preserve">Prevent data races when accessing bit-fields from multiple threads</w:t>
            </w:r>
          </w:p>
        </w:tc>
      </w:tr>
    </w:tbl>
    <w:p w:rsidR="00000000" w:rsidDel="00000000" w:rsidP="00000000" w:rsidRDefault="00000000" w:rsidRPr="00000000" w14:paraId="000003D7">
      <w:pPr>
        <w:rPr>
          <w:b w:val="1"/>
        </w:rPr>
      </w:pPr>
      <w:r w:rsidDel="00000000" w:rsidR="00000000" w:rsidRPr="00000000">
        <w:rPr>
          <w:rtl w:val="0"/>
        </w:rPr>
      </w:r>
    </w:p>
    <w:tbl>
      <w:tblPr>
        <w:tblStyle w:val="Table5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D8">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D9">
            <w:pPr>
              <w:rPr/>
            </w:pPr>
            <w:r w:rsidDel="00000000" w:rsidR="00000000" w:rsidRPr="00000000">
              <w:rPr>
                <w:rtl w:val="0"/>
              </w:rPr>
              <w:t xml:space="preserve">Adjacent bit-fields may be stored in a single memory location. Consequently, modifying adjacent bit-fields in different threads is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struct MultiThreadedFlags {</w:t>
            </w:r>
          </w:p>
          <w:p w:rsidR="00000000" w:rsidDel="00000000" w:rsidP="00000000" w:rsidRDefault="00000000" w:rsidRPr="00000000" w14:paraId="000003DC">
            <w:pPr>
              <w:rPr/>
            </w:pPr>
            <w:r w:rsidDel="00000000" w:rsidR="00000000" w:rsidRPr="00000000">
              <w:rPr>
                <w:rtl w:val="0"/>
              </w:rPr>
              <w:t xml:space="preserve">  unsigned int flag1 : 2;</w:t>
            </w:r>
          </w:p>
          <w:p w:rsidR="00000000" w:rsidDel="00000000" w:rsidP="00000000" w:rsidRDefault="00000000" w:rsidRPr="00000000" w14:paraId="000003DD">
            <w:pPr>
              <w:rPr/>
            </w:pPr>
            <w:r w:rsidDel="00000000" w:rsidR="00000000" w:rsidRPr="00000000">
              <w:rPr>
                <w:rtl w:val="0"/>
              </w:rPr>
              <w:t xml:space="preserve">  unsigned int flag2 : 2;</w:t>
            </w:r>
          </w:p>
          <w:p w:rsidR="00000000" w:rsidDel="00000000" w:rsidP="00000000" w:rsidRDefault="00000000" w:rsidRPr="00000000" w14:paraId="000003DE">
            <w:pPr>
              <w:rPr/>
            </w:pPr>
            <w:r w:rsidDel="00000000" w:rsidR="00000000" w:rsidRPr="00000000">
              <w:rPr>
                <w:rtl w:val="0"/>
              </w:rPr>
              <w:t xml:space="preserve">};</w:t>
            </w:r>
          </w:p>
          <w:p w:rsidR="00000000" w:rsidDel="00000000" w:rsidP="00000000" w:rsidRDefault="00000000" w:rsidRPr="00000000" w14:paraId="000003DF">
            <w:pPr>
              <w:rPr/>
            </w:pPr>
            <w:r w:rsidDel="00000000" w:rsidR="00000000" w:rsidRPr="00000000">
              <w:rPr>
                <w:rtl w:val="0"/>
              </w:rPr>
              <w:t xml:space="preserve"> </w:t>
            </w:r>
          </w:p>
          <w:p w:rsidR="00000000" w:rsidDel="00000000" w:rsidP="00000000" w:rsidRDefault="00000000" w:rsidRPr="00000000" w14:paraId="000003E0">
            <w:pPr>
              <w:rPr/>
            </w:pPr>
            <w:r w:rsidDel="00000000" w:rsidR="00000000" w:rsidRPr="00000000">
              <w:rPr>
                <w:rtl w:val="0"/>
              </w:rPr>
              <w:t xml:space="preserve">MultiThreadedFlags flags;</w:t>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t xml:space="preserve">void thread1() {</w:t>
            </w:r>
          </w:p>
          <w:p w:rsidR="00000000" w:rsidDel="00000000" w:rsidP="00000000" w:rsidRDefault="00000000" w:rsidRPr="00000000" w14:paraId="000003E3">
            <w:pPr>
              <w:rPr/>
            </w:pPr>
            <w:r w:rsidDel="00000000" w:rsidR="00000000" w:rsidRPr="00000000">
              <w:rPr>
                <w:rtl w:val="0"/>
              </w:rPr>
              <w:t xml:space="preserve">  flags.flag1 = 1;</w:t>
            </w:r>
          </w:p>
          <w:p w:rsidR="00000000" w:rsidDel="00000000" w:rsidP="00000000" w:rsidRDefault="00000000" w:rsidRPr="00000000" w14:paraId="000003E4">
            <w:pPr>
              <w:rPr/>
            </w:pPr>
            <w:r w:rsidDel="00000000" w:rsidR="00000000" w:rsidRPr="00000000">
              <w:rPr>
                <w:rtl w:val="0"/>
              </w:rPr>
              <w:t xml:space="preserve">}</w:t>
            </w:r>
          </w:p>
          <w:p w:rsidR="00000000" w:rsidDel="00000000" w:rsidP="00000000" w:rsidRDefault="00000000" w:rsidRPr="00000000" w14:paraId="000003E5">
            <w:pPr>
              <w:rPr/>
            </w:pPr>
            <w:r w:rsidDel="00000000" w:rsidR="00000000" w:rsidRPr="00000000">
              <w:rPr>
                <w:rtl w:val="0"/>
              </w:rPr>
              <w:t xml:space="preserve"> </w:t>
            </w:r>
          </w:p>
          <w:p w:rsidR="00000000" w:rsidDel="00000000" w:rsidP="00000000" w:rsidRDefault="00000000" w:rsidRPr="00000000" w14:paraId="000003E6">
            <w:pPr>
              <w:rPr/>
            </w:pPr>
            <w:r w:rsidDel="00000000" w:rsidR="00000000" w:rsidRPr="00000000">
              <w:rPr>
                <w:rtl w:val="0"/>
              </w:rPr>
              <w:t xml:space="preserve">void thread2() {</w:t>
            </w:r>
          </w:p>
          <w:p w:rsidR="00000000" w:rsidDel="00000000" w:rsidP="00000000" w:rsidRDefault="00000000" w:rsidRPr="00000000" w14:paraId="000003E7">
            <w:pPr>
              <w:rPr/>
            </w:pPr>
            <w:r w:rsidDel="00000000" w:rsidR="00000000" w:rsidRPr="00000000">
              <w:rPr>
                <w:rtl w:val="0"/>
              </w:rPr>
              <w:t xml:space="preserve">  flags.flag2 = 2;</w:t>
            </w:r>
          </w:p>
          <w:p w:rsidR="00000000" w:rsidDel="00000000" w:rsidP="00000000" w:rsidRDefault="00000000" w:rsidRPr="00000000" w14:paraId="000003E8">
            <w:pPr>
              <w:rPr/>
            </w:pPr>
            <w:r w:rsidDel="00000000" w:rsidR="00000000" w:rsidRPr="00000000">
              <w:rPr>
                <w:rtl w:val="0"/>
              </w:rPr>
              <w:t xml:space="preserve">}</w:t>
            </w:r>
          </w:p>
        </w:tc>
      </w:tr>
    </w:tbl>
    <w:p w:rsidR="00000000" w:rsidDel="00000000" w:rsidP="00000000" w:rsidRDefault="00000000" w:rsidRPr="00000000" w14:paraId="000003E9">
      <w:pPr>
        <w:rPr>
          <w:b w:val="1"/>
        </w:rPr>
      </w:pPr>
      <w:r w:rsidDel="00000000" w:rsidR="00000000" w:rsidRPr="00000000">
        <w:rPr>
          <w:rtl w:val="0"/>
        </w:rPr>
      </w:r>
    </w:p>
    <w:tbl>
      <w:tblPr>
        <w:tblStyle w:val="Table5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EA">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EB">
            <w:pPr>
              <w:rPr/>
            </w:pPr>
            <w:r w:rsidDel="00000000" w:rsidR="00000000" w:rsidRPr="00000000">
              <w:rPr>
                <w:rtl w:val="0"/>
              </w:rPr>
              <w:t xml:space="preserve">compliant solution protects all accesses of the flags with a mutex, thereby preventing any data races.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EC">
            <w:pPr>
              <w:rPr/>
            </w:pPr>
            <w:r w:rsidDel="00000000" w:rsidR="00000000" w:rsidRPr="00000000">
              <w:rPr>
                <w:rtl w:val="0"/>
              </w:rPr>
              <w:t xml:space="preserve">#include &lt;mutex&gt;</w:t>
            </w:r>
          </w:p>
          <w:p w:rsidR="00000000" w:rsidDel="00000000" w:rsidP="00000000" w:rsidRDefault="00000000" w:rsidRPr="00000000" w14:paraId="000003ED">
            <w:pPr>
              <w:rPr/>
            </w:pPr>
            <w:r w:rsidDel="00000000" w:rsidR="00000000" w:rsidRPr="00000000">
              <w:rPr>
                <w:rtl w:val="0"/>
              </w:rPr>
              <w:t xml:space="preserve">  </w:t>
            </w:r>
          </w:p>
          <w:p w:rsidR="00000000" w:rsidDel="00000000" w:rsidP="00000000" w:rsidRDefault="00000000" w:rsidRPr="00000000" w14:paraId="000003EE">
            <w:pPr>
              <w:rPr/>
            </w:pPr>
            <w:r w:rsidDel="00000000" w:rsidR="00000000" w:rsidRPr="00000000">
              <w:rPr>
                <w:rtl w:val="0"/>
              </w:rPr>
              <w:t xml:space="preserve">struct MultiThreadedFlags {</w:t>
            </w:r>
          </w:p>
          <w:p w:rsidR="00000000" w:rsidDel="00000000" w:rsidP="00000000" w:rsidRDefault="00000000" w:rsidRPr="00000000" w14:paraId="000003EF">
            <w:pPr>
              <w:rPr/>
            </w:pPr>
            <w:r w:rsidDel="00000000" w:rsidR="00000000" w:rsidRPr="00000000">
              <w:rPr>
                <w:rtl w:val="0"/>
              </w:rPr>
              <w:t xml:space="preserve">  unsigned int flag1 : 2;</w:t>
            </w:r>
          </w:p>
          <w:p w:rsidR="00000000" w:rsidDel="00000000" w:rsidP="00000000" w:rsidRDefault="00000000" w:rsidRPr="00000000" w14:paraId="000003F0">
            <w:pPr>
              <w:rPr/>
            </w:pPr>
            <w:r w:rsidDel="00000000" w:rsidR="00000000" w:rsidRPr="00000000">
              <w:rPr>
                <w:rtl w:val="0"/>
              </w:rPr>
              <w:t xml:space="preserve">  unsigned int flag2 : 2;</w:t>
            </w:r>
          </w:p>
          <w:p w:rsidR="00000000" w:rsidDel="00000000" w:rsidP="00000000" w:rsidRDefault="00000000" w:rsidRPr="00000000" w14:paraId="000003F1">
            <w:pPr>
              <w:rPr/>
            </w:pPr>
            <w:r w:rsidDel="00000000" w:rsidR="00000000" w:rsidRPr="00000000">
              <w:rPr>
                <w:rtl w:val="0"/>
              </w:rPr>
              <w:t xml:space="preserve">};</w:t>
            </w:r>
          </w:p>
          <w:p w:rsidR="00000000" w:rsidDel="00000000" w:rsidP="00000000" w:rsidRDefault="00000000" w:rsidRPr="00000000" w14:paraId="000003F2">
            <w:pPr>
              <w:rPr/>
            </w:pPr>
            <w:r w:rsidDel="00000000" w:rsidR="00000000" w:rsidRPr="00000000">
              <w:rPr>
                <w:rtl w:val="0"/>
              </w:rPr>
              <w:t xml:space="preserve"> </w:t>
            </w:r>
          </w:p>
          <w:p w:rsidR="00000000" w:rsidDel="00000000" w:rsidP="00000000" w:rsidRDefault="00000000" w:rsidRPr="00000000" w14:paraId="000003F3">
            <w:pPr>
              <w:rPr/>
            </w:pPr>
            <w:r w:rsidDel="00000000" w:rsidR="00000000" w:rsidRPr="00000000">
              <w:rPr>
                <w:rtl w:val="0"/>
              </w:rPr>
              <w:t xml:space="preserve">struct MtfMutex {</w:t>
            </w:r>
          </w:p>
          <w:p w:rsidR="00000000" w:rsidDel="00000000" w:rsidP="00000000" w:rsidRDefault="00000000" w:rsidRPr="00000000" w14:paraId="000003F4">
            <w:pPr>
              <w:rPr/>
            </w:pPr>
            <w:r w:rsidDel="00000000" w:rsidR="00000000" w:rsidRPr="00000000">
              <w:rPr>
                <w:rtl w:val="0"/>
              </w:rPr>
              <w:t xml:space="preserve">  MultiThreadedFlags s;</w:t>
            </w:r>
          </w:p>
          <w:p w:rsidR="00000000" w:rsidDel="00000000" w:rsidP="00000000" w:rsidRDefault="00000000" w:rsidRPr="00000000" w14:paraId="000003F5">
            <w:pPr>
              <w:rPr/>
            </w:pPr>
            <w:r w:rsidDel="00000000" w:rsidR="00000000" w:rsidRPr="00000000">
              <w:rPr>
                <w:rtl w:val="0"/>
              </w:rPr>
              <w:t xml:space="preserve">  std::mutex mutex;</w:t>
            </w:r>
          </w:p>
          <w:p w:rsidR="00000000" w:rsidDel="00000000" w:rsidP="00000000" w:rsidRDefault="00000000" w:rsidRPr="00000000" w14:paraId="000003F6">
            <w:pPr>
              <w:rPr/>
            </w:pPr>
            <w:r w:rsidDel="00000000" w:rsidR="00000000" w:rsidRPr="00000000">
              <w:rPr>
                <w:rtl w:val="0"/>
              </w:rPr>
              <w:t xml:space="preserve">};</w:t>
            </w:r>
          </w:p>
          <w:p w:rsidR="00000000" w:rsidDel="00000000" w:rsidP="00000000" w:rsidRDefault="00000000" w:rsidRPr="00000000" w14:paraId="000003F7">
            <w:pPr>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t xml:space="preserve">MtfMutex flags;</w:t>
            </w:r>
          </w:p>
          <w:p w:rsidR="00000000" w:rsidDel="00000000" w:rsidP="00000000" w:rsidRDefault="00000000" w:rsidRPr="00000000" w14:paraId="000003F9">
            <w:pPr>
              <w:rPr/>
            </w:pPr>
            <w:r w:rsidDel="00000000" w:rsidR="00000000" w:rsidRPr="00000000">
              <w:rPr>
                <w:rtl w:val="0"/>
              </w:rPr>
              <w:t xml:space="preserve"> </w:t>
            </w:r>
          </w:p>
          <w:p w:rsidR="00000000" w:rsidDel="00000000" w:rsidP="00000000" w:rsidRDefault="00000000" w:rsidRPr="00000000" w14:paraId="000003FA">
            <w:pPr>
              <w:rPr/>
            </w:pPr>
            <w:r w:rsidDel="00000000" w:rsidR="00000000" w:rsidRPr="00000000">
              <w:rPr>
                <w:rtl w:val="0"/>
              </w:rPr>
              <w:t xml:space="preserve">void thread1() {</w:t>
            </w:r>
          </w:p>
          <w:p w:rsidR="00000000" w:rsidDel="00000000" w:rsidP="00000000" w:rsidRDefault="00000000" w:rsidRPr="00000000" w14:paraId="000003FB">
            <w:pPr>
              <w:rPr/>
            </w:pPr>
            <w:r w:rsidDel="00000000" w:rsidR="00000000" w:rsidRPr="00000000">
              <w:rPr>
                <w:rtl w:val="0"/>
              </w:rPr>
              <w:t xml:space="preserve">  std::lock_guard&lt;std::mutex&gt; lk(flags.mutex);</w:t>
            </w:r>
          </w:p>
          <w:p w:rsidR="00000000" w:rsidDel="00000000" w:rsidP="00000000" w:rsidRDefault="00000000" w:rsidRPr="00000000" w14:paraId="000003FC">
            <w:pPr>
              <w:rPr/>
            </w:pPr>
            <w:r w:rsidDel="00000000" w:rsidR="00000000" w:rsidRPr="00000000">
              <w:rPr>
                <w:rtl w:val="0"/>
              </w:rPr>
              <w:t xml:space="preserve">  flags.s.flag1 = 1;</w:t>
            </w:r>
          </w:p>
          <w:p w:rsidR="00000000" w:rsidDel="00000000" w:rsidP="00000000" w:rsidRDefault="00000000" w:rsidRPr="00000000" w14:paraId="000003FD">
            <w:pPr>
              <w:rPr/>
            </w:pPr>
            <w:r w:rsidDel="00000000" w:rsidR="00000000" w:rsidRPr="00000000">
              <w:rPr>
                <w:rtl w:val="0"/>
              </w:rPr>
              <w:t xml:space="preserve">}</w:t>
            </w:r>
          </w:p>
          <w:p w:rsidR="00000000" w:rsidDel="00000000" w:rsidP="00000000" w:rsidRDefault="00000000" w:rsidRPr="00000000" w14:paraId="000003FE">
            <w:pPr>
              <w:rPr/>
            </w:pPr>
            <w:r w:rsidDel="00000000" w:rsidR="00000000" w:rsidRPr="00000000">
              <w:rPr>
                <w:rtl w:val="0"/>
              </w:rPr>
              <w:t xml:space="preserve">  </w:t>
            </w:r>
          </w:p>
          <w:p w:rsidR="00000000" w:rsidDel="00000000" w:rsidP="00000000" w:rsidRDefault="00000000" w:rsidRPr="00000000" w14:paraId="000003FF">
            <w:pPr>
              <w:rPr/>
            </w:pPr>
            <w:r w:rsidDel="00000000" w:rsidR="00000000" w:rsidRPr="00000000">
              <w:rPr>
                <w:rtl w:val="0"/>
              </w:rPr>
              <w:t xml:space="preserve">void thread2() {</w:t>
            </w:r>
          </w:p>
          <w:p w:rsidR="00000000" w:rsidDel="00000000" w:rsidP="00000000" w:rsidRDefault="00000000" w:rsidRPr="00000000" w14:paraId="00000400">
            <w:pPr>
              <w:rPr/>
            </w:pPr>
            <w:r w:rsidDel="00000000" w:rsidR="00000000" w:rsidRPr="00000000">
              <w:rPr>
                <w:rtl w:val="0"/>
              </w:rPr>
              <w:t xml:space="preserve">  std::lock_guard&lt;std::mutex&gt; lk(flags.mutex);</w:t>
            </w:r>
          </w:p>
          <w:p w:rsidR="00000000" w:rsidDel="00000000" w:rsidP="00000000" w:rsidRDefault="00000000" w:rsidRPr="00000000" w14:paraId="00000401">
            <w:pPr>
              <w:rPr/>
            </w:pPr>
            <w:r w:rsidDel="00000000" w:rsidR="00000000" w:rsidRPr="00000000">
              <w:rPr>
                <w:rtl w:val="0"/>
              </w:rPr>
              <w:t xml:space="preserve">  flags.s.flag2 = 2;</w:t>
            </w:r>
          </w:p>
          <w:p w:rsidR="00000000" w:rsidDel="00000000" w:rsidP="00000000" w:rsidRDefault="00000000" w:rsidRPr="00000000" w14:paraId="00000402">
            <w:pPr>
              <w:rPr/>
            </w:pPr>
            <w:r w:rsidDel="00000000" w:rsidR="00000000" w:rsidRPr="00000000">
              <w:rPr>
                <w:rtl w:val="0"/>
              </w:rPr>
              <w:t xml:space="preserve">}</w:t>
            </w:r>
          </w:p>
          <w:p w:rsidR="00000000" w:rsidDel="00000000" w:rsidP="00000000" w:rsidRDefault="00000000" w:rsidRPr="00000000" w14:paraId="00000403">
            <w:pPr>
              <w:rPr/>
            </w:pPr>
            <w:r w:rsidDel="00000000" w:rsidR="00000000" w:rsidRPr="00000000">
              <w:rPr>
                <w:rtl w:val="0"/>
              </w:rPr>
            </w:r>
          </w:p>
        </w:tc>
      </w:tr>
    </w:tbl>
    <w:p w:rsidR="00000000" w:rsidDel="00000000" w:rsidP="00000000" w:rsidRDefault="00000000" w:rsidRPr="00000000" w14:paraId="00000404">
      <w:pPr>
        <w:rPr>
          <w:b w:val="1"/>
        </w:rPr>
      </w:pPr>
      <w:r w:rsidDel="00000000" w:rsidR="00000000" w:rsidRPr="00000000">
        <w:rPr>
          <w:rtl w:val="0"/>
        </w:rPr>
      </w:r>
    </w:p>
    <w:p w:rsidR="00000000" w:rsidDel="00000000" w:rsidP="00000000" w:rsidRDefault="00000000" w:rsidRPr="00000000" w14:paraId="00000405">
      <w:pPr>
        <w:rPr>
          <w:b w:val="1"/>
        </w:rPr>
      </w:pPr>
      <w:r w:rsidDel="00000000" w:rsidR="00000000" w:rsidRPr="00000000">
        <w:rPr>
          <w:b w:val="1"/>
          <w:rtl w:val="0"/>
        </w:rPr>
        <w:t xml:space="preserve">Note: Stop here for the milestone. Complete this section for Project One in Module Six.</w:t>
      </w:r>
    </w:p>
    <w:tbl>
      <w:tblPr>
        <w:tblStyle w:val="Table5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406">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[Name the principle and explain how it maps to this standard.]</w:t>
            </w:r>
          </w:p>
        </w:tc>
      </w:tr>
    </w:tbl>
    <w:p w:rsidR="00000000" w:rsidDel="00000000" w:rsidP="00000000" w:rsidRDefault="00000000" w:rsidRPr="00000000" w14:paraId="00000407">
      <w:pPr>
        <w:rPr>
          <w:b w:val="1"/>
        </w:rPr>
      </w:pPr>
      <w:r w:rsidDel="00000000" w:rsidR="00000000" w:rsidRPr="00000000">
        <w:rPr>
          <w:rtl w:val="0"/>
        </w:rPr>
      </w:r>
    </w:p>
    <w:p w:rsidR="00000000" w:rsidDel="00000000" w:rsidP="00000000" w:rsidRDefault="00000000" w:rsidRPr="00000000" w14:paraId="00000408">
      <w:pPr>
        <w:rPr>
          <w:b w:val="1"/>
        </w:rPr>
      </w:pPr>
      <w:r w:rsidDel="00000000" w:rsidR="00000000" w:rsidRPr="00000000">
        <w:rPr>
          <w:b w:val="1"/>
          <w:rtl w:val="0"/>
        </w:rPr>
        <w:t xml:space="preserve">Threat Level</w:t>
      </w:r>
    </w:p>
    <w:tbl>
      <w:tblPr>
        <w:tblStyle w:val="Table6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09">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40A">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40B">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40C">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40D">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PROBABLE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MEDIUM</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P8</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cc9900"/>
                <w:sz w:val="21"/>
                <w:szCs w:val="21"/>
              </w:rPr>
            </w:pPr>
            <w:r w:rsidDel="00000000" w:rsidR="00000000" w:rsidRPr="00000000">
              <w:rPr>
                <w:rFonts w:ascii="Roboto" w:cs="Roboto" w:eastAsia="Roboto" w:hAnsi="Roboto"/>
                <w:b w:val="1"/>
                <w:color w:val="cc9900"/>
                <w:sz w:val="21"/>
                <w:szCs w:val="21"/>
                <w:rtl w:val="0"/>
              </w:rPr>
              <w:t xml:space="preserve">L2</w:t>
            </w:r>
          </w:p>
        </w:tc>
      </w:tr>
    </w:tbl>
    <w:p w:rsidR="00000000" w:rsidDel="00000000" w:rsidP="00000000" w:rsidRDefault="00000000" w:rsidRPr="00000000" w14:paraId="00000413">
      <w:pPr>
        <w:rPr>
          <w:b w:val="1"/>
        </w:rPr>
      </w:pPr>
      <w:r w:rsidDel="00000000" w:rsidR="00000000" w:rsidRPr="00000000">
        <w:rPr>
          <w:rtl w:val="0"/>
        </w:rPr>
      </w:r>
    </w:p>
    <w:p w:rsidR="00000000" w:rsidDel="00000000" w:rsidP="00000000" w:rsidRDefault="00000000" w:rsidRPr="00000000" w14:paraId="00000414">
      <w:pPr>
        <w:rPr>
          <w:b w:val="1"/>
        </w:rPr>
      </w:pPr>
      <w:r w:rsidDel="00000000" w:rsidR="00000000" w:rsidRPr="00000000">
        <w:rPr>
          <w:b w:val="1"/>
          <w:rtl w:val="0"/>
        </w:rPr>
        <w:t xml:space="preserve">Automation</w:t>
      </w:r>
    </w:p>
    <w:tbl>
      <w:tblPr>
        <w:tblStyle w:val="Table6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15">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416">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417">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418">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9">
            <w:pPr>
              <w:jc w:val="center"/>
              <w:rPr>
                <w:rFonts w:ascii="Roboto" w:cs="Roboto" w:eastAsia="Roboto" w:hAnsi="Roboto"/>
                <w:color w:val="172b4d"/>
                <w:sz w:val="21"/>
                <w:szCs w:val="21"/>
              </w:rPr>
            </w:pPr>
            <w:hyperlink r:id="rId113">
              <w:r w:rsidDel="00000000" w:rsidR="00000000" w:rsidRPr="00000000">
                <w:rPr>
                  <w:rFonts w:ascii="Roboto" w:cs="Roboto" w:eastAsia="Roboto" w:hAnsi="Roboto"/>
                  <w:color w:val="0052cc"/>
                  <w:sz w:val="21"/>
                  <w:szCs w:val="21"/>
                  <w:u w:val="single"/>
                  <w:rtl w:val="0"/>
                </w:rPr>
                <w:t xml:space="preserve">Astrée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22.10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B">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read_write_data_race</w:t>
            </w:r>
          </w:p>
          <w:p w:rsidR="00000000" w:rsidDel="00000000" w:rsidP="00000000" w:rsidRDefault="00000000" w:rsidRPr="00000000" w14:paraId="0000041C">
            <w:pPr>
              <w:jc w:val="cente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write_write_data_race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D">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Supported</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E">
            <w:pPr>
              <w:jc w:val="center"/>
              <w:rPr>
                <w:rFonts w:ascii="Roboto" w:cs="Roboto" w:eastAsia="Roboto" w:hAnsi="Roboto"/>
                <w:color w:val="172b4d"/>
                <w:sz w:val="21"/>
                <w:szCs w:val="21"/>
              </w:rPr>
            </w:pPr>
            <w:hyperlink r:id="rId114">
              <w:r w:rsidDel="00000000" w:rsidR="00000000" w:rsidRPr="00000000">
                <w:rPr>
                  <w:rFonts w:ascii="Roboto" w:cs="Roboto" w:eastAsia="Roboto" w:hAnsi="Roboto"/>
                  <w:color w:val="0052cc"/>
                  <w:sz w:val="21"/>
                  <w:szCs w:val="21"/>
                  <w:u w:val="single"/>
                  <w:rtl w:val="0"/>
                </w:rPr>
                <w:t xml:space="preserve">Axivion Bauhaus Suite</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7.2.0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0">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CertC++-CON52</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1">
            <w:pPr>
              <w:jc w:val="center"/>
              <w:rPr>
                <w:rFonts w:ascii="Roboto" w:cs="Roboto" w:eastAsia="Roboto" w:hAnsi="Roboto"/>
                <w:color w:val="172b4d"/>
                <w:sz w:val="21"/>
                <w:szCs w:val="21"/>
              </w:rPr>
            </w:pPr>
            <w:r w:rsidDel="00000000" w:rsidR="00000000" w:rsidRPr="00000000">
              <w:rPr>
                <w:rtl w:val="0"/>
              </w:rPr>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2">
            <w:pPr>
              <w:jc w:val="center"/>
              <w:rPr>
                <w:rFonts w:ascii="Roboto" w:cs="Roboto" w:eastAsia="Roboto" w:hAnsi="Roboto"/>
                <w:color w:val="172b4d"/>
                <w:sz w:val="21"/>
                <w:szCs w:val="21"/>
              </w:rPr>
            </w:pPr>
            <w:hyperlink r:id="rId115">
              <w:r w:rsidDel="00000000" w:rsidR="00000000" w:rsidRPr="00000000">
                <w:rPr>
                  <w:rFonts w:ascii="Roboto" w:cs="Roboto" w:eastAsia="Roboto" w:hAnsi="Roboto"/>
                  <w:color w:val="0052cc"/>
                  <w:sz w:val="21"/>
                  <w:szCs w:val="21"/>
                  <w:u w:val="single"/>
                  <w:rtl w:val="0"/>
                </w:rPr>
                <w:t xml:space="preserve">CodeSonar</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3">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7.3p0</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b w:val="1"/>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CONCURRENCY.DATARACE</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Data Race</w:t>
            </w:r>
          </w:p>
        </w:tc>
      </w:tr>
      <w:tr>
        <w:trPr>
          <w:cantSplit w:val="0"/>
          <w:trHeight w:val="460" w:hRule="atLeast"/>
          <w:tblHeader w:val="0"/>
        </w:trPr>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6">
            <w:pPr>
              <w:jc w:val="center"/>
              <w:rPr>
                <w:rFonts w:ascii="Roboto" w:cs="Roboto" w:eastAsia="Roboto" w:hAnsi="Roboto"/>
                <w:color w:val="172b4d"/>
                <w:sz w:val="21"/>
                <w:szCs w:val="21"/>
              </w:rPr>
            </w:pPr>
            <w:hyperlink r:id="rId116">
              <w:r w:rsidDel="00000000" w:rsidR="00000000" w:rsidRPr="00000000">
                <w:rPr>
                  <w:rFonts w:ascii="Roboto" w:cs="Roboto" w:eastAsia="Roboto" w:hAnsi="Roboto"/>
                  <w:color w:val="0052cc"/>
                  <w:sz w:val="21"/>
                  <w:szCs w:val="21"/>
                  <w:u w:val="single"/>
                  <w:rtl w:val="0"/>
                </w:rPr>
                <w:t xml:space="preserve">Coverity</w:t>
              </w:r>
            </w:hyperlink>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7">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6.5</w:t>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8">
            <w:pPr>
              <w:jc w:val="center"/>
              <w:rPr>
                <w:rFonts w:ascii="Roboto" w:cs="Roboto" w:eastAsia="Roboto" w:hAnsi="Roboto"/>
                <w:color w:val="172b4d"/>
                <w:sz w:val="21"/>
                <w:szCs w:val="21"/>
                <w:u w:val="single"/>
              </w:rPr>
            </w:pPr>
            <w:r w:rsidDel="00000000" w:rsidR="00000000" w:rsidRPr="00000000">
              <w:rPr>
                <w:rFonts w:ascii="Roboto" w:cs="Roboto" w:eastAsia="Roboto" w:hAnsi="Roboto"/>
                <w:b w:val="1"/>
                <w:color w:val="172b4d"/>
                <w:sz w:val="21"/>
                <w:szCs w:val="21"/>
                <w:u w:val="single"/>
                <w:rtl w:val="0"/>
              </w:rPr>
              <w:t xml:space="preserve">RACE_CONDITION</w:t>
            </w:r>
            <w:r w:rsidDel="00000000" w:rsidR="00000000" w:rsidRPr="00000000">
              <w:rPr>
                <w:rtl w:val="0"/>
              </w:rPr>
            </w:r>
          </w:p>
        </w:tc>
        <w:tc>
          <w:tcPr>
            <w:tcBorders>
              <w:top w:color="c1c7d0" w:space="0" w:sz="5" w:val="single"/>
              <w:left w:color="c1c7d0" w:space="0" w:sz="5" w:val="single"/>
              <w:bottom w:color="c1c7d0" w:space="0" w:sz="5" w:val="single"/>
              <w:right w:color="c1c7d0" w:space="0" w:sz="5" w:val="single"/>
            </w:tcBorders>
            <w:tcMar>
              <w:top w:w="100.0" w:type="dxa"/>
              <w:left w:w="160.0" w:type="dxa"/>
              <w:bottom w:w="100.0" w:type="dxa"/>
              <w:right w:w="160.0" w:type="dxa"/>
            </w:tcMar>
            <w:vAlign w:val="top"/>
          </w:tcPr>
          <w:p w:rsidR="00000000" w:rsidDel="00000000" w:rsidP="00000000" w:rsidRDefault="00000000" w:rsidRPr="00000000" w14:paraId="00000429">
            <w:pP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Fully implemented</w:t>
            </w:r>
          </w:p>
        </w:tc>
      </w:tr>
    </w:tbl>
    <w:p w:rsidR="00000000" w:rsidDel="00000000" w:rsidP="00000000" w:rsidRDefault="00000000" w:rsidRPr="00000000" w14:paraId="0000042A">
      <w:pPr>
        <w:rPr/>
      </w:pPr>
      <w:r w:rsidDel="00000000" w:rsidR="00000000" w:rsidRPr="00000000">
        <w:br w:type="page"/>
      </w:r>
      <w:r w:rsidDel="00000000" w:rsidR="00000000" w:rsidRPr="00000000">
        <w:rPr>
          <w:rtl w:val="0"/>
        </w:rPr>
      </w:r>
    </w:p>
    <w:p w:rsidR="00000000" w:rsidDel="00000000" w:rsidP="00000000" w:rsidRDefault="00000000" w:rsidRPr="00000000" w14:paraId="0000042B">
      <w:pPr>
        <w:pStyle w:val="Heading3"/>
        <w:rPr/>
      </w:pPr>
      <w:bookmarkStart w:colFirst="0" w:colLast="0" w:name="_2jxsxqh" w:id="17"/>
      <w:bookmarkEnd w:id="17"/>
      <w:r w:rsidDel="00000000" w:rsidR="00000000" w:rsidRPr="00000000">
        <w:rPr>
          <w:rtl w:val="0"/>
        </w:rPr>
        <w:t xml:space="preserve">Defense-in-Depth Illustration</w:t>
      </w:r>
    </w:p>
    <w:p w:rsidR="00000000" w:rsidDel="00000000" w:rsidP="00000000" w:rsidRDefault="00000000" w:rsidRPr="00000000" w14:paraId="0000042C">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jc w:val="center"/>
        <w:rPr/>
      </w:pPr>
      <w:r w:rsidDel="00000000" w:rsidR="00000000" w:rsidRPr="00000000">
        <w:rPr/>
        <w:drawing>
          <wp:inline distB="0" distT="0" distL="0" distR="0">
            <wp:extent cx="5825484" cy="3290888"/>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3" name="image2.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2.png"/>
                    <pic:cNvPicPr preferRelativeResize="0"/>
                  </pic:nvPicPr>
                  <pic:blipFill>
                    <a:blip r:embed="rId117"/>
                    <a:srcRect b="0" l="0" r="0" t="0"/>
                    <a:stretch>
                      <a:fillRect/>
                    </a:stretch>
                  </pic:blipFill>
                  <pic:spPr>
                    <a:xfrm>
                      <a:off x="0" y="0"/>
                      <a:ext cx="582548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pStyle w:val="Heading2"/>
        <w:rPr/>
      </w:pPr>
      <w:bookmarkStart w:colFirst="0" w:colLast="0" w:name="_z337ya" w:id="18"/>
      <w:bookmarkEnd w:id="18"/>
      <w:r w:rsidDel="00000000" w:rsidR="00000000" w:rsidRPr="00000000">
        <w:rPr>
          <w:rtl w:val="0"/>
        </w:rPr>
        <w:t xml:space="preserve">Project One</w:t>
      </w:r>
    </w:p>
    <w:p w:rsidR="00000000" w:rsidDel="00000000" w:rsidP="00000000" w:rsidRDefault="00000000" w:rsidRPr="00000000" w14:paraId="00000431">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432">
      <w:pPr>
        <w:rPr>
          <w:sz w:val="22"/>
          <w:szCs w:val="22"/>
        </w:rPr>
      </w:pPr>
      <w:r w:rsidDel="00000000" w:rsidR="00000000" w:rsidRPr="00000000">
        <w:rPr>
          <w:rtl w:val="0"/>
        </w:rPr>
      </w:r>
    </w:p>
    <w:p w:rsidR="00000000" w:rsidDel="00000000" w:rsidP="00000000" w:rsidRDefault="00000000" w:rsidRPr="00000000" w14:paraId="00000433">
      <w:pPr>
        <w:pStyle w:val="Heading3"/>
        <w:rPr/>
      </w:pPr>
      <w:bookmarkStart w:colFirst="0" w:colLast="0" w:name="_3j2qqm3" w:id="19"/>
      <w:bookmarkEnd w:id="19"/>
      <w:r w:rsidDel="00000000" w:rsidR="00000000" w:rsidRPr="00000000">
        <w:rPr>
          <w:rtl w:val="0"/>
        </w:rPr>
        <w:t xml:space="preserve">Revise the C/C++ Standards</w:t>
      </w:r>
    </w:p>
    <w:p w:rsidR="00000000" w:rsidDel="00000000" w:rsidP="00000000" w:rsidRDefault="00000000" w:rsidRPr="00000000" w14:paraId="00000434">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435">
      <w:pPr>
        <w:ind w:left="720" w:firstLine="0"/>
        <w:rPr>
          <w:sz w:val="22"/>
          <w:szCs w:val="22"/>
        </w:rPr>
      </w:pPr>
      <w:r w:rsidDel="00000000" w:rsidR="00000000" w:rsidRPr="00000000">
        <w:rPr>
          <w:rtl w:val="0"/>
        </w:rPr>
      </w:r>
    </w:p>
    <w:p w:rsidR="00000000" w:rsidDel="00000000" w:rsidP="00000000" w:rsidRDefault="00000000" w:rsidRPr="00000000" w14:paraId="00000436">
      <w:pPr>
        <w:pStyle w:val="Heading3"/>
        <w:rPr/>
      </w:pPr>
      <w:bookmarkStart w:colFirst="0" w:colLast="0" w:name="_1y810tw" w:id="20"/>
      <w:bookmarkEnd w:id="20"/>
      <w:r w:rsidDel="00000000" w:rsidR="00000000" w:rsidRPr="00000000">
        <w:rPr>
          <w:rtl w:val="0"/>
        </w:rPr>
        <w:t xml:space="preserve">Risk Assessment </w:t>
      </w:r>
    </w:p>
    <w:p w:rsidR="00000000" w:rsidDel="00000000" w:rsidP="00000000" w:rsidRDefault="00000000" w:rsidRPr="00000000" w14:paraId="00000437">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438">
      <w:pPr>
        <w:ind w:left="720" w:firstLine="0"/>
        <w:rPr>
          <w:sz w:val="22"/>
          <w:szCs w:val="22"/>
        </w:rPr>
      </w:pPr>
      <w:r w:rsidDel="00000000" w:rsidR="00000000" w:rsidRPr="00000000">
        <w:rPr>
          <w:rtl w:val="0"/>
        </w:rPr>
      </w:r>
    </w:p>
    <w:p w:rsidR="00000000" w:rsidDel="00000000" w:rsidP="00000000" w:rsidRDefault="00000000" w:rsidRPr="00000000" w14:paraId="00000439">
      <w:pPr>
        <w:pStyle w:val="Heading3"/>
        <w:rPr/>
      </w:pPr>
      <w:bookmarkStart w:colFirst="0" w:colLast="0" w:name="_4i7ojhp" w:id="21"/>
      <w:bookmarkEnd w:id="21"/>
      <w:r w:rsidDel="00000000" w:rsidR="00000000" w:rsidRPr="00000000">
        <w:rPr>
          <w:rtl w:val="0"/>
        </w:rPr>
        <w:t xml:space="preserve">Automated Detection</w:t>
      </w:r>
    </w:p>
    <w:p w:rsidR="00000000" w:rsidDel="00000000" w:rsidP="00000000" w:rsidRDefault="00000000" w:rsidRPr="00000000" w14:paraId="0000043A">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43B">
      <w:pPr>
        <w:ind w:left="720" w:firstLine="0"/>
        <w:rPr/>
      </w:pPr>
      <w:r w:rsidDel="00000000" w:rsidR="00000000" w:rsidRPr="00000000">
        <w:rPr>
          <w:rtl w:val="0"/>
        </w:rPr>
      </w:r>
    </w:p>
    <w:p w:rsidR="00000000" w:rsidDel="00000000" w:rsidP="00000000" w:rsidRDefault="00000000" w:rsidRPr="00000000" w14:paraId="0000043C">
      <w:pPr>
        <w:pStyle w:val="Heading3"/>
        <w:rPr/>
      </w:pPr>
      <w:bookmarkStart w:colFirst="0" w:colLast="0" w:name="_2xcytpi" w:id="22"/>
      <w:bookmarkEnd w:id="22"/>
      <w:r w:rsidDel="00000000" w:rsidR="00000000" w:rsidRPr="00000000">
        <w:rPr>
          <w:rtl w:val="0"/>
        </w:rPr>
        <w:t xml:space="preserve">Automation</w:t>
      </w:r>
    </w:p>
    <w:p w:rsidR="00000000" w:rsidDel="00000000" w:rsidP="00000000" w:rsidRDefault="00000000" w:rsidRPr="00000000" w14:paraId="0000043D">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43E">
      <w:pPr>
        <w:ind w:left="720" w:firstLine="0"/>
        <w:jc w:val="center"/>
        <w:rPr/>
      </w:pPr>
      <w:r w:rsidDel="00000000" w:rsidR="00000000" w:rsidRPr="00000000">
        <w:rPr/>
        <w:drawing>
          <wp:inline distB="0" distT="0" distL="0" distR="0">
            <wp:extent cx="4232287" cy="213874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2" name="image4.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4.png"/>
                    <pic:cNvPicPr preferRelativeResize="0"/>
                  </pic:nvPicPr>
                  <pic:blipFill>
                    <a:blip r:embed="rId118"/>
                    <a:srcRect b="0" l="0" r="0" t="0"/>
                    <a:stretch>
                      <a:fillRect/>
                    </a:stretch>
                  </pic:blipFill>
                  <pic:spPr>
                    <a:xfrm>
                      <a:off x="0" y="0"/>
                      <a:ext cx="4232287" cy="213874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ind w:left="720" w:firstLine="0"/>
        <w:rPr/>
      </w:pPr>
      <w:r w:rsidDel="00000000" w:rsidR="00000000" w:rsidRPr="00000000">
        <w:rPr>
          <w:rtl w:val="0"/>
        </w:rPr>
      </w:r>
    </w:p>
    <w:p w:rsidR="00000000" w:rsidDel="00000000" w:rsidP="00000000" w:rsidRDefault="00000000" w:rsidRPr="00000000" w14:paraId="00000440">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441">
      <w:pPr>
        <w:ind w:left="720" w:firstLine="0"/>
        <w:rPr/>
      </w:pPr>
      <w:r w:rsidDel="00000000" w:rsidR="00000000" w:rsidRPr="00000000">
        <w:rPr>
          <w:rtl w:val="0"/>
        </w:rPr>
      </w:r>
    </w:p>
    <w:p w:rsidR="00000000" w:rsidDel="00000000" w:rsidP="00000000" w:rsidRDefault="00000000" w:rsidRPr="00000000" w14:paraId="00000442">
      <w:pPr>
        <w:ind w:left="720" w:firstLine="0"/>
        <w:rPr/>
      </w:pPr>
      <w:r w:rsidDel="00000000" w:rsidR="00000000" w:rsidRPr="00000000">
        <w:rPr>
          <w:rtl w:val="0"/>
        </w:rPr>
        <w:t xml:space="preserve">[Insert your written explanations here.]</w:t>
      </w:r>
    </w:p>
    <w:p w:rsidR="00000000" w:rsidDel="00000000" w:rsidP="00000000" w:rsidRDefault="00000000" w:rsidRPr="00000000" w14:paraId="00000443">
      <w:pPr>
        <w:ind w:left="720" w:firstLine="0"/>
        <w:rPr/>
      </w:pPr>
      <w:r w:rsidDel="00000000" w:rsidR="00000000" w:rsidRPr="00000000">
        <w:rPr>
          <w:rtl w:val="0"/>
        </w:rPr>
      </w:r>
    </w:p>
    <w:p w:rsidR="00000000" w:rsidDel="00000000" w:rsidP="00000000" w:rsidRDefault="00000000" w:rsidRPr="00000000" w14:paraId="00000444">
      <w:pPr>
        <w:pStyle w:val="Heading3"/>
        <w:rPr/>
      </w:pPr>
      <w:bookmarkStart w:colFirst="0" w:colLast="0" w:name="_1ci93xb" w:id="23"/>
      <w:bookmarkEnd w:id="23"/>
      <w:r w:rsidDel="00000000" w:rsidR="00000000" w:rsidRPr="00000000">
        <w:rPr>
          <w:rtl w:val="0"/>
        </w:rPr>
        <w:t xml:space="preserve">Summary of Risk Assessments </w:t>
      </w:r>
    </w:p>
    <w:p w:rsidR="00000000" w:rsidDel="00000000" w:rsidP="00000000" w:rsidRDefault="00000000" w:rsidRPr="00000000" w14:paraId="00000445">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446">
      <w:pPr>
        <w:ind w:left="720" w:firstLine="0"/>
        <w:rPr>
          <w:b w:val="1"/>
          <w:sz w:val="26"/>
          <w:szCs w:val="26"/>
        </w:rPr>
      </w:pPr>
      <w:r w:rsidDel="00000000" w:rsidR="00000000" w:rsidRPr="00000000">
        <w:rPr>
          <w:rtl w:val="0"/>
        </w:rPr>
      </w:r>
    </w:p>
    <w:tbl>
      <w:tblPr>
        <w:tblStyle w:val="Table62"/>
        <w:tblW w:w="1079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0"/>
        <w:gridCol w:w="1434"/>
        <w:gridCol w:w="1349"/>
        <w:gridCol w:w="1856"/>
        <w:gridCol w:w="2041"/>
        <w:gridCol w:w="2680"/>
        <w:tblGridChange w:id="0">
          <w:tblGrid>
            <w:gridCol w:w="1430"/>
            <w:gridCol w:w="1434"/>
            <w:gridCol w:w="1349"/>
            <w:gridCol w:w="1856"/>
            <w:gridCol w:w="2041"/>
            <w:gridCol w:w="2680"/>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47">
            <w:pPr>
              <w:jc w:val="center"/>
              <w:rPr>
                <w:color w:val="000000"/>
              </w:rPr>
            </w:pPr>
            <w:r w:rsidDel="00000000" w:rsidR="00000000" w:rsidRPr="00000000">
              <w:rPr>
                <w:color w:val="000000"/>
                <w:rtl w:val="0"/>
              </w:rPr>
              <w:t xml:space="preserve">Rule</w:t>
            </w:r>
          </w:p>
        </w:tc>
        <w:tc>
          <w:tcPr>
            <w:shd w:fill="d9d9d9" w:val="clear"/>
          </w:tcPr>
          <w:p w:rsidR="00000000" w:rsidDel="00000000" w:rsidP="00000000" w:rsidRDefault="00000000" w:rsidRPr="00000000" w14:paraId="00000448">
            <w:pPr>
              <w:jc w:val="center"/>
              <w:rPr>
                <w:color w:val="000000"/>
              </w:rPr>
            </w:pPr>
            <w:r w:rsidDel="00000000" w:rsidR="00000000" w:rsidRPr="00000000">
              <w:rPr>
                <w:color w:val="000000"/>
                <w:rtl w:val="0"/>
              </w:rPr>
              <w:t xml:space="preserve">Severity</w:t>
            </w:r>
          </w:p>
        </w:tc>
        <w:tc>
          <w:tcPr>
            <w:shd w:fill="d9d9d9" w:val="clear"/>
          </w:tcPr>
          <w:p w:rsidR="00000000" w:rsidDel="00000000" w:rsidP="00000000" w:rsidRDefault="00000000" w:rsidRPr="00000000" w14:paraId="00000449">
            <w:pPr>
              <w:jc w:val="center"/>
              <w:rPr>
                <w:color w:val="000000"/>
              </w:rPr>
            </w:pPr>
            <w:r w:rsidDel="00000000" w:rsidR="00000000" w:rsidRPr="00000000">
              <w:rPr>
                <w:color w:val="000000"/>
                <w:rtl w:val="0"/>
              </w:rPr>
              <w:t xml:space="preserve">Likelihood</w:t>
            </w:r>
          </w:p>
        </w:tc>
        <w:tc>
          <w:tcPr>
            <w:shd w:fill="d9d9d9" w:val="clear"/>
          </w:tcPr>
          <w:p w:rsidR="00000000" w:rsidDel="00000000" w:rsidP="00000000" w:rsidRDefault="00000000" w:rsidRPr="00000000" w14:paraId="0000044A">
            <w:pPr>
              <w:jc w:val="center"/>
              <w:rPr>
                <w:color w:val="000000"/>
              </w:rPr>
            </w:pPr>
            <w:r w:rsidDel="00000000" w:rsidR="00000000" w:rsidRPr="00000000">
              <w:rPr>
                <w:color w:val="000000"/>
                <w:rtl w:val="0"/>
              </w:rPr>
              <w:t xml:space="preserve">Remediation Cost</w:t>
            </w:r>
          </w:p>
        </w:tc>
        <w:tc>
          <w:tcPr>
            <w:shd w:fill="d9d9d9" w:val="clear"/>
          </w:tcPr>
          <w:p w:rsidR="00000000" w:rsidDel="00000000" w:rsidP="00000000" w:rsidRDefault="00000000" w:rsidRPr="00000000" w14:paraId="0000044B">
            <w:pPr>
              <w:jc w:val="center"/>
              <w:rPr>
                <w:color w:val="000000"/>
              </w:rPr>
            </w:pPr>
            <w:r w:rsidDel="00000000" w:rsidR="00000000" w:rsidRPr="00000000">
              <w:rPr>
                <w:color w:val="000000"/>
                <w:rtl w:val="0"/>
              </w:rPr>
              <w:t xml:space="preserve">Priority</w:t>
            </w:r>
          </w:p>
        </w:tc>
        <w:tc>
          <w:tcPr>
            <w:shd w:fill="d9d9d9" w:val="clear"/>
          </w:tcPr>
          <w:p w:rsidR="00000000" w:rsidDel="00000000" w:rsidP="00000000" w:rsidRDefault="00000000" w:rsidRPr="00000000" w14:paraId="0000044C">
            <w:pPr>
              <w:jc w:val="center"/>
              <w:rPr>
                <w:color w:val="000000"/>
              </w:rPr>
            </w:pPr>
            <w:r w:rsidDel="00000000" w:rsidR="00000000" w:rsidRPr="00000000">
              <w:rPr>
                <w:color w:val="000000"/>
                <w:rtl w:val="0"/>
              </w:rPr>
              <w:t xml:space="preserve">Level</w:t>
            </w:r>
          </w:p>
        </w:tc>
      </w:tr>
      <w:tr>
        <w:trPr>
          <w:cantSplit w:val="0"/>
          <w:tblHeader w:val="0"/>
        </w:trPr>
        <w:tc>
          <w:tcPr>
            <w:shd w:fill="ededed" w:val="clear"/>
          </w:tcPr>
          <w:p w:rsidR="00000000" w:rsidDel="00000000" w:rsidP="00000000" w:rsidRDefault="00000000" w:rsidRPr="00000000" w14:paraId="0000044D">
            <w:pPr>
              <w:rPr/>
            </w:pPr>
            <w:r w:rsidDel="00000000" w:rsidR="00000000" w:rsidRPr="00000000">
              <w:rPr>
                <w:rtl w:val="0"/>
              </w:rPr>
              <w:t xml:space="preserve">STD-001-CPP</w:t>
            </w:r>
          </w:p>
        </w:tc>
        <w:tc>
          <w:tcPr/>
          <w:p w:rsidR="00000000" w:rsidDel="00000000" w:rsidP="00000000" w:rsidRDefault="00000000" w:rsidRPr="00000000" w14:paraId="0000044E">
            <w:pPr>
              <w:rPr/>
            </w:pPr>
            <w:r w:rsidDel="00000000" w:rsidR="00000000" w:rsidRPr="00000000">
              <w:rPr>
                <w:rtl w:val="0"/>
              </w:rPr>
              <w:t xml:space="preserve">High</w:t>
            </w:r>
          </w:p>
        </w:tc>
        <w:tc>
          <w:tcPr/>
          <w:p w:rsidR="00000000" w:rsidDel="00000000" w:rsidP="00000000" w:rsidRDefault="00000000" w:rsidRPr="00000000" w14:paraId="0000044F">
            <w:pPr>
              <w:rPr/>
            </w:pPr>
            <w:r w:rsidDel="00000000" w:rsidR="00000000" w:rsidRPr="00000000">
              <w:rPr>
                <w:rtl w:val="0"/>
              </w:rPr>
              <w:t xml:space="preserve">Unlikely</w:t>
            </w:r>
          </w:p>
        </w:tc>
        <w:tc>
          <w:tcPr/>
          <w:p w:rsidR="00000000" w:rsidDel="00000000" w:rsidP="00000000" w:rsidRDefault="00000000" w:rsidRPr="00000000" w14:paraId="00000450">
            <w:pPr>
              <w:rPr/>
            </w:pPr>
            <w:r w:rsidDel="00000000" w:rsidR="00000000" w:rsidRPr="00000000">
              <w:rPr>
                <w:rtl w:val="0"/>
              </w:rPr>
              <w:t xml:space="preserve">Medium</w:t>
            </w:r>
          </w:p>
        </w:tc>
        <w:tc>
          <w:tcPr/>
          <w:p w:rsidR="00000000" w:rsidDel="00000000" w:rsidP="00000000" w:rsidRDefault="00000000" w:rsidRPr="00000000" w14:paraId="00000451">
            <w:pPr>
              <w:rPr/>
            </w:pPr>
            <w:r w:rsidDel="00000000" w:rsidR="00000000" w:rsidRPr="00000000">
              <w:rPr>
                <w:rtl w:val="0"/>
              </w:rPr>
              <w:t xml:space="preserve">High</w:t>
            </w:r>
          </w:p>
        </w:tc>
        <w:tc>
          <w:tcPr/>
          <w:p w:rsidR="00000000" w:rsidDel="00000000" w:rsidP="00000000" w:rsidRDefault="00000000" w:rsidRPr="00000000" w14:paraId="00000452">
            <w:pPr>
              <w:rPr/>
            </w:pPr>
            <w:r w:rsidDel="00000000" w:rsidR="00000000" w:rsidRPr="00000000">
              <w:rPr>
                <w:rtl w:val="0"/>
              </w:rPr>
              <w:t xml:space="preserve">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53">
            <w:pPr>
              <w:rPr/>
            </w:pPr>
            <w:r w:rsidDel="00000000" w:rsidR="00000000" w:rsidRPr="00000000">
              <w:rPr>
                <w:rtl w:val="0"/>
              </w:rPr>
              <w:t xml:space="preserve">STD-002-CPP</w:t>
            </w:r>
          </w:p>
        </w:tc>
        <w:tc>
          <w:tcPr/>
          <w:p w:rsidR="00000000" w:rsidDel="00000000" w:rsidP="00000000" w:rsidRDefault="00000000" w:rsidRPr="00000000" w14:paraId="00000454">
            <w:pPr>
              <w:rPr/>
            </w:pPr>
            <w:r w:rsidDel="00000000" w:rsidR="00000000" w:rsidRPr="00000000">
              <w:rPr>
                <w:rtl w:val="0"/>
              </w:rPr>
              <w:t xml:space="preserve">High</w:t>
            </w:r>
          </w:p>
        </w:tc>
        <w:tc>
          <w:tcPr/>
          <w:p w:rsidR="00000000" w:rsidDel="00000000" w:rsidP="00000000" w:rsidRDefault="00000000" w:rsidRPr="00000000" w14:paraId="00000455">
            <w:pPr>
              <w:rPr/>
            </w:pPr>
            <w:r w:rsidDel="00000000" w:rsidR="00000000" w:rsidRPr="00000000">
              <w:rPr>
                <w:rtl w:val="0"/>
              </w:rPr>
              <w:t xml:space="preserve">probable</w:t>
            </w:r>
          </w:p>
        </w:tc>
        <w:tc>
          <w:tcPr/>
          <w:p w:rsidR="00000000" w:rsidDel="00000000" w:rsidP="00000000" w:rsidRDefault="00000000" w:rsidRPr="00000000" w14:paraId="00000456">
            <w:pPr>
              <w:rPr/>
            </w:pPr>
            <w:r w:rsidDel="00000000" w:rsidR="00000000" w:rsidRPr="00000000">
              <w:rPr>
                <w:rtl w:val="0"/>
              </w:rPr>
              <w:t xml:space="preserve">medium</w:t>
            </w:r>
          </w:p>
        </w:tc>
        <w:tc>
          <w:tcPr/>
          <w:p w:rsidR="00000000" w:rsidDel="00000000" w:rsidP="00000000" w:rsidRDefault="00000000" w:rsidRPr="00000000" w14:paraId="00000457">
            <w:pPr>
              <w:rPr/>
            </w:pPr>
            <w:r w:rsidDel="00000000" w:rsidR="00000000" w:rsidRPr="00000000">
              <w:rPr>
                <w:rtl w:val="0"/>
              </w:rPr>
              <w:t xml:space="preserve">p12</w:t>
            </w:r>
          </w:p>
        </w:tc>
        <w:tc>
          <w:tcPr/>
          <w:p w:rsidR="00000000" w:rsidDel="00000000" w:rsidP="00000000" w:rsidRDefault="00000000" w:rsidRPr="00000000" w14:paraId="00000458">
            <w:pPr>
              <w:rPr/>
            </w:pPr>
            <w:r w:rsidDel="00000000" w:rsidR="00000000" w:rsidRPr="00000000">
              <w:rPr>
                <w:rtl w:val="0"/>
              </w:rPr>
              <w:t xml:space="preserve">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59">
            <w:pPr>
              <w:rPr/>
            </w:pPr>
            <w:r w:rsidDel="00000000" w:rsidR="00000000" w:rsidRPr="00000000">
              <w:rPr>
                <w:rtl w:val="0"/>
              </w:rPr>
              <w:t xml:space="preserve">STD-003-CPP</w:t>
            </w:r>
          </w:p>
        </w:tc>
        <w:tc>
          <w:tcPr/>
          <w:p w:rsidR="00000000" w:rsidDel="00000000" w:rsidP="00000000" w:rsidRDefault="00000000" w:rsidRPr="00000000" w14:paraId="0000045A">
            <w:pPr>
              <w:rPr/>
            </w:pPr>
            <w:r w:rsidDel="00000000" w:rsidR="00000000" w:rsidRPr="00000000">
              <w:rPr>
                <w:rtl w:val="0"/>
              </w:rPr>
              <w:t xml:space="preserve">high</w:t>
            </w:r>
          </w:p>
        </w:tc>
        <w:tc>
          <w:tcPr/>
          <w:p w:rsidR="00000000" w:rsidDel="00000000" w:rsidP="00000000" w:rsidRDefault="00000000" w:rsidRPr="00000000" w14:paraId="0000045B">
            <w:pPr>
              <w:rPr/>
            </w:pPr>
            <w:r w:rsidDel="00000000" w:rsidR="00000000" w:rsidRPr="00000000">
              <w:rPr>
                <w:rtl w:val="0"/>
              </w:rPr>
              <w:t xml:space="preserve">likely</w:t>
            </w:r>
          </w:p>
        </w:tc>
        <w:tc>
          <w:tcPr/>
          <w:p w:rsidR="00000000" w:rsidDel="00000000" w:rsidP="00000000" w:rsidRDefault="00000000" w:rsidRPr="00000000" w14:paraId="0000045C">
            <w:pPr>
              <w:rPr/>
            </w:pPr>
            <w:r w:rsidDel="00000000" w:rsidR="00000000" w:rsidRPr="00000000">
              <w:rPr>
                <w:rtl w:val="0"/>
              </w:rPr>
              <w:t xml:space="preserve">medium</w:t>
            </w:r>
          </w:p>
        </w:tc>
        <w:tc>
          <w:tcPr/>
          <w:p w:rsidR="00000000" w:rsidDel="00000000" w:rsidP="00000000" w:rsidRDefault="00000000" w:rsidRPr="00000000" w14:paraId="0000045D">
            <w:pPr>
              <w:rPr/>
            </w:pPr>
            <w:r w:rsidDel="00000000" w:rsidR="00000000" w:rsidRPr="00000000">
              <w:rPr>
                <w:rtl w:val="0"/>
              </w:rPr>
              <w:t xml:space="preserve">P18</w:t>
            </w:r>
          </w:p>
        </w:tc>
        <w:tc>
          <w:tcPr/>
          <w:p w:rsidR="00000000" w:rsidDel="00000000" w:rsidP="00000000" w:rsidRDefault="00000000" w:rsidRPr="00000000" w14:paraId="0000045E">
            <w:pPr>
              <w:rPr/>
            </w:pPr>
            <w:r w:rsidDel="00000000" w:rsidR="00000000" w:rsidRPr="00000000">
              <w:rPr>
                <w:rtl w:val="0"/>
              </w:rPr>
              <w:t xml:space="preserve">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5F">
            <w:pPr>
              <w:rPr/>
            </w:pPr>
            <w:r w:rsidDel="00000000" w:rsidR="00000000" w:rsidRPr="00000000">
              <w:rPr>
                <w:rtl w:val="0"/>
              </w:rPr>
              <w:t xml:space="preserve">STD-004-CPP</w:t>
            </w:r>
          </w:p>
        </w:tc>
        <w:tc>
          <w:tcPr/>
          <w:p w:rsidR="00000000" w:rsidDel="00000000" w:rsidP="00000000" w:rsidRDefault="00000000" w:rsidRPr="00000000" w14:paraId="00000460">
            <w:pPr>
              <w:rPr/>
            </w:pPr>
            <w:r w:rsidDel="00000000" w:rsidR="00000000" w:rsidRPr="00000000">
              <w:rPr>
                <w:rtl w:val="0"/>
              </w:rPr>
              <w:t xml:space="preserve">high</w:t>
            </w:r>
          </w:p>
        </w:tc>
        <w:tc>
          <w:tcPr/>
          <w:p w:rsidR="00000000" w:rsidDel="00000000" w:rsidP="00000000" w:rsidRDefault="00000000" w:rsidRPr="00000000" w14:paraId="00000461">
            <w:pPr>
              <w:rPr/>
            </w:pPr>
            <w:r w:rsidDel="00000000" w:rsidR="00000000" w:rsidRPr="00000000">
              <w:rPr>
                <w:rtl w:val="0"/>
              </w:rPr>
              <w:t xml:space="preserve">probable</w:t>
            </w:r>
          </w:p>
        </w:tc>
        <w:tc>
          <w:tcPr/>
          <w:p w:rsidR="00000000" w:rsidDel="00000000" w:rsidP="00000000" w:rsidRDefault="00000000" w:rsidRPr="00000000" w14:paraId="00000462">
            <w:pPr>
              <w:rPr/>
            </w:pPr>
            <w:r w:rsidDel="00000000" w:rsidR="00000000" w:rsidRPr="00000000">
              <w:rPr>
                <w:rtl w:val="0"/>
              </w:rPr>
              <w:t xml:space="preserve">medium</w:t>
            </w:r>
          </w:p>
        </w:tc>
        <w:tc>
          <w:tcPr/>
          <w:p w:rsidR="00000000" w:rsidDel="00000000" w:rsidP="00000000" w:rsidRDefault="00000000" w:rsidRPr="00000000" w14:paraId="00000463">
            <w:pPr>
              <w:rPr/>
            </w:pPr>
            <w:r w:rsidDel="00000000" w:rsidR="00000000" w:rsidRPr="00000000">
              <w:rPr>
                <w:rtl w:val="0"/>
              </w:rPr>
              <w:t xml:space="preserve">P12</w:t>
            </w:r>
          </w:p>
        </w:tc>
        <w:tc>
          <w:tcPr/>
          <w:p w:rsidR="00000000" w:rsidDel="00000000" w:rsidP="00000000" w:rsidRDefault="00000000" w:rsidRPr="00000000" w14:paraId="00000464">
            <w:pPr>
              <w:rPr/>
            </w:pPr>
            <w:r w:rsidDel="00000000" w:rsidR="00000000" w:rsidRPr="00000000">
              <w:rPr>
                <w:rtl w:val="0"/>
              </w:rPr>
              <w:t xml:space="preserve">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65">
            <w:pPr>
              <w:rPr/>
            </w:pPr>
            <w:r w:rsidDel="00000000" w:rsidR="00000000" w:rsidRPr="00000000">
              <w:rPr>
                <w:rtl w:val="0"/>
              </w:rPr>
              <w:t xml:space="preserve">STD-005-CPP</w:t>
            </w:r>
          </w:p>
        </w:tc>
        <w:tc>
          <w:tcPr/>
          <w:p w:rsidR="00000000" w:rsidDel="00000000" w:rsidP="00000000" w:rsidRDefault="00000000" w:rsidRPr="00000000" w14:paraId="00000466">
            <w:pPr>
              <w:rPr/>
            </w:pPr>
            <w:r w:rsidDel="00000000" w:rsidR="00000000" w:rsidRPr="00000000">
              <w:rPr>
                <w:rtl w:val="0"/>
              </w:rPr>
              <w:t xml:space="preserve">high</w:t>
            </w:r>
          </w:p>
        </w:tc>
        <w:tc>
          <w:tcPr/>
          <w:p w:rsidR="00000000" w:rsidDel="00000000" w:rsidP="00000000" w:rsidRDefault="00000000" w:rsidRPr="00000000" w14:paraId="00000467">
            <w:pPr>
              <w:rPr/>
            </w:pPr>
            <w:r w:rsidDel="00000000" w:rsidR="00000000" w:rsidRPr="00000000">
              <w:rPr>
                <w:rtl w:val="0"/>
              </w:rPr>
              <w:t xml:space="preserve">likely</w:t>
            </w:r>
          </w:p>
        </w:tc>
        <w:tc>
          <w:tcPr/>
          <w:p w:rsidR="00000000" w:rsidDel="00000000" w:rsidP="00000000" w:rsidRDefault="00000000" w:rsidRPr="00000000" w14:paraId="00000468">
            <w:pPr>
              <w:rPr/>
            </w:pPr>
            <w:r w:rsidDel="00000000" w:rsidR="00000000" w:rsidRPr="00000000">
              <w:rPr>
                <w:rtl w:val="0"/>
              </w:rPr>
              <w:t xml:space="preserve">medium</w:t>
            </w:r>
          </w:p>
        </w:tc>
        <w:tc>
          <w:tcPr/>
          <w:p w:rsidR="00000000" w:rsidDel="00000000" w:rsidP="00000000" w:rsidRDefault="00000000" w:rsidRPr="00000000" w14:paraId="00000469">
            <w:pPr>
              <w:rPr/>
            </w:pPr>
            <w:r w:rsidDel="00000000" w:rsidR="00000000" w:rsidRPr="00000000">
              <w:rPr>
                <w:rtl w:val="0"/>
              </w:rPr>
              <w:t xml:space="preserve">P12</w:t>
            </w:r>
          </w:p>
        </w:tc>
        <w:tc>
          <w:tcPr/>
          <w:p w:rsidR="00000000" w:rsidDel="00000000" w:rsidP="00000000" w:rsidRDefault="00000000" w:rsidRPr="00000000" w14:paraId="0000046A">
            <w:pPr>
              <w:rPr/>
            </w:pPr>
            <w:r w:rsidDel="00000000" w:rsidR="00000000" w:rsidRPr="00000000">
              <w:rPr>
                <w:rtl w:val="0"/>
              </w:rPr>
              <w:t xml:space="preserve">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6B">
            <w:pPr>
              <w:rPr/>
            </w:pPr>
            <w:r w:rsidDel="00000000" w:rsidR="00000000" w:rsidRPr="00000000">
              <w:rPr>
                <w:rtl w:val="0"/>
              </w:rPr>
              <w:t xml:space="preserve">STD-006-CPP</w:t>
            </w:r>
          </w:p>
        </w:tc>
        <w:tc>
          <w:tcPr/>
          <w:p w:rsidR="00000000" w:rsidDel="00000000" w:rsidP="00000000" w:rsidRDefault="00000000" w:rsidRPr="00000000" w14:paraId="0000046C">
            <w:pPr>
              <w:rPr/>
            </w:pPr>
            <w:r w:rsidDel="00000000" w:rsidR="00000000" w:rsidRPr="00000000">
              <w:rPr>
                <w:rtl w:val="0"/>
              </w:rPr>
              <w:t xml:space="preserve">low</w:t>
            </w:r>
          </w:p>
        </w:tc>
        <w:tc>
          <w:tcPr/>
          <w:p w:rsidR="00000000" w:rsidDel="00000000" w:rsidP="00000000" w:rsidRDefault="00000000" w:rsidRPr="00000000" w14:paraId="0000046D">
            <w:pPr>
              <w:rPr/>
            </w:pPr>
            <w:r w:rsidDel="00000000" w:rsidR="00000000" w:rsidRPr="00000000">
              <w:rPr>
                <w:rtl w:val="0"/>
              </w:rPr>
              <w:t xml:space="preserve">unlikey</w:t>
            </w:r>
          </w:p>
        </w:tc>
        <w:tc>
          <w:tcPr/>
          <w:p w:rsidR="00000000" w:rsidDel="00000000" w:rsidP="00000000" w:rsidRDefault="00000000" w:rsidRPr="00000000" w14:paraId="0000046E">
            <w:pPr>
              <w:rPr/>
            </w:pPr>
            <w:r w:rsidDel="00000000" w:rsidR="00000000" w:rsidRPr="00000000">
              <w:rPr>
                <w:rtl w:val="0"/>
              </w:rPr>
              <w:t xml:space="preserve">high</w:t>
            </w:r>
          </w:p>
        </w:tc>
        <w:tc>
          <w:tcPr/>
          <w:p w:rsidR="00000000" w:rsidDel="00000000" w:rsidP="00000000" w:rsidRDefault="00000000" w:rsidRPr="00000000" w14:paraId="0000046F">
            <w:pPr>
              <w:rPr/>
            </w:pPr>
            <w:r w:rsidDel="00000000" w:rsidR="00000000" w:rsidRPr="00000000">
              <w:rPr>
                <w:rtl w:val="0"/>
              </w:rPr>
              <w:t xml:space="preserve">P1</w:t>
            </w:r>
          </w:p>
        </w:tc>
        <w:tc>
          <w:tcPr/>
          <w:p w:rsidR="00000000" w:rsidDel="00000000" w:rsidP="00000000" w:rsidRDefault="00000000" w:rsidRPr="00000000" w14:paraId="00000470">
            <w:pPr>
              <w:rPr/>
            </w:pPr>
            <w:r w:rsidDel="00000000" w:rsidR="00000000" w:rsidRPr="00000000">
              <w:rPr>
                <w:rtl w:val="0"/>
              </w:rPr>
              <w:t xml:space="preserve">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71">
            <w:pPr>
              <w:rPr/>
            </w:pPr>
            <w:r w:rsidDel="00000000" w:rsidR="00000000" w:rsidRPr="00000000">
              <w:rPr>
                <w:rtl w:val="0"/>
              </w:rPr>
              <w:t xml:space="preserve">STD-007-CPP</w:t>
            </w:r>
          </w:p>
        </w:tc>
        <w:tc>
          <w:tcPr/>
          <w:p w:rsidR="00000000" w:rsidDel="00000000" w:rsidP="00000000" w:rsidRDefault="00000000" w:rsidRPr="00000000" w14:paraId="00000472">
            <w:pPr>
              <w:rPr/>
            </w:pPr>
            <w:r w:rsidDel="00000000" w:rsidR="00000000" w:rsidRPr="00000000">
              <w:rPr>
                <w:rtl w:val="0"/>
              </w:rPr>
              <w:t xml:space="preserve">low</w:t>
            </w:r>
          </w:p>
        </w:tc>
        <w:tc>
          <w:tcPr/>
          <w:p w:rsidR="00000000" w:rsidDel="00000000" w:rsidP="00000000" w:rsidRDefault="00000000" w:rsidRPr="00000000" w14:paraId="00000473">
            <w:pPr>
              <w:rPr/>
            </w:pPr>
            <w:r w:rsidDel="00000000" w:rsidR="00000000" w:rsidRPr="00000000">
              <w:rPr>
                <w:rtl w:val="0"/>
              </w:rPr>
              <w:t xml:space="preserve">probable</w:t>
            </w:r>
          </w:p>
        </w:tc>
        <w:tc>
          <w:tcPr/>
          <w:p w:rsidR="00000000" w:rsidDel="00000000" w:rsidP="00000000" w:rsidRDefault="00000000" w:rsidRPr="00000000" w14:paraId="00000474">
            <w:pPr>
              <w:rPr/>
            </w:pPr>
            <w:r w:rsidDel="00000000" w:rsidR="00000000" w:rsidRPr="00000000">
              <w:rPr>
                <w:rtl w:val="0"/>
              </w:rPr>
              <w:t xml:space="preserve">medium</w:t>
            </w:r>
          </w:p>
        </w:tc>
        <w:tc>
          <w:tcPr/>
          <w:p w:rsidR="00000000" w:rsidDel="00000000" w:rsidP="00000000" w:rsidRDefault="00000000" w:rsidRPr="00000000" w14:paraId="00000475">
            <w:pPr>
              <w:rPr/>
            </w:pPr>
            <w:r w:rsidDel="00000000" w:rsidR="00000000" w:rsidRPr="00000000">
              <w:rPr>
                <w:rtl w:val="0"/>
              </w:rPr>
              <w:t xml:space="preserve">P4</w:t>
            </w:r>
          </w:p>
        </w:tc>
        <w:tc>
          <w:tcPr/>
          <w:p w:rsidR="00000000" w:rsidDel="00000000" w:rsidP="00000000" w:rsidRDefault="00000000" w:rsidRPr="00000000" w14:paraId="00000476">
            <w:pPr>
              <w:rPr/>
            </w:pPr>
            <w:r w:rsidDel="00000000" w:rsidR="00000000" w:rsidRPr="00000000">
              <w:rPr>
                <w:rtl w:val="0"/>
              </w:rPr>
              <w:t xml:space="preserve">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77">
            <w:pPr>
              <w:rPr/>
            </w:pPr>
            <w:r w:rsidDel="00000000" w:rsidR="00000000" w:rsidRPr="00000000">
              <w:rPr>
                <w:rtl w:val="0"/>
              </w:rPr>
              <w:t xml:space="preserve">STD-008-CPP</w:t>
            </w:r>
          </w:p>
        </w:tc>
        <w:tc>
          <w:tcPr/>
          <w:p w:rsidR="00000000" w:rsidDel="00000000" w:rsidP="00000000" w:rsidRDefault="00000000" w:rsidRPr="00000000" w14:paraId="00000478">
            <w:pPr>
              <w:rPr/>
            </w:pPr>
            <w:r w:rsidDel="00000000" w:rsidR="00000000" w:rsidRPr="00000000">
              <w:rPr>
                <w:rtl w:val="0"/>
              </w:rPr>
              <w:t xml:space="preserve">HIGH</w:t>
            </w:r>
          </w:p>
        </w:tc>
        <w:tc>
          <w:tcPr/>
          <w:p w:rsidR="00000000" w:rsidDel="00000000" w:rsidP="00000000" w:rsidRDefault="00000000" w:rsidRPr="00000000" w14:paraId="00000479">
            <w:pPr>
              <w:rPr/>
            </w:pPr>
            <w:r w:rsidDel="00000000" w:rsidR="00000000" w:rsidRPr="00000000">
              <w:rPr>
                <w:rtl w:val="0"/>
              </w:rPr>
              <w:t xml:space="preserve">probable</w:t>
            </w:r>
          </w:p>
        </w:tc>
        <w:tc>
          <w:tcPr/>
          <w:p w:rsidR="00000000" w:rsidDel="00000000" w:rsidP="00000000" w:rsidRDefault="00000000" w:rsidRPr="00000000" w14:paraId="0000047A">
            <w:pPr>
              <w:rPr/>
            </w:pPr>
            <w:r w:rsidDel="00000000" w:rsidR="00000000" w:rsidRPr="00000000">
              <w:rPr>
                <w:rtl w:val="0"/>
              </w:rPr>
              <w:t xml:space="preserve">high</w:t>
            </w:r>
          </w:p>
        </w:tc>
        <w:tc>
          <w:tcPr/>
          <w:p w:rsidR="00000000" w:rsidDel="00000000" w:rsidP="00000000" w:rsidRDefault="00000000" w:rsidRPr="00000000" w14:paraId="0000047B">
            <w:pPr>
              <w:rPr/>
            </w:pPr>
            <w:r w:rsidDel="00000000" w:rsidR="00000000" w:rsidRPr="00000000">
              <w:rPr>
                <w:rtl w:val="0"/>
              </w:rPr>
              <w:t xml:space="preserve">p6</w:t>
            </w:r>
          </w:p>
        </w:tc>
        <w:tc>
          <w:tcPr/>
          <w:p w:rsidR="00000000" w:rsidDel="00000000" w:rsidP="00000000" w:rsidRDefault="00000000" w:rsidRPr="00000000" w14:paraId="0000047C">
            <w:pPr>
              <w:rPr/>
            </w:pPr>
            <w:r w:rsidDel="00000000" w:rsidR="00000000" w:rsidRPr="00000000">
              <w:rPr>
                <w:rtl w:val="0"/>
              </w:rPr>
              <w:t xml:space="preserve">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7D">
            <w:pPr>
              <w:rPr/>
            </w:pPr>
            <w:r w:rsidDel="00000000" w:rsidR="00000000" w:rsidRPr="00000000">
              <w:rPr>
                <w:rtl w:val="0"/>
              </w:rPr>
              <w:t xml:space="preserve">STD-009-CPP</w:t>
            </w:r>
          </w:p>
        </w:tc>
        <w:tc>
          <w:tcPr/>
          <w:p w:rsidR="00000000" w:rsidDel="00000000" w:rsidP="00000000" w:rsidRDefault="00000000" w:rsidRPr="00000000" w14:paraId="0000047E">
            <w:pPr>
              <w:rPr/>
            </w:pPr>
            <w:r w:rsidDel="00000000" w:rsidR="00000000" w:rsidRPr="00000000">
              <w:rPr>
                <w:rtl w:val="0"/>
              </w:rPr>
              <w:t xml:space="preserve">medium</w:t>
            </w:r>
          </w:p>
        </w:tc>
        <w:tc>
          <w:tcPr/>
          <w:p w:rsidR="00000000" w:rsidDel="00000000" w:rsidP="00000000" w:rsidRDefault="00000000" w:rsidRPr="00000000" w14:paraId="0000047F">
            <w:pPr>
              <w:rPr/>
            </w:pPr>
            <w:r w:rsidDel="00000000" w:rsidR="00000000" w:rsidRPr="00000000">
              <w:rPr>
                <w:rtl w:val="0"/>
              </w:rPr>
              <w:t xml:space="preserve">unlikely</w:t>
            </w:r>
          </w:p>
        </w:tc>
        <w:tc>
          <w:tcPr/>
          <w:p w:rsidR="00000000" w:rsidDel="00000000" w:rsidP="00000000" w:rsidRDefault="00000000" w:rsidRPr="00000000" w14:paraId="00000480">
            <w:pPr>
              <w:rPr/>
            </w:pPr>
            <w:r w:rsidDel="00000000" w:rsidR="00000000" w:rsidRPr="00000000">
              <w:rPr>
                <w:rtl w:val="0"/>
              </w:rPr>
              <w:t xml:space="preserve">medium</w:t>
            </w:r>
          </w:p>
        </w:tc>
        <w:tc>
          <w:tcPr/>
          <w:p w:rsidR="00000000" w:rsidDel="00000000" w:rsidP="00000000" w:rsidRDefault="00000000" w:rsidRPr="00000000" w14:paraId="00000481">
            <w:pPr>
              <w:rPr/>
            </w:pPr>
            <w:r w:rsidDel="00000000" w:rsidR="00000000" w:rsidRPr="00000000">
              <w:rPr>
                <w:rtl w:val="0"/>
              </w:rPr>
              <w:t xml:space="preserve">p4</w:t>
            </w:r>
          </w:p>
        </w:tc>
        <w:tc>
          <w:tcPr/>
          <w:p w:rsidR="00000000" w:rsidDel="00000000" w:rsidP="00000000" w:rsidRDefault="00000000" w:rsidRPr="00000000" w14:paraId="00000482">
            <w:pPr>
              <w:rPr/>
            </w:pPr>
            <w:r w:rsidDel="00000000" w:rsidR="00000000" w:rsidRPr="00000000">
              <w:rPr>
                <w:rtl w:val="0"/>
              </w:rPr>
              <w:t xml:space="preserve">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83">
            <w:pPr>
              <w:rPr/>
            </w:pPr>
            <w:r w:rsidDel="00000000" w:rsidR="00000000" w:rsidRPr="00000000">
              <w:rPr>
                <w:rtl w:val="0"/>
              </w:rPr>
              <w:t xml:space="preserve">STD-010-CPP</w:t>
            </w:r>
          </w:p>
        </w:tc>
        <w:tc>
          <w:tcPr/>
          <w:p w:rsidR="00000000" w:rsidDel="00000000" w:rsidP="00000000" w:rsidRDefault="00000000" w:rsidRPr="00000000" w14:paraId="00000484">
            <w:pPr>
              <w:rPr/>
            </w:pPr>
            <w:r w:rsidDel="00000000" w:rsidR="00000000" w:rsidRPr="00000000">
              <w:rPr>
                <w:rtl w:val="0"/>
              </w:rPr>
              <w:t xml:space="preserve">medium</w:t>
            </w:r>
          </w:p>
        </w:tc>
        <w:tc>
          <w:tcPr/>
          <w:p w:rsidR="00000000" w:rsidDel="00000000" w:rsidP="00000000" w:rsidRDefault="00000000" w:rsidRPr="00000000" w14:paraId="00000485">
            <w:pPr>
              <w:rPr/>
            </w:pPr>
            <w:r w:rsidDel="00000000" w:rsidR="00000000" w:rsidRPr="00000000">
              <w:rPr>
                <w:rtl w:val="0"/>
              </w:rPr>
              <w:t xml:space="preserve">probable</w:t>
            </w:r>
          </w:p>
        </w:tc>
        <w:tc>
          <w:tcPr/>
          <w:p w:rsidR="00000000" w:rsidDel="00000000" w:rsidP="00000000" w:rsidRDefault="00000000" w:rsidRPr="00000000" w14:paraId="00000486">
            <w:pPr>
              <w:rPr/>
            </w:pPr>
            <w:r w:rsidDel="00000000" w:rsidR="00000000" w:rsidRPr="00000000">
              <w:rPr>
                <w:rtl w:val="0"/>
              </w:rPr>
              <w:t xml:space="preserve">medium</w:t>
            </w:r>
          </w:p>
        </w:tc>
        <w:tc>
          <w:tcPr/>
          <w:p w:rsidR="00000000" w:rsidDel="00000000" w:rsidP="00000000" w:rsidRDefault="00000000" w:rsidRPr="00000000" w14:paraId="00000487">
            <w:pPr>
              <w:rPr/>
            </w:pPr>
            <w:r w:rsidDel="00000000" w:rsidR="00000000" w:rsidRPr="00000000">
              <w:rPr>
                <w:rtl w:val="0"/>
              </w:rPr>
              <w:t xml:space="preserve">p8</w:t>
            </w:r>
          </w:p>
        </w:tc>
        <w:tc>
          <w:tcPr/>
          <w:p w:rsidR="00000000" w:rsidDel="00000000" w:rsidP="00000000" w:rsidRDefault="00000000" w:rsidRPr="00000000" w14:paraId="00000488">
            <w:pPr>
              <w:rPr/>
            </w:pPr>
            <w:r w:rsidDel="00000000" w:rsidR="00000000" w:rsidRPr="00000000">
              <w:rPr>
                <w:rtl w:val="0"/>
              </w:rPr>
              <w:t xml:space="preserve">2</w:t>
            </w:r>
          </w:p>
        </w:tc>
      </w:tr>
    </w:tbl>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3"/>
        <w:rPr/>
      </w:pPr>
      <w:bookmarkStart w:colFirst="0" w:colLast="0" w:name="_3whwml4" w:id="24"/>
      <w:bookmarkEnd w:id="24"/>
      <w:r w:rsidDel="00000000" w:rsidR="00000000" w:rsidRPr="00000000">
        <w:rPr>
          <w:rtl w:val="0"/>
        </w:rPr>
        <w:t xml:space="preserve">Create Policies for Encryption and Triple A </w:t>
      </w:r>
    </w:p>
    <w:p w:rsidR="00000000" w:rsidDel="00000000" w:rsidP="00000000" w:rsidRDefault="00000000" w:rsidRPr="00000000" w14:paraId="0000048B">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4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4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48E">
      <w:pPr>
        <w:ind w:left="1440" w:firstLine="0"/>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490">
      <w:pPr>
        <w:rPr/>
      </w:pPr>
      <w:r w:rsidDel="00000000" w:rsidR="00000000" w:rsidRPr="00000000">
        <w:rPr>
          <w:rtl w:val="0"/>
        </w:rPr>
      </w:r>
    </w:p>
    <w:tbl>
      <w:tblPr>
        <w:tblStyle w:val="Table6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75"/>
        <w:tblGridChange w:id="0">
          <w:tblGrid>
            <w:gridCol w:w="1905"/>
            <w:gridCol w:w="8875"/>
          </w:tblGrid>
        </w:tblGridChange>
      </w:tblGrid>
      <w:tr>
        <w:trPr>
          <w:cantSplit w:val="0"/>
          <w:trHeight w:val="420" w:hRule="atLeast"/>
          <w:tblHeader w:val="1"/>
        </w:trPr>
        <w:tc>
          <w:tcPr>
            <w:shd w:fill="d9d9d9" w:val="clear"/>
            <w:tcMar>
              <w:top w:w="100.0" w:type="dxa"/>
              <w:left w:w="100.0" w:type="dxa"/>
              <w:bottom w:w="100.0" w:type="dxa"/>
              <w:right w:w="100.0" w:type="dxa"/>
            </w:tcMar>
            <w:vAlign w:val="bottom"/>
          </w:tcPr>
          <w:p w:rsidR="00000000" w:rsidDel="00000000" w:rsidP="00000000" w:rsidRDefault="00000000" w:rsidRPr="00000000" w14:paraId="00000491">
            <w:pPr>
              <w:numPr>
                <w:ilvl w:val="0"/>
                <w:numId w:val="3"/>
              </w:numPr>
              <w:ind w:left="720" w:hanging="360"/>
              <w:rPr>
                <w:b w:val="1"/>
              </w:rPr>
            </w:pPr>
            <w:r w:rsidDel="00000000" w:rsidR="00000000" w:rsidRPr="00000000">
              <w:rPr>
                <w:b w:val="1"/>
                <w:rtl w:val="0"/>
              </w:rPr>
              <w:t xml:space="preserve">Encryption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492">
            <w:pPr>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93">
            <w:pPr>
              <w:rPr/>
            </w:pPr>
            <w:r w:rsidDel="00000000" w:rsidR="00000000" w:rsidRPr="00000000">
              <w:rPr>
                <w:rtl w:val="0"/>
              </w:rPr>
              <w:t xml:space="preserve">Encryption in rest</w:t>
            </w:r>
          </w:p>
        </w:tc>
        <w:tc>
          <w:tcPr>
            <w:tcMar>
              <w:top w:w="100.0" w:type="dxa"/>
              <w:left w:w="100.0" w:type="dxa"/>
              <w:bottom w:w="100.0" w:type="dxa"/>
              <w:right w:w="100.0" w:type="dxa"/>
            </w:tcMar>
          </w:tcPr>
          <w:p w:rsidR="00000000" w:rsidDel="00000000" w:rsidP="00000000" w:rsidRDefault="00000000" w:rsidRPr="00000000" w14:paraId="00000494">
            <w:pPr>
              <w:rPr/>
            </w:pPr>
            <w:r w:rsidDel="00000000" w:rsidR="00000000" w:rsidRPr="00000000">
              <w:rPr>
                <w:rtl w:val="0"/>
              </w:rPr>
              <w:t xml:space="preserve">Rest encryption provides security for data at rest, which includes data that is stored on various devices such as hard drives, computers, mobile phones, and cloud platforms. The data is safeguarded by encryption tools, as well as disk encryption and mobile device and computer security features, among others.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95">
            <w:pPr>
              <w:rPr/>
            </w:pPr>
            <w:r w:rsidDel="00000000" w:rsidR="00000000" w:rsidRPr="00000000">
              <w:rPr>
                <w:rtl w:val="0"/>
              </w:rPr>
              <w:t xml:space="preserve">Encryption at flight</w:t>
            </w:r>
          </w:p>
        </w:tc>
        <w:tc>
          <w:tcPr>
            <w:tcMar>
              <w:top w:w="100.0" w:type="dxa"/>
              <w:left w:w="100.0" w:type="dxa"/>
              <w:bottom w:w="100.0" w:type="dxa"/>
              <w:right w:w="100.0" w:type="dxa"/>
            </w:tcMar>
          </w:tcPr>
          <w:p w:rsidR="00000000" w:rsidDel="00000000" w:rsidP="00000000" w:rsidRDefault="00000000" w:rsidRPr="00000000" w14:paraId="00000496">
            <w:pPr>
              <w:rPr/>
            </w:pPr>
            <w:r w:rsidDel="00000000" w:rsidR="00000000" w:rsidRPr="00000000">
              <w:rPr>
                <w:rtl w:val="0"/>
              </w:rPr>
              <w:t xml:space="preserve">Encryption in transit is concerned with safeguarding data that is in motion, whether it is being transferred between devices within a network or outside of a network. This can be achieved through various measures such as email encryption, DLP solutions, and robust network security features like firewalls and authentication. It is also critical to consider the path that data may take and ensure that the path is secure to prevent unauthorized access or interception of the data.</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97">
            <w:pPr>
              <w:rPr/>
            </w:pPr>
            <w:r w:rsidDel="00000000" w:rsidR="00000000" w:rsidRPr="00000000">
              <w:rPr>
                <w:rtl w:val="0"/>
              </w:rPr>
              <w:t xml:space="preserve">Encryption in use</w:t>
            </w:r>
          </w:p>
        </w:tc>
        <w:tc>
          <w:tcPr>
            <w:tcMar>
              <w:top w:w="100.0" w:type="dxa"/>
              <w:left w:w="100.0" w:type="dxa"/>
              <w:bottom w:w="100.0" w:type="dxa"/>
              <w:right w:w="100.0" w:type="dxa"/>
            </w:tcMar>
          </w:tcPr>
          <w:p w:rsidR="00000000" w:rsidDel="00000000" w:rsidP="00000000" w:rsidRDefault="00000000" w:rsidRPr="00000000" w14:paraId="00000498">
            <w:pPr>
              <w:rPr/>
            </w:pPr>
            <w:r w:rsidDel="00000000" w:rsidR="00000000" w:rsidRPr="00000000">
              <w:rPr>
                <w:rtl w:val="0"/>
              </w:rPr>
              <w:t xml:space="preserve">Encryption in use is concerned with safeguarding data that is actively being used, edited, or created. To protect this data, it is important to establish data control and protection measures before and during use. This can include managing access rights and identities to minimize the risk of unauthorized access or exposure of the data. By implementing these measures, the confidentiality, integrity, and availability of the data can be maintained throughout its lifecycle.</w:t>
            </w:r>
          </w:p>
        </w:tc>
      </w:tr>
    </w:tbl>
    <w:p w:rsidR="00000000" w:rsidDel="00000000" w:rsidP="00000000" w:rsidRDefault="00000000" w:rsidRPr="00000000" w14:paraId="00000499">
      <w:pPr>
        <w:rPr>
          <w:sz w:val="26"/>
          <w:szCs w:val="26"/>
        </w:rPr>
      </w:pPr>
      <w:r w:rsidDel="00000000" w:rsidR="00000000" w:rsidRPr="00000000">
        <w:rPr>
          <w:rtl w:val="0"/>
        </w:rPr>
      </w:r>
    </w:p>
    <w:tbl>
      <w:tblPr>
        <w:tblStyle w:val="Table6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
        <w:gridCol w:w="8706"/>
        <w:tblGridChange w:id="0">
          <w:tblGrid>
            <w:gridCol w:w="2074"/>
            <w:gridCol w:w="8706"/>
          </w:tblGrid>
        </w:tblGridChange>
      </w:tblGrid>
      <w:tr>
        <w:trPr>
          <w:cantSplit w:val="0"/>
          <w:trHeight w:val="420" w:hRule="atLeast"/>
          <w:tblHeader w:val="1"/>
        </w:trPr>
        <w:tc>
          <w:tcPr>
            <w:tcMar>
              <w:top w:w="100.0" w:type="dxa"/>
              <w:left w:w="100.0" w:type="dxa"/>
              <w:bottom w:w="100.0" w:type="dxa"/>
              <w:right w:w="100.0" w:type="dxa"/>
            </w:tcMar>
          </w:tcPr>
          <w:p w:rsidR="00000000" w:rsidDel="00000000" w:rsidP="00000000" w:rsidRDefault="00000000" w:rsidRPr="00000000" w14:paraId="0000049A">
            <w:pPr>
              <w:numPr>
                <w:ilvl w:val="0"/>
                <w:numId w:val="3"/>
              </w:numPr>
              <w:ind w:left="720" w:hanging="360"/>
              <w:rPr>
                <w:b w:val="1"/>
              </w:rPr>
            </w:pPr>
            <w:r w:rsidDel="00000000" w:rsidR="00000000" w:rsidRPr="00000000">
              <w:rPr>
                <w:b w:val="1"/>
                <w:rtl w:val="0"/>
              </w:rPr>
              <w:t xml:space="preserve">Triple-A Framework*</w:t>
            </w:r>
          </w:p>
        </w:tc>
        <w:tc>
          <w:tcPr>
            <w:tcMar>
              <w:top w:w="100.0" w:type="dxa"/>
              <w:left w:w="100.0" w:type="dxa"/>
              <w:bottom w:w="100.0" w:type="dxa"/>
              <w:right w:w="100.0" w:type="dxa"/>
            </w:tcMar>
          </w:tcPr>
          <w:p w:rsidR="00000000" w:rsidDel="00000000" w:rsidP="00000000" w:rsidRDefault="00000000" w:rsidRPr="00000000" w14:paraId="0000049B">
            <w:pPr>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9C">
            <w:pPr>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14:paraId="0000049D">
            <w:pPr>
              <w:rPr/>
            </w:pPr>
            <w:r w:rsidDel="00000000" w:rsidR="00000000" w:rsidRPr="00000000">
              <w:rPr>
                <w:rtl w:val="0"/>
              </w:rPr>
              <w:t xml:space="preserve">Authentication is the process of verifying one's identity, which can involve various methods such as static passwords, one-time passwords, certifications, and biometric credentials. These methods are employed to ascertain that the individual is indeed the person they claim to be.</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9E">
            <w:pPr>
              <w:rPr/>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14:paraId="0000049F">
            <w:pPr>
              <w:rPr/>
            </w:pPr>
            <w:r w:rsidDel="00000000" w:rsidR="00000000" w:rsidRPr="00000000">
              <w:rPr>
                <w:rtl w:val="0"/>
              </w:rPr>
              <w:t xml:space="preserve">Authorization is a crucial component of information and computer security that specifies the access rights and privileges of a user. While authentication verifies the user's identity, authorization determines what the user is allowed to access or not access, thereby minimizing potential vulnerabilities. This ensures that individuals cannot interact with sensitive data that they do not require access to, and restricts the permissions that users have during access.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4A0">
            <w:pPr>
              <w:rPr/>
            </w:pPr>
            <w:r w:rsidDel="00000000" w:rsidR="00000000" w:rsidRPr="00000000">
              <w:rPr>
                <w:rtl w:val="0"/>
              </w:rPr>
              <w:t xml:space="preserve">Accounting</w:t>
            </w:r>
          </w:p>
        </w:tc>
        <w:tc>
          <w:tcPr>
            <w:tcMar>
              <w:top w:w="100.0" w:type="dxa"/>
              <w:left w:w="100.0" w:type="dxa"/>
              <w:bottom w:w="100.0" w:type="dxa"/>
              <w:right w:w="100.0" w:type="dxa"/>
            </w:tcMar>
          </w:tcPr>
          <w:p w:rsidR="00000000" w:rsidDel="00000000" w:rsidP="00000000" w:rsidRDefault="00000000" w:rsidRPr="00000000" w14:paraId="000004A1">
            <w:pPr>
              <w:rPr/>
            </w:pPr>
            <w:r w:rsidDel="00000000" w:rsidR="00000000" w:rsidRPr="00000000">
              <w:rPr>
                <w:rtl w:val="0"/>
              </w:rPr>
              <w:t xml:space="preserve">Accounting refers to the procedure of recording and tracking activity during interactions with a system, including timestamps, accessed resources, and data transfer information. This information is useful for creating a "bread crumb trail" of user activity and can also aid forensic analysis and investigation if needed. By maintaining a record of user activity, organizations can identify potential security breaches or unauthorized access and take appropriate measures to prevent them.</w:t>
            </w:r>
          </w:p>
        </w:tc>
      </w:tr>
    </w:tbl>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4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4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4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4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4AA">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4AB">
      <w:pPr>
        <w:pStyle w:val="Heading3"/>
        <w:rPr/>
      </w:pPr>
      <w:bookmarkStart w:colFirst="0" w:colLast="0" w:name="_2bn6wsx"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AC">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4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4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br w:type="page"/>
      </w: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4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5">
      <w:pPr>
        <w:pStyle w:val="Heading2"/>
        <w:rPr/>
      </w:pPr>
      <w:bookmarkStart w:colFirst="0" w:colLast="0" w:name="_qsh70q" w:id="26"/>
      <w:bookmarkEnd w:id="26"/>
      <w:r w:rsidDel="00000000" w:rsidR="00000000" w:rsidRPr="00000000">
        <w:rPr>
          <w:rtl w:val="0"/>
        </w:rPr>
        <w:t xml:space="preserve">Audit Controls and Management</w:t>
      </w:r>
    </w:p>
    <w:p w:rsidR="00000000" w:rsidDel="00000000" w:rsidP="00000000" w:rsidRDefault="00000000" w:rsidRPr="00000000" w14:paraId="000004B6">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Evidence will include the following:</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4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4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4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4B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4BF">
      <w:pPr>
        <w:pStyle w:val="Heading2"/>
        <w:rPr/>
      </w:pPr>
      <w:bookmarkStart w:colFirst="0" w:colLast="0" w:name="_3as4poj" w:id="27"/>
      <w:bookmarkEnd w:id="27"/>
      <w:r w:rsidDel="00000000" w:rsidR="00000000" w:rsidRPr="00000000">
        <w:rPr>
          <w:rtl w:val="0"/>
        </w:rPr>
        <w:t xml:space="preserve">Enforcement</w:t>
      </w:r>
    </w:p>
    <w:p w:rsidR="00000000" w:rsidDel="00000000" w:rsidP="00000000" w:rsidRDefault="00000000" w:rsidRPr="00000000" w14:paraId="000004C0">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pStyle w:val="Heading2"/>
        <w:rPr/>
      </w:pPr>
      <w:bookmarkStart w:colFirst="0" w:colLast="0" w:name="_1pxezwc" w:id="28"/>
      <w:bookmarkEnd w:id="28"/>
      <w:r w:rsidDel="00000000" w:rsidR="00000000" w:rsidRPr="00000000">
        <w:rPr>
          <w:rtl w:val="0"/>
        </w:rPr>
        <w:t xml:space="preserve">Exceptions Process</w:t>
      </w:r>
    </w:p>
    <w:p w:rsidR="00000000" w:rsidDel="00000000" w:rsidP="00000000" w:rsidRDefault="00000000" w:rsidRPr="00000000" w14:paraId="000004C5">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4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4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4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4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4D0">
      <w:pPr>
        <w:pStyle w:val="Heading2"/>
        <w:rPr/>
      </w:pPr>
      <w:bookmarkStart w:colFirst="0" w:colLast="0" w:name="_49x2ik5" w:id="29"/>
      <w:bookmarkEnd w:id="29"/>
      <w:r w:rsidDel="00000000" w:rsidR="00000000" w:rsidRPr="00000000">
        <w:rPr>
          <w:rtl w:val="0"/>
        </w:rPr>
        <w:t xml:space="preserve">Distribution</w:t>
      </w:r>
    </w:p>
    <w:p w:rsidR="00000000" w:rsidDel="00000000" w:rsidP="00000000" w:rsidRDefault="00000000" w:rsidRPr="00000000" w14:paraId="000004D1">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pStyle w:val="Heading2"/>
        <w:rPr/>
      </w:pPr>
      <w:bookmarkStart w:colFirst="0" w:colLast="0" w:name="_2p2csry" w:id="30"/>
      <w:bookmarkEnd w:id="30"/>
      <w:r w:rsidDel="00000000" w:rsidR="00000000" w:rsidRPr="00000000">
        <w:rPr>
          <w:rtl w:val="0"/>
        </w:rPr>
        <w:t xml:space="preserve">Policy Change Control</w:t>
      </w:r>
    </w:p>
    <w:p w:rsidR="00000000" w:rsidDel="00000000" w:rsidP="00000000" w:rsidRDefault="00000000" w:rsidRPr="00000000" w14:paraId="000004D4">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2"/>
        <w:rPr/>
      </w:pPr>
      <w:bookmarkStart w:colFirst="0" w:colLast="0" w:name="_147n2zr" w:id="31"/>
      <w:bookmarkEnd w:id="31"/>
      <w:r w:rsidDel="00000000" w:rsidR="00000000" w:rsidRPr="00000000">
        <w:rPr>
          <w:rtl w:val="0"/>
        </w:rPr>
        <w:t xml:space="preserve">Policy Version History</w:t>
      </w:r>
    </w:p>
    <w:p w:rsidR="00000000" w:rsidDel="00000000" w:rsidP="00000000" w:rsidRDefault="00000000" w:rsidRPr="00000000" w14:paraId="000004D7">
      <w:pPr>
        <w:rPr/>
      </w:pPr>
      <w:r w:rsidDel="00000000" w:rsidR="00000000" w:rsidRPr="00000000">
        <w:rPr>
          <w:rtl w:val="0"/>
        </w:rPr>
      </w:r>
    </w:p>
    <w:tbl>
      <w:tblPr>
        <w:tblStyle w:val="Table65"/>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345"/>
        <w:gridCol w:w="1530"/>
        <w:gridCol w:w="3510"/>
        <w:gridCol w:w="1923"/>
        <w:gridCol w:w="2077"/>
        <w:tblGridChange w:id="0">
          <w:tblGrid>
            <w:gridCol w:w="1345"/>
            <w:gridCol w:w="1530"/>
            <w:gridCol w:w="3510"/>
            <w:gridCol w:w="1923"/>
            <w:gridCol w:w="2077"/>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D8">
            <w:pPr>
              <w:rPr>
                <w:color w:val="000000"/>
              </w:rPr>
            </w:pPr>
            <w:r w:rsidDel="00000000" w:rsidR="00000000" w:rsidRPr="00000000">
              <w:rPr>
                <w:color w:val="000000"/>
                <w:rtl w:val="0"/>
              </w:rPr>
              <w:t xml:space="preserve">Version</w:t>
            </w:r>
          </w:p>
        </w:tc>
        <w:tc>
          <w:tcPr>
            <w:shd w:fill="d9d9d9" w:val="clear"/>
          </w:tcPr>
          <w:p w:rsidR="00000000" w:rsidDel="00000000" w:rsidP="00000000" w:rsidRDefault="00000000" w:rsidRPr="00000000" w14:paraId="000004D9">
            <w:pPr>
              <w:rPr>
                <w:color w:val="000000"/>
              </w:rPr>
            </w:pPr>
            <w:r w:rsidDel="00000000" w:rsidR="00000000" w:rsidRPr="00000000">
              <w:rPr>
                <w:color w:val="000000"/>
                <w:rtl w:val="0"/>
              </w:rPr>
              <w:t xml:space="preserve">Date</w:t>
            </w:r>
          </w:p>
        </w:tc>
        <w:tc>
          <w:tcPr>
            <w:shd w:fill="d9d9d9" w:val="clear"/>
          </w:tcPr>
          <w:p w:rsidR="00000000" w:rsidDel="00000000" w:rsidP="00000000" w:rsidRDefault="00000000" w:rsidRPr="00000000" w14:paraId="000004DA">
            <w:pPr>
              <w:rPr>
                <w:color w:val="000000"/>
              </w:rPr>
            </w:pPr>
            <w:r w:rsidDel="00000000" w:rsidR="00000000" w:rsidRPr="00000000">
              <w:rPr>
                <w:color w:val="000000"/>
                <w:rtl w:val="0"/>
              </w:rPr>
              <w:t xml:space="preserve">Description</w:t>
            </w:r>
          </w:p>
        </w:tc>
        <w:tc>
          <w:tcPr>
            <w:shd w:fill="d9d9d9" w:val="clear"/>
          </w:tcPr>
          <w:p w:rsidR="00000000" w:rsidDel="00000000" w:rsidP="00000000" w:rsidRDefault="00000000" w:rsidRPr="00000000" w14:paraId="000004DB">
            <w:pPr>
              <w:rPr>
                <w:color w:val="000000"/>
              </w:rPr>
            </w:pPr>
            <w:r w:rsidDel="00000000" w:rsidR="00000000" w:rsidRPr="00000000">
              <w:rPr>
                <w:color w:val="000000"/>
                <w:rtl w:val="0"/>
              </w:rPr>
              <w:t xml:space="preserve">Edited By</w:t>
            </w:r>
          </w:p>
        </w:tc>
        <w:tc>
          <w:tcPr>
            <w:shd w:fill="d9d9d9" w:val="clear"/>
          </w:tcPr>
          <w:p w:rsidR="00000000" w:rsidDel="00000000" w:rsidP="00000000" w:rsidRDefault="00000000" w:rsidRPr="00000000" w14:paraId="000004DC">
            <w:pPr>
              <w:rPr>
                <w:color w:val="000000"/>
              </w:rPr>
            </w:pPr>
            <w:r w:rsidDel="00000000" w:rsidR="00000000" w:rsidRPr="00000000">
              <w:rPr>
                <w:color w:val="000000"/>
                <w:rtl w:val="0"/>
              </w:rPr>
              <w:t xml:space="preserve">Approved By</w:t>
            </w:r>
          </w:p>
        </w:tc>
      </w:tr>
      <w:tr>
        <w:trPr>
          <w:cantSplit w:val="0"/>
          <w:tblHeader w:val="0"/>
        </w:trPr>
        <w:tc>
          <w:tcPr>
            <w:shd w:fill="ededed" w:val="clear"/>
          </w:tcPr>
          <w:p w:rsidR="00000000" w:rsidDel="00000000" w:rsidP="00000000" w:rsidRDefault="00000000" w:rsidRPr="00000000" w14:paraId="000004DD">
            <w:pPr>
              <w:rPr/>
            </w:pPr>
            <w:r w:rsidDel="00000000" w:rsidR="00000000" w:rsidRPr="00000000">
              <w:rPr>
                <w:rtl w:val="0"/>
              </w:rPr>
              <w:t xml:space="preserve">1.0</w:t>
            </w:r>
          </w:p>
        </w:tc>
        <w:tc>
          <w:tcPr/>
          <w:p w:rsidR="00000000" w:rsidDel="00000000" w:rsidP="00000000" w:rsidRDefault="00000000" w:rsidRPr="00000000" w14:paraId="000004DE">
            <w:pPr>
              <w:rPr/>
            </w:pPr>
            <w:r w:rsidDel="00000000" w:rsidR="00000000" w:rsidRPr="00000000">
              <w:rPr>
                <w:rtl w:val="0"/>
              </w:rPr>
              <w:t xml:space="preserve">08/05/2020</w:t>
            </w:r>
          </w:p>
        </w:tc>
        <w:tc>
          <w:tcPr/>
          <w:p w:rsidR="00000000" w:rsidDel="00000000" w:rsidP="00000000" w:rsidRDefault="00000000" w:rsidRPr="00000000" w14:paraId="000004DF">
            <w:pPr>
              <w:rPr/>
            </w:pPr>
            <w:r w:rsidDel="00000000" w:rsidR="00000000" w:rsidRPr="00000000">
              <w:rPr>
                <w:rtl w:val="0"/>
              </w:rPr>
              <w:t xml:space="preserve">Initial Template</w:t>
            </w:r>
          </w:p>
        </w:tc>
        <w:tc>
          <w:tcPr/>
          <w:p w:rsidR="00000000" w:rsidDel="00000000" w:rsidP="00000000" w:rsidRDefault="00000000" w:rsidRPr="00000000" w14:paraId="000004E0">
            <w:pPr>
              <w:rPr/>
            </w:pPr>
            <w:r w:rsidDel="00000000" w:rsidR="00000000" w:rsidRPr="00000000">
              <w:rPr>
                <w:rtl w:val="0"/>
              </w:rPr>
              <w:t xml:space="preserve">David Buksbaum</w:t>
            </w:r>
          </w:p>
        </w:tc>
        <w:tc>
          <w:tcPr/>
          <w:p w:rsidR="00000000" w:rsidDel="00000000" w:rsidP="00000000" w:rsidRDefault="00000000" w:rsidRPr="00000000" w14:paraId="000004E1">
            <w:pPr>
              <w:rPr/>
            </w:pPr>
            <w:r w:rsidDel="00000000" w:rsidR="00000000" w:rsidRPr="00000000">
              <w:rPr>
                <w:rtl w:val="0"/>
              </w:rPr>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E2">
            <w:pPr>
              <w:rPr/>
            </w:pPr>
            <w:r w:rsidDel="00000000" w:rsidR="00000000" w:rsidRPr="00000000">
              <w:rPr>
                <w:rtl w:val="0"/>
              </w:rPr>
              <w:t xml:space="preserve">1.1</w:t>
            </w:r>
          </w:p>
        </w:tc>
        <w:tc>
          <w:tcPr/>
          <w:p w:rsidR="00000000" w:rsidDel="00000000" w:rsidP="00000000" w:rsidRDefault="00000000" w:rsidRPr="00000000" w14:paraId="000004E3">
            <w:pPr>
              <w:rPr/>
            </w:pPr>
            <w:r w:rsidDel="00000000" w:rsidR="00000000" w:rsidRPr="00000000">
              <w:rPr>
                <w:rtl w:val="0"/>
              </w:rPr>
              <w:t xml:space="preserve">03/25/2023</w:t>
            </w:r>
          </w:p>
        </w:tc>
        <w:tc>
          <w:tcPr/>
          <w:p w:rsidR="00000000" w:rsidDel="00000000" w:rsidP="00000000" w:rsidRDefault="00000000" w:rsidRPr="00000000" w14:paraId="000004E4">
            <w:pPr>
              <w:rPr/>
            </w:pPr>
            <w:r w:rsidDel="00000000" w:rsidR="00000000" w:rsidRPr="00000000">
              <w:rPr>
                <w:rtl w:val="0"/>
              </w:rPr>
              <w:t xml:space="preserve">Module 3 Milestone</w:t>
            </w:r>
          </w:p>
        </w:tc>
        <w:tc>
          <w:tcPr/>
          <w:p w:rsidR="00000000" w:rsidDel="00000000" w:rsidP="00000000" w:rsidRDefault="00000000" w:rsidRPr="00000000" w14:paraId="000004E5">
            <w:pPr>
              <w:rPr/>
            </w:pPr>
            <w:r w:rsidDel="00000000" w:rsidR="00000000" w:rsidRPr="00000000">
              <w:rPr>
                <w:rtl w:val="0"/>
              </w:rPr>
              <w:t xml:space="preserve">Anthony Parker</w:t>
            </w:r>
          </w:p>
        </w:tc>
        <w:tc>
          <w:tcPr/>
          <w:p w:rsidR="00000000" w:rsidDel="00000000" w:rsidP="00000000" w:rsidRDefault="00000000" w:rsidRPr="00000000" w14:paraId="000004E6">
            <w:pPr>
              <w:rPr/>
            </w:pPr>
            <w:r w:rsidDel="00000000" w:rsidR="00000000" w:rsidRPr="00000000">
              <w:rPr>
                <w:rtl w:val="0"/>
              </w:rPr>
            </w:r>
          </w:p>
        </w:tc>
      </w:tr>
      <w:tr>
        <w:trPr>
          <w:cantSplit w:val="0"/>
          <w:tblHeader w:val="0"/>
        </w:trPr>
        <w:tc>
          <w:tcPr>
            <w:shd w:fill="ededed" w:val="clear"/>
          </w:tcPr>
          <w:p w:rsidR="00000000" w:rsidDel="00000000" w:rsidP="00000000" w:rsidRDefault="00000000" w:rsidRPr="00000000" w14:paraId="000004E7">
            <w:pPr>
              <w:rPr/>
            </w:pPr>
            <w:r w:rsidDel="00000000" w:rsidR="00000000" w:rsidRPr="00000000">
              <w:rPr>
                <w:rtl w:val="0"/>
              </w:rPr>
              <w:t xml:space="preserve">1.1</w:t>
            </w:r>
          </w:p>
        </w:tc>
        <w:tc>
          <w:tcPr/>
          <w:p w:rsidR="00000000" w:rsidDel="00000000" w:rsidP="00000000" w:rsidRDefault="00000000" w:rsidRPr="00000000" w14:paraId="000004E8">
            <w:pPr>
              <w:rPr/>
            </w:pPr>
            <w:r w:rsidDel="00000000" w:rsidR="00000000" w:rsidRPr="00000000">
              <w:rPr>
                <w:rtl w:val="0"/>
              </w:rPr>
              <w:t xml:space="preserve">04/12/2023</w:t>
            </w:r>
          </w:p>
        </w:tc>
        <w:tc>
          <w:tcPr/>
          <w:p w:rsidR="00000000" w:rsidDel="00000000" w:rsidP="00000000" w:rsidRDefault="00000000" w:rsidRPr="00000000" w14:paraId="000004E9">
            <w:pPr>
              <w:rPr/>
            </w:pPr>
            <w:r w:rsidDel="00000000" w:rsidR="00000000" w:rsidRPr="00000000">
              <w:rPr>
                <w:rtl w:val="0"/>
              </w:rPr>
              <w:t xml:space="preserve">module 6 Milestone</w:t>
            </w:r>
          </w:p>
        </w:tc>
        <w:tc>
          <w:tcPr/>
          <w:p w:rsidR="00000000" w:rsidDel="00000000" w:rsidP="00000000" w:rsidRDefault="00000000" w:rsidRPr="00000000" w14:paraId="000004EA">
            <w:pPr>
              <w:rPr/>
            </w:pPr>
            <w:r w:rsidDel="00000000" w:rsidR="00000000" w:rsidRPr="00000000">
              <w:rPr>
                <w:rtl w:val="0"/>
              </w:rPr>
              <w:t xml:space="preserve">Anthony Parker</w:t>
            </w:r>
          </w:p>
        </w:tc>
        <w:tc>
          <w:tcPr/>
          <w:p w:rsidR="00000000" w:rsidDel="00000000" w:rsidP="00000000" w:rsidRDefault="00000000" w:rsidRPr="00000000" w14:paraId="000004EB">
            <w:pPr>
              <w:rPr/>
            </w:pPr>
            <w:r w:rsidDel="00000000" w:rsidR="00000000" w:rsidRPr="00000000">
              <w:rPr>
                <w:rtl w:val="0"/>
              </w:rPr>
            </w:r>
          </w:p>
        </w:tc>
      </w:tr>
    </w:tbl>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Style w:val="Heading2"/>
        <w:rPr/>
      </w:pPr>
      <w:bookmarkStart w:colFirst="0" w:colLast="0" w:name="_3o7alnk" w:id="32"/>
      <w:bookmarkEnd w:id="32"/>
      <w:r w:rsidDel="00000000" w:rsidR="00000000" w:rsidRPr="00000000">
        <w:rPr>
          <w:rtl w:val="0"/>
        </w:rPr>
        <w:t xml:space="preserve">Appendix A Lookups</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Heading3"/>
        <w:rPr/>
      </w:pPr>
      <w:bookmarkStart w:colFirst="0" w:colLast="0" w:name="_23ckvvd" w:id="33"/>
      <w:bookmarkEnd w:id="33"/>
      <w:r w:rsidDel="00000000" w:rsidR="00000000" w:rsidRPr="00000000">
        <w:rPr>
          <w:rtl w:val="0"/>
        </w:rPr>
        <w:t xml:space="preserve">Approved C/C++ Language Acronyms</w:t>
      </w:r>
    </w:p>
    <w:p w:rsidR="00000000" w:rsidDel="00000000" w:rsidP="00000000" w:rsidRDefault="00000000" w:rsidRPr="00000000" w14:paraId="000004F0">
      <w:pPr>
        <w:rPr/>
      </w:pPr>
      <w:r w:rsidDel="00000000" w:rsidR="00000000" w:rsidRPr="00000000">
        <w:rPr>
          <w:rtl w:val="0"/>
        </w:rPr>
      </w:r>
    </w:p>
    <w:tbl>
      <w:tblPr>
        <w:tblStyle w:val="Table66"/>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5192"/>
        <w:gridCol w:w="5193"/>
        <w:tblGridChange w:id="0">
          <w:tblGrid>
            <w:gridCol w:w="5192"/>
            <w:gridCol w:w="5193"/>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4F1">
            <w:pPr>
              <w:rPr>
                <w:color w:val="000000"/>
              </w:rPr>
            </w:pPr>
            <w:r w:rsidDel="00000000" w:rsidR="00000000" w:rsidRPr="00000000">
              <w:rPr>
                <w:color w:val="000000"/>
                <w:rtl w:val="0"/>
              </w:rPr>
              <w:t xml:space="preserve">Language</w:t>
            </w:r>
          </w:p>
        </w:tc>
        <w:tc>
          <w:tcPr>
            <w:shd w:fill="d9d9d9" w:val="clear"/>
          </w:tcPr>
          <w:p w:rsidR="00000000" w:rsidDel="00000000" w:rsidP="00000000" w:rsidRDefault="00000000" w:rsidRPr="00000000" w14:paraId="000004F2">
            <w:pPr>
              <w:rPr>
                <w:color w:val="000000"/>
              </w:rPr>
            </w:pPr>
            <w:r w:rsidDel="00000000" w:rsidR="00000000" w:rsidRPr="00000000">
              <w:rPr>
                <w:color w:val="000000"/>
                <w:rtl w:val="0"/>
              </w:rPr>
              <w:t xml:space="preserve">Acronym</w:t>
            </w:r>
          </w:p>
        </w:tc>
      </w:tr>
      <w:tr>
        <w:trPr>
          <w:cantSplit w:val="0"/>
          <w:tblHeader w:val="0"/>
        </w:trPr>
        <w:tc>
          <w:tcPr>
            <w:shd w:fill="ededed" w:val="clear"/>
          </w:tcPr>
          <w:p w:rsidR="00000000" w:rsidDel="00000000" w:rsidP="00000000" w:rsidRDefault="00000000" w:rsidRPr="00000000" w14:paraId="000004F3">
            <w:pPr>
              <w:rPr/>
            </w:pPr>
            <w:r w:rsidDel="00000000" w:rsidR="00000000" w:rsidRPr="00000000">
              <w:rPr>
                <w:rtl w:val="0"/>
              </w:rPr>
              <w:t xml:space="preserve">C++</w:t>
            </w:r>
          </w:p>
        </w:tc>
        <w:tc>
          <w:tcPr/>
          <w:p w:rsidR="00000000" w:rsidDel="00000000" w:rsidP="00000000" w:rsidRDefault="00000000" w:rsidRPr="00000000" w14:paraId="000004F4">
            <w:pPr>
              <w:rPr/>
            </w:pPr>
            <w:r w:rsidDel="00000000" w:rsidR="00000000" w:rsidRPr="00000000">
              <w:rPr>
                <w:rtl w:val="0"/>
              </w:rPr>
              <w:t xml:space="preserve">CPP</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4F5">
            <w:pPr>
              <w:rPr/>
            </w:pPr>
            <w:r w:rsidDel="00000000" w:rsidR="00000000" w:rsidRPr="00000000">
              <w:rPr>
                <w:rtl w:val="0"/>
              </w:rPr>
              <w:t xml:space="preserve">C</w:t>
            </w:r>
          </w:p>
        </w:tc>
        <w:tc>
          <w:tcPr/>
          <w:p w:rsidR="00000000" w:rsidDel="00000000" w:rsidP="00000000" w:rsidRDefault="00000000" w:rsidRPr="00000000" w14:paraId="000004F6">
            <w:pPr>
              <w:rPr/>
            </w:pPr>
            <w:r w:rsidDel="00000000" w:rsidR="00000000" w:rsidRPr="00000000">
              <w:rPr>
                <w:rtl w:val="0"/>
              </w:rPr>
              <w:t xml:space="preserve">CLG</w:t>
            </w:r>
          </w:p>
        </w:tc>
      </w:tr>
      <w:tr>
        <w:trPr>
          <w:cantSplit w:val="0"/>
          <w:tblHeader w:val="0"/>
        </w:trPr>
        <w:tc>
          <w:tcPr>
            <w:shd w:fill="ededed" w:val="clear"/>
          </w:tcPr>
          <w:p w:rsidR="00000000" w:rsidDel="00000000" w:rsidP="00000000" w:rsidRDefault="00000000" w:rsidRPr="00000000" w14:paraId="000004F7">
            <w:pPr>
              <w:rPr/>
            </w:pPr>
            <w:r w:rsidDel="00000000" w:rsidR="00000000" w:rsidRPr="00000000">
              <w:rPr>
                <w:rtl w:val="0"/>
              </w:rPr>
              <w:t xml:space="preserve">Java</w:t>
            </w:r>
          </w:p>
        </w:tc>
        <w:tc>
          <w:tcPr/>
          <w:p w:rsidR="00000000" w:rsidDel="00000000" w:rsidP="00000000" w:rsidRDefault="00000000" w:rsidRPr="00000000" w14:paraId="000004F8">
            <w:pPr>
              <w:rPr/>
            </w:pPr>
            <w:r w:rsidDel="00000000" w:rsidR="00000000" w:rsidRPr="00000000">
              <w:rPr>
                <w:rtl w:val="0"/>
              </w:rPr>
              <w:t xml:space="preserve">JAV</w:t>
            </w:r>
          </w:p>
        </w:tc>
      </w:tr>
    </w:tbl>
    <w:p w:rsidR="00000000" w:rsidDel="00000000" w:rsidP="00000000" w:rsidRDefault="00000000" w:rsidRPr="00000000" w14:paraId="000004F9">
      <w:pPr>
        <w:rPr/>
      </w:pPr>
      <w:r w:rsidDel="00000000" w:rsidR="00000000" w:rsidRPr="00000000">
        <w:rPr>
          <w:rtl w:val="0"/>
        </w:rPr>
      </w:r>
    </w:p>
    <w:sectPr>
      <w:headerReference r:id="rId119" w:type="default"/>
      <w:footerReference r:id="rId120" w:type="default"/>
      <w:pgSz w:h="15840" w:w="12240" w:orient="portrait"/>
      <w:pgMar w:bottom="720" w:top="720"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jc w:val="center"/>
      <w:rPr/>
    </w:pPr>
    <w:r w:rsidDel="00000000" w:rsidR="00000000" w:rsidRPr="00000000">
      <w:rPr/>
      <w:drawing>
        <wp:inline distB="114300" distT="114300" distL="114300" distR="114300">
          <wp:extent cx="395288" cy="510580"/>
          <wp:effectExtent b="0" l="0" r="0" t="0"/>
          <wp:docPr descr="Green Pace logo" id="4" name="image3.png"/>
          <a:graphic>
            <a:graphicData uri="http://schemas.openxmlformats.org/drawingml/2006/picture">
              <pic:pic>
                <pic:nvPicPr>
                  <pic:cNvPr descr="Green Pace logo" id="0" name="image3.png"/>
                  <pic:cNvPicPr preferRelativeResize="0"/>
                </pic:nvPicPr>
                <pic:blipFill>
                  <a:blip r:embed="rId1"/>
                  <a:srcRect b="0" l="0" r="0" t="0"/>
                  <a:stretch>
                    <a:fillRect/>
                  </a:stretch>
                </pic:blipFill>
                <pic:spPr>
                  <a:xfrm>
                    <a:off x="0" y="0"/>
                    <a:ext cx="395288" cy="51058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rPr>
      <w:b w:val="1"/>
      <w:color w:val="000000"/>
      <w:sz w:val="28"/>
      <w:szCs w:val="28"/>
    </w:rPr>
  </w:style>
  <w:style w:type="paragraph" w:styleId="Heading3">
    <w:name w:val="heading 3"/>
    <w:basedOn w:val="Normal"/>
    <w:next w:val="Normal"/>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2">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5">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6">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iki.sei.cmu.edu/confluence/display/c/CodeSonar" TargetMode="External"/><Relationship Id="rId42" Type="http://schemas.openxmlformats.org/officeDocument/2006/relationships/hyperlink" Target="https://wiki.sei.cmu.edu/confluence/display/cplusplus/Klocwork" TargetMode="External"/><Relationship Id="rId41" Type="http://schemas.openxmlformats.org/officeDocument/2006/relationships/hyperlink" Target="https://wiki.sei.cmu.edu/confluence/display/cplusplus/Helix+QAC" TargetMode="External"/><Relationship Id="rId44" Type="http://schemas.openxmlformats.org/officeDocument/2006/relationships/hyperlink" Target="https://wiki.sei.cmu.edu/confluence/display/c/Polyspace+Bug+Finder" TargetMode="External"/><Relationship Id="rId43" Type="http://schemas.openxmlformats.org/officeDocument/2006/relationships/hyperlink" Target="https://wiki.sei.cmu.edu/confluence/display/cplusplus/Parasoft" TargetMode="External"/><Relationship Id="rId46" Type="http://schemas.openxmlformats.org/officeDocument/2006/relationships/hyperlink" Target="https://wiki.sei.cmu.edu/confluence/display/java/The+Checker+Framework" TargetMode="External"/><Relationship Id="rId45" Type="http://schemas.openxmlformats.org/officeDocument/2006/relationships/hyperlink" Target="https://www.mathworks.com/help/bugfinder/ref/certcstr51cpp.html" TargetMode="External"/><Relationship Id="rId107" Type="http://schemas.openxmlformats.org/officeDocument/2006/relationships/hyperlink" Target="https://wiki.sei.cmu.edu/confluence/display/cplusplus/Polyspace+Bug+Finder" TargetMode="External"/><Relationship Id="rId106" Type="http://schemas.openxmlformats.org/officeDocument/2006/relationships/hyperlink" Target="https://wiki.sei.cmu.edu/confluence/display/cplusplus/Parasoft" TargetMode="External"/><Relationship Id="rId105" Type="http://schemas.openxmlformats.org/officeDocument/2006/relationships/hyperlink" Target="https://wiki.sei.cmu.edu/confluence/display/cplusplus/LDRA" TargetMode="External"/><Relationship Id="rId104" Type="http://schemas.openxmlformats.org/officeDocument/2006/relationships/hyperlink" Target="https://www.securecoding.cert.org/confluence/display/cplusplus/Klocwork" TargetMode="External"/><Relationship Id="rId109" Type="http://schemas.openxmlformats.org/officeDocument/2006/relationships/hyperlink" Target="https://wiki.sei.cmu.edu/confluence/pages/viewpage.action?pageId=88046345" TargetMode="External"/><Relationship Id="rId108" Type="http://schemas.openxmlformats.org/officeDocument/2006/relationships/hyperlink" Target="https://www.mathworks.com/help/bugfinder/ref/certcoop53cpp.html" TargetMode="External"/><Relationship Id="rId48" Type="http://schemas.openxmlformats.org/officeDocument/2006/relationships/hyperlink" Target="https://wiki.sei.cmu.edu/confluence/display/java/Coverity" TargetMode="External"/><Relationship Id="rId47" Type="http://schemas.openxmlformats.org/officeDocument/2006/relationships/hyperlink" Target="https://wiki.sei.cmu.edu/confluence/display/c/CodeSonar" TargetMode="External"/><Relationship Id="rId49" Type="http://schemas.openxmlformats.org/officeDocument/2006/relationships/hyperlink" Target="https://wiki.sei.cmu.edu/confluence/display/java/Findbugs" TargetMode="External"/><Relationship Id="rId103" Type="http://schemas.openxmlformats.org/officeDocument/2006/relationships/hyperlink" Target="https://wiki.sei.cmu.edu/confluence/display/cplusplus/Helix+QAC" TargetMode="External"/><Relationship Id="rId102" Type="http://schemas.openxmlformats.org/officeDocument/2006/relationships/hyperlink" Target="https://wiki.sei.cmu.edu/confluence/display/cplusplus/CodeSonar" TargetMode="External"/><Relationship Id="rId101" Type="http://schemas.openxmlformats.org/officeDocument/2006/relationships/hyperlink" Target="https://wiki.sei.cmu.edu/confluence/display/cplusplus/Clang" TargetMode="External"/><Relationship Id="rId100" Type="http://schemas.openxmlformats.org/officeDocument/2006/relationships/hyperlink" Target="https://wiki.sei.cmu.edu/confluence/display/cplusplus/Axivion+Bauhaus+Suite" TargetMode="External"/><Relationship Id="rId31" Type="http://schemas.openxmlformats.org/officeDocument/2006/relationships/hyperlink" Target="https://pvs-studio.com/en/docs/warnings/v614/" TargetMode="External"/><Relationship Id="rId30" Type="http://schemas.openxmlformats.org/officeDocument/2006/relationships/hyperlink" Target="https://pvs-studio.com/en/docs/warnings/v573/" TargetMode="External"/><Relationship Id="rId33" Type="http://schemas.openxmlformats.org/officeDocument/2006/relationships/hyperlink" Target="https://pvs-studio.com/en/docs/warnings/v679/" TargetMode="External"/><Relationship Id="rId32" Type="http://schemas.openxmlformats.org/officeDocument/2006/relationships/hyperlink" Target="https://pvs-studio.com/en/docs/warnings/v670/" TargetMode="External"/><Relationship Id="rId35" Type="http://schemas.openxmlformats.org/officeDocument/2006/relationships/hyperlink" Target="https://pvs-studio.com/en/docs/warnings/v788/" TargetMode="External"/><Relationship Id="rId34" Type="http://schemas.openxmlformats.org/officeDocument/2006/relationships/hyperlink" Target="https://pvs-studio.com/en/docs/warnings/v730/" TargetMode="External"/><Relationship Id="rId37" Type="http://schemas.openxmlformats.org/officeDocument/2006/relationships/hyperlink" Target="https://pvs-studio.com/en/docs/warnings/v1050/" TargetMode="External"/><Relationship Id="rId36" Type="http://schemas.openxmlformats.org/officeDocument/2006/relationships/hyperlink" Target="https://pvs-studio.com/en/docs/warnings/v1007/" TargetMode="External"/><Relationship Id="rId39" Type="http://schemas.openxmlformats.org/officeDocument/2006/relationships/hyperlink" Target="https://wiki.sei.cmu.edu/confluence/pages/viewpage.action?pageId=222953724" TargetMode="External"/><Relationship Id="rId38" Type="http://schemas.openxmlformats.org/officeDocument/2006/relationships/hyperlink" Target="https://wiki.sei.cmu.edu/confluence/display/cplusplus/RuleChecker" TargetMode="External"/><Relationship Id="rId20" Type="http://schemas.openxmlformats.org/officeDocument/2006/relationships/hyperlink" Target="https://wiki.sei.cmu.edu/confluence/display/cplusplus/Helix+QAC" TargetMode="External"/><Relationship Id="rId22" Type="http://schemas.openxmlformats.org/officeDocument/2006/relationships/hyperlink" Target="https://wiki.sei.cmu.edu/confluence/display/cplusplus/LDRA" TargetMode="External"/><Relationship Id="rId21" Type="http://schemas.openxmlformats.org/officeDocument/2006/relationships/hyperlink" Target="https://www.securecoding.cert.org/confluence/display/cplusplus/Klocwork" TargetMode="External"/><Relationship Id="rId24" Type="http://schemas.openxmlformats.org/officeDocument/2006/relationships/hyperlink" Target="https://wiki.sei.cmu.edu/confluence/display/cplusplus/Parasoft" TargetMode="External"/><Relationship Id="rId23" Type="http://schemas.openxmlformats.org/officeDocument/2006/relationships/hyperlink" Target="https://wiki.sei.cmu.edu/confluence/display/cplusplus/Parasoft" TargetMode="External"/><Relationship Id="rId26" Type="http://schemas.openxmlformats.org/officeDocument/2006/relationships/hyperlink" Target="https://www.mathworks.com/help/bugfinder/ref/certcexp53cpp.html" TargetMode="External"/><Relationship Id="rId25" Type="http://schemas.openxmlformats.org/officeDocument/2006/relationships/hyperlink" Target="https://wiki.sei.cmu.edu/confluence/display/cplusplus/Polyspace+Bug+Finder" TargetMode="External"/><Relationship Id="rId120" Type="http://schemas.openxmlformats.org/officeDocument/2006/relationships/footer" Target="footer1.xml"/><Relationship Id="rId28" Type="http://schemas.openxmlformats.org/officeDocument/2006/relationships/hyperlink" Target="https://wiki.sei.cmu.edu/confluence/display/cplusplus/PVS-Studio" TargetMode="External"/><Relationship Id="rId27" Type="http://schemas.openxmlformats.org/officeDocument/2006/relationships/hyperlink" Target="https://www.securecoding.cert.org/confluence/pages/viewpage.action?pageId=142409849" TargetMode="External"/><Relationship Id="rId29" Type="http://schemas.openxmlformats.org/officeDocument/2006/relationships/hyperlink" Target="https://pvs-studio.com/en/docs/warnings/v546/" TargetMode="External"/><Relationship Id="rId95" Type="http://schemas.openxmlformats.org/officeDocument/2006/relationships/hyperlink" Target="https://wiki.sei.cmu.edu/confluence/pages/viewpage.action?pageId=222953724" TargetMode="External"/><Relationship Id="rId94" Type="http://schemas.openxmlformats.org/officeDocument/2006/relationships/hyperlink" Target="https://wiki.sei.cmu.edu/confluence/display/cplusplus/RuleChecker" TargetMode="External"/><Relationship Id="rId97" Type="http://schemas.openxmlformats.org/officeDocument/2006/relationships/hyperlink" Target="https://wiki.sei.cmu.edu/confluence/display/cplusplus/CodeSonar" TargetMode="External"/><Relationship Id="rId96" Type="http://schemas.openxmlformats.org/officeDocument/2006/relationships/hyperlink" Target="https://wiki.sei.cmu.edu/confluence/display/cplusplus/Clang" TargetMode="External"/><Relationship Id="rId11" Type="http://schemas.openxmlformats.org/officeDocument/2006/relationships/hyperlink" Target="https://wiki.sei.cmu.edu/confluence/display/cplusplus/Helix+QAC" TargetMode="External"/><Relationship Id="rId99" Type="http://schemas.openxmlformats.org/officeDocument/2006/relationships/hyperlink" Target="https://wiki.sei.cmu.edu/confluence/pages/viewpage.action?pageId=222953724" TargetMode="External"/><Relationship Id="rId10" Type="http://schemas.openxmlformats.org/officeDocument/2006/relationships/hyperlink" Target="https://wiki.sei.cmu.edu/confluence/display/cplusplus/CodeSonar" TargetMode="External"/><Relationship Id="rId98" Type="http://schemas.openxmlformats.org/officeDocument/2006/relationships/hyperlink" Target="https://wiki.sei.cmu.edu/confluence/display/cplusplus/Parasoft" TargetMode="External"/><Relationship Id="rId13" Type="http://schemas.openxmlformats.org/officeDocument/2006/relationships/hyperlink" Target="https://wiki.sei.cmu.edu/confluence/display/cplusplus/Parasoft" TargetMode="External"/><Relationship Id="rId12" Type="http://schemas.openxmlformats.org/officeDocument/2006/relationships/hyperlink" Target="https://wiki.sei.cmu.edu/confluence/display/cplusplus/LDRA" TargetMode="External"/><Relationship Id="rId91" Type="http://schemas.openxmlformats.org/officeDocument/2006/relationships/hyperlink" Target="https://wiki.sei.cmu.edu/confluence/display/cplusplus/PVS-Studio" TargetMode="External"/><Relationship Id="rId90" Type="http://schemas.openxmlformats.org/officeDocument/2006/relationships/hyperlink" Target="https://wiki.sei.cmu.edu/confluence/pages/viewpage.action?pageId=88046345" TargetMode="External"/><Relationship Id="rId93" Type="http://schemas.openxmlformats.org/officeDocument/2006/relationships/hyperlink" Target="https://pvs-studio.com/en/docs/warnings/v2014/" TargetMode="External"/><Relationship Id="rId92" Type="http://schemas.openxmlformats.org/officeDocument/2006/relationships/hyperlink" Target="https://pvs-studio.com/en/docs/warnings/v667/" TargetMode="External"/><Relationship Id="rId118" Type="http://schemas.openxmlformats.org/officeDocument/2006/relationships/image" Target="media/image4.png"/><Relationship Id="rId117" Type="http://schemas.openxmlformats.org/officeDocument/2006/relationships/image" Target="media/image2.png"/><Relationship Id="rId116" Type="http://schemas.openxmlformats.org/officeDocument/2006/relationships/hyperlink" Target="https://wiki.sei.cmu.edu/confluence/display/cplusplus/Coverity" TargetMode="External"/><Relationship Id="rId115" Type="http://schemas.openxmlformats.org/officeDocument/2006/relationships/hyperlink" Target="https://wiki.sei.cmu.edu/confluence/display/c/CodeSonar" TargetMode="External"/><Relationship Id="rId119" Type="http://schemas.openxmlformats.org/officeDocument/2006/relationships/header" Target="header1.xml"/><Relationship Id="rId15" Type="http://schemas.openxmlformats.org/officeDocument/2006/relationships/hyperlink" Target="https://www.mathworks.com/help/bugfinder/ref/certcdcl60cpp.html" TargetMode="External"/><Relationship Id="rId110" Type="http://schemas.openxmlformats.org/officeDocument/2006/relationships/hyperlink" Target="https://wiki.sei.cmu.edu/confluence/display/cplusplus/RuleChecker" TargetMode="External"/><Relationship Id="rId14" Type="http://schemas.openxmlformats.org/officeDocument/2006/relationships/hyperlink" Target="https://wiki.sei.cmu.edu/confluence/display/cplusplus/Polyspace+Bug+Finder" TargetMode="External"/><Relationship Id="rId17" Type="http://schemas.openxmlformats.org/officeDocument/2006/relationships/hyperlink" Target="https://wiki.sei.cmu.edu/confluence/pages/viewpage.action?pageId=222953724" TargetMode="External"/><Relationship Id="rId16" Type="http://schemas.openxmlformats.org/officeDocument/2006/relationships/hyperlink" Target="https://wiki.sei.cmu.edu/confluence/display/cplusplus/RuleChecker" TargetMode="External"/><Relationship Id="rId19" Type="http://schemas.openxmlformats.org/officeDocument/2006/relationships/hyperlink" Target="https://wiki.sei.cmu.edu/confluence/display/cplusplus/CodeSonar" TargetMode="External"/><Relationship Id="rId114" Type="http://schemas.openxmlformats.org/officeDocument/2006/relationships/hyperlink" Target="https://wiki.sei.cmu.edu/confluence/display/cplusplus/Axivion+Bauhaus+Suite" TargetMode="External"/><Relationship Id="rId18" Type="http://schemas.openxmlformats.org/officeDocument/2006/relationships/hyperlink" Target="https://wiki.sei.cmu.edu/confluence/display/cplusplus/Clang" TargetMode="External"/><Relationship Id="rId113" Type="http://schemas.openxmlformats.org/officeDocument/2006/relationships/hyperlink" Target="https://wiki.sei.cmu.edu/confluence/pages/viewpage.action?pageId=222953724" TargetMode="External"/><Relationship Id="rId112" Type="http://schemas.openxmlformats.org/officeDocument/2006/relationships/hyperlink" Target="https://www.sonarsource.com/products/codeanalyzers/sonarcfamilyforcpp/rules-cpp.html#RSPEC-3229" TargetMode="External"/><Relationship Id="rId111" Type="http://schemas.openxmlformats.org/officeDocument/2006/relationships/hyperlink" Target="https://wiki.sei.cmu.edu/confluence/pages/viewpage.action?pageId=88046388" TargetMode="External"/><Relationship Id="rId84" Type="http://schemas.openxmlformats.org/officeDocument/2006/relationships/hyperlink" Target="https://wiki.sei.cmu.edu/confluence/display/cplusplus/Helix+QAC" TargetMode="External"/><Relationship Id="rId83" Type="http://schemas.openxmlformats.org/officeDocument/2006/relationships/hyperlink" Target="https://wiki.sei.cmu.edu/confluence/display/cplusplus/CodeSonar" TargetMode="External"/><Relationship Id="rId86" Type="http://schemas.openxmlformats.org/officeDocument/2006/relationships/hyperlink" Target="https://wiki.sei.cmu.edu/confluence/display/cplusplus/LDRA" TargetMode="External"/><Relationship Id="rId85" Type="http://schemas.openxmlformats.org/officeDocument/2006/relationships/hyperlink" Target="https://www.securecoding.cert.org/confluence/display/cplusplus/Klocwork" TargetMode="External"/><Relationship Id="rId88" Type="http://schemas.openxmlformats.org/officeDocument/2006/relationships/hyperlink" Target="https://wiki.sei.cmu.edu/confluence/display/cplusplus/Polyspace+Bug+Finder" TargetMode="External"/><Relationship Id="rId87" Type="http://schemas.openxmlformats.org/officeDocument/2006/relationships/hyperlink" Target="https://wiki.sei.cmu.edu/confluence/display/cplusplus/Parasoft" TargetMode="External"/><Relationship Id="rId89" Type="http://schemas.openxmlformats.org/officeDocument/2006/relationships/hyperlink" Target="https://www.mathworks.com/help/bugfinder/ref/certcerr50cpp.html" TargetMode="External"/><Relationship Id="rId80" Type="http://schemas.openxmlformats.org/officeDocument/2006/relationships/hyperlink" Target="https://wiki.sei.cmu.edu/confluence/display/c/ECLAIR" TargetMode="External"/><Relationship Id="rId82" Type="http://schemas.openxmlformats.org/officeDocument/2006/relationships/hyperlink" Target="https://wiki.sei.cmu.edu/confluence/pages/viewpage.action?pageId=222953724" TargetMode="External"/><Relationship Id="rId81" Type="http://schemas.openxmlformats.org/officeDocument/2006/relationships/hyperlink" Target="https://wiki.sei.cmu.edu/confluence/display/c/LD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sei.cmu.edu/confluence/display/cplusplus/Axivion+Bauhaus+Suit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inkedin.com/pulse/understanding-hierarchy-principles-policies-standards-wally-beddoe/" TargetMode="External"/><Relationship Id="rId8" Type="http://schemas.openxmlformats.org/officeDocument/2006/relationships/hyperlink" Target="https://wiki.sei.cmu.edu/confluence/pages/viewpage.action?pageId=222953724" TargetMode="External"/><Relationship Id="rId73" Type="http://schemas.openxmlformats.org/officeDocument/2006/relationships/hyperlink" Target="https://wiki.sei.cmu.edu/confluence/display/cplusplus/PVS-Studio" TargetMode="External"/><Relationship Id="rId72" Type="http://schemas.openxmlformats.org/officeDocument/2006/relationships/hyperlink" Target="https://www.securecoding.cert.org/confluence/pages/viewpage.action?pageId=142409849" TargetMode="External"/><Relationship Id="rId75" Type="http://schemas.openxmlformats.org/officeDocument/2006/relationships/hyperlink" Target="https://pvs-studio.com/en/docs/warnings/v774/" TargetMode="External"/><Relationship Id="rId74" Type="http://schemas.openxmlformats.org/officeDocument/2006/relationships/hyperlink" Target="https://pvs-studio.com/en/docs/warnings/v586/" TargetMode="External"/><Relationship Id="rId77" Type="http://schemas.openxmlformats.org/officeDocument/2006/relationships/hyperlink" Target="https://wiki.sei.cmu.edu/confluence/display/c/Clang" TargetMode="External"/><Relationship Id="rId76" Type="http://schemas.openxmlformats.org/officeDocument/2006/relationships/hyperlink" Target="https://wiki.sei.cmu.edu/confluence/display/c/Axivion+Bauhaus+Suite" TargetMode="External"/><Relationship Id="rId79" Type="http://schemas.openxmlformats.org/officeDocument/2006/relationships/hyperlink" Target="https://wiki.sei.cmu.edu/confluence/display/c/Rose" TargetMode="External"/><Relationship Id="rId78" Type="http://schemas.openxmlformats.org/officeDocument/2006/relationships/hyperlink" Target="https://wiki.sei.cmu.edu/confluence/display/c/CodeSonar" TargetMode="External"/><Relationship Id="rId71" Type="http://schemas.openxmlformats.org/officeDocument/2006/relationships/hyperlink" Target="https://www.mathworks.com/help/bugfinder/ref/certcmem50cpp.html" TargetMode="External"/><Relationship Id="rId70" Type="http://schemas.openxmlformats.org/officeDocument/2006/relationships/hyperlink" Target="https://wiki.sei.cmu.edu/confluence/display/cplusplus/Polyspace+Bug+Finder" TargetMode="External"/><Relationship Id="rId62" Type="http://schemas.openxmlformats.org/officeDocument/2006/relationships/hyperlink" Target="https://wiki.sei.cmu.edu/confluence/display/cplusplus/CodeSonar" TargetMode="External"/><Relationship Id="rId61" Type="http://schemas.openxmlformats.org/officeDocument/2006/relationships/hyperlink" Target="https://wiki.sei.cmu.edu/confluence/display/cplusplus/Clang" TargetMode="External"/><Relationship Id="rId64" Type="http://schemas.openxmlformats.org/officeDocument/2006/relationships/hyperlink" Target="https://wiki.sei.cmu.edu/confluence/display/c/Coverity" TargetMode="External"/><Relationship Id="rId63" Type="http://schemas.openxmlformats.org/officeDocument/2006/relationships/hyperlink" Target="https://wiki.sei.cmu.edu/confluence/display/cplusplus/Rose" TargetMode="External"/><Relationship Id="rId66" Type="http://schemas.openxmlformats.org/officeDocument/2006/relationships/hyperlink" Target="https://wiki.sei.cmu.edu/confluence/display/cplusplus/Klocwork" TargetMode="External"/><Relationship Id="rId65" Type="http://schemas.openxmlformats.org/officeDocument/2006/relationships/hyperlink" Target="https://wiki.sei.cmu.edu/confluence/display/cplusplus/Helix+QAC" TargetMode="External"/><Relationship Id="rId68" Type="http://schemas.openxmlformats.org/officeDocument/2006/relationships/hyperlink" Target="https://wiki.sei.cmu.edu/confluence/display/cplusplus/Parasoft" TargetMode="External"/><Relationship Id="rId67" Type="http://schemas.openxmlformats.org/officeDocument/2006/relationships/hyperlink" Target="https://wiki.sei.cmu.edu/confluence/display/cplusplus/LDRA" TargetMode="External"/><Relationship Id="rId60" Type="http://schemas.openxmlformats.org/officeDocument/2006/relationships/hyperlink" Target="https://wiki.sei.cmu.edu/confluence/display/cplusplus/Axivion+Bauhaus+Suite" TargetMode="External"/><Relationship Id="rId69" Type="http://schemas.openxmlformats.org/officeDocument/2006/relationships/hyperlink" Target="https://wiki.sei.cmu.edu/confluence/display/cplusplus/Parasoft" TargetMode="External"/><Relationship Id="rId51" Type="http://schemas.openxmlformats.org/officeDocument/2006/relationships/hyperlink" Target="https://wiki.sei.cmu.edu/confluence/display/java/Klocwork" TargetMode="External"/><Relationship Id="rId50" Type="http://schemas.openxmlformats.org/officeDocument/2006/relationships/hyperlink" Target="https://wiki.sei.cmu.edu/confluence/display/java/Fortify" TargetMode="External"/><Relationship Id="rId53" Type="http://schemas.openxmlformats.org/officeDocument/2006/relationships/hyperlink" Target="https://wiki.sei.cmu.edu/confluence/display/java/SonarQube" TargetMode="External"/><Relationship Id="rId52" Type="http://schemas.openxmlformats.org/officeDocument/2006/relationships/hyperlink" Target="https://wiki.sei.cmu.edu/confluence/display/java/Parasoft" TargetMode="External"/><Relationship Id="rId55" Type="http://schemas.openxmlformats.org/officeDocument/2006/relationships/hyperlink" Target="https://rules.sonarsource.com/java/RSPEC-3649" TargetMode="External"/><Relationship Id="rId54" Type="http://schemas.openxmlformats.org/officeDocument/2006/relationships/hyperlink" Target="https://rules.sonarsource.com/java/RSPEC-2077" TargetMode="External"/><Relationship Id="rId57" Type="http://schemas.openxmlformats.org/officeDocument/2006/relationships/hyperlink" Target="https://rules.sonarsource.com/java/RSPEC-3649" TargetMode="External"/><Relationship Id="rId56" Type="http://schemas.openxmlformats.org/officeDocument/2006/relationships/hyperlink" Target="https://rules.sonarsource.com/java/RSPEC-2077" TargetMode="External"/><Relationship Id="rId59" Type="http://schemas.openxmlformats.org/officeDocument/2006/relationships/hyperlink" Target="https://wiki.sei.cmu.edu/confluence/pages/viewpage.action?pageId=222953724" TargetMode="External"/><Relationship Id="rId58" Type="http://schemas.openxmlformats.org/officeDocument/2006/relationships/hyperlink" Target="https://wiki.sei.cmu.edu/confluence/display/java/SpotBu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