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pacing w:before="0" w:lineRule="auto"/>
        <w:rPr>
          <w:color w:val="434343"/>
        </w:rPr>
      </w:pPr>
      <w:r w:rsidDel="00000000" w:rsidR="00000000" w:rsidRPr="00000000">
        <w:rPr>
          <w:color w:val="434343"/>
        </w:rPr>
        <mc:AlternateContent>
          <mc:Choice Requires="wpg">
            <w:drawing>
              <wp:inline distB="114300" distT="114300" distL="114300" distR="114300">
                <wp:extent cx="6867525" cy="74701"/>
                <wp:effectExtent b="0" l="0" r="0" t="0"/>
                <wp:docPr id="2" name=""/>
                <a:graphic>
                  <a:graphicData uri="http://schemas.microsoft.com/office/word/2010/wordprocessingShape">
                    <wps:wsp>
                      <wps:cNvSpPr/>
                      <wps:cNvPr id="2" name="Shape 2"/>
                      <wps:spPr>
                        <a:xfrm>
                          <a:off x="845850" y="3745950"/>
                          <a:ext cx="9000300" cy="68100"/>
                        </a:xfrm>
                        <a:prstGeom prst="rect">
                          <a:avLst/>
                        </a:prstGeom>
                        <a:solidFill>
                          <a:srgbClr val="008F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867525" cy="74701"/>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67525" cy="74701"/>
                        </a:xfrm>
                        <a:prstGeom prst="rect"/>
                        <a:ln/>
                      </pic:spPr>
                    </pic:pic>
                  </a:graphicData>
                </a:graphic>
              </wp:inline>
            </w:drawing>
          </mc:Fallback>
        </mc:AlternateContent>
      </w:r>
      <w:r w:rsidDel="00000000" w:rsidR="00000000" w:rsidRPr="00000000">
        <w:rPr>
          <w:rtl w:val="0"/>
        </w:rPr>
      </w:r>
    </w:p>
    <w:tbl>
      <w:tblPr>
        <w:tblStyle w:val="Table1"/>
        <w:tblW w:w="10800.0" w:type="dxa"/>
        <w:jc w:val="left"/>
        <w:tblInd w:w="100.0" w:type="pct"/>
        <w:tblLayout w:type="fixed"/>
        <w:tblLook w:val="0600"/>
      </w:tblPr>
      <w:tblGrid>
        <w:gridCol w:w="6825"/>
        <w:gridCol w:w="3975"/>
        <w:tblGridChange w:id="0">
          <w:tblGrid>
            <w:gridCol w:w="6825"/>
            <w:gridCol w:w="397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spacing w:after="0" w:before="200" w:line="240" w:lineRule="auto"/>
              <w:ind w:left="-90" w:firstLine="0"/>
              <w:rPr>
                <w:color w:val="434343"/>
                <w:sz w:val="48"/>
                <w:szCs w:val="48"/>
              </w:rPr>
            </w:pPr>
            <w:bookmarkStart w:colFirst="0" w:colLast="0" w:name="_heading=h.gjdgxs" w:id="0"/>
            <w:bookmarkEnd w:id="0"/>
            <w:r w:rsidDel="00000000" w:rsidR="00000000" w:rsidRPr="00000000">
              <w:rPr>
                <w:b w:val="1"/>
                <w:color w:val="434343"/>
                <w:sz w:val="48"/>
                <w:szCs w:val="48"/>
                <w:rtl w:val="0"/>
              </w:rPr>
              <w:t xml:space="preserve">ANTHONY </w:t>
            </w:r>
            <w:r w:rsidDel="00000000" w:rsidR="00000000" w:rsidRPr="00000000">
              <w:rPr>
                <w:color w:val="434343"/>
                <w:sz w:val="48"/>
                <w:szCs w:val="48"/>
                <w:rtl w:val="0"/>
              </w:rPr>
              <w:t xml:space="preserve">PINZONE</w:t>
            </w:r>
          </w:p>
          <w:p w:rsidR="00000000" w:rsidDel="00000000" w:rsidP="00000000" w:rsidRDefault="00000000" w:rsidRPr="00000000" w14:paraId="00000003">
            <w:pPr>
              <w:spacing w:line="240" w:lineRule="auto"/>
              <w:ind w:left="-90" w:firstLine="0"/>
              <w:rPr>
                <w:color w:val="434343"/>
              </w:rPr>
            </w:pPr>
            <w:r w:rsidDel="00000000" w:rsidR="00000000" w:rsidRPr="00000000">
              <w:rPr>
                <w:color w:val="434343"/>
                <w:rtl w:val="0"/>
              </w:rPr>
              <w:t xml:space="preserve">Frontend Developer with a Creative Eye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18"/>
                <w:szCs w:val="18"/>
              </w:rPr>
            </w:pPr>
            <w:r w:rsidDel="00000000" w:rsidR="00000000" w:rsidRPr="00000000">
              <w:rPr>
                <w:color w:val="434343"/>
                <w:sz w:val="18"/>
                <w:szCs w:val="18"/>
                <w:rtl w:val="0"/>
              </w:rPr>
              <w:t xml:space="preserve">201-982-4517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18"/>
                <w:szCs w:val="18"/>
              </w:rPr>
            </w:pPr>
            <w:r w:rsidDel="00000000" w:rsidR="00000000" w:rsidRPr="00000000">
              <w:rPr>
                <w:color w:val="434343"/>
                <w:sz w:val="18"/>
                <w:szCs w:val="18"/>
                <w:rtl w:val="0"/>
              </w:rPr>
              <w:t xml:space="preserve">anthonyjpinzone@gmail.com</w:t>
            </w:r>
            <w:r w:rsidDel="00000000" w:rsidR="00000000" w:rsidRPr="00000000">
              <w:rPr>
                <w:color w:val="434343"/>
                <w:rtl w:val="0"/>
              </w:rPr>
              <w:t xml:space="preserve"> </w:t>
            </w:r>
            <w:hyperlink r:id="rId8">
              <w:r w:rsidDel="00000000" w:rsidR="00000000" w:rsidRPr="00000000">
                <w:rPr>
                  <w:color w:val="434343"/>
                  <w:sz w:val="18"/>
                  <w:szCs w:val="18"/>
                  <w:u w:val="single"/>
                  <w:rtl w:val="0"/>
                </w:rPr>
                <w:t xml:space="preserve">anthonypinzone.online</w:t>
              </w:r>
            </w:hyperlink>
            <w:r w:rsidDel="00000000" w:rsidR="00000000" w:rsidRPr="00000000">
              <w:rPr>
                <w:rtl w:val="0"/>
              </w:rPr>
            </w:r>
          </w:p>
        </w:tc>
      </w:tr>
      <w:tr>
        <w:trPr>
          <w:trHeight w:val="240" w:hRule="atLeast"/>
        </w:trPr>
        <w:tc>
          <w:tcPr>
            <w:gridSpan w:val="2"/>
            <w:tcBorders>
              <w:top w:color="000000" w:space="0" w:sz="0" w:val="nil"/>
              <w:lef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6">
            <w:pPr>
              <w:pStyle w:val="Heading2"/>
              <w:rPr/>
            </w:pPr>
            <w:bookmarkStart w:colFirst="0" w:colLast="0" w:name="_heading=h.30j0zll" w:id="1"/>
            <w:bookmarkEnd w:id="1"/>
            <w:r w:rsidDel="00000000" w:rsidR="00000000" w:rsidRPr="00000000">
              <w:rPr>
                <w:rtl w:val="0"/>
              </w:rPr>
              <w:t xml:space="preserve">EXPERIENCE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spacing w:after="0" w:before="0" w:lineRule="auto"/>
              <w:ind w:left="-90" w:firstLine="0"/>
              <w:rPr>
                <w:b w:val="1"/>
                <w:sz w:val="22"/>
                <w:szCs w:val="22"/>
              </w:rPr>
            </w:pPr>
            <w:bookmarkStart w:colFirst="0" w:colLast="0" w:name="_heading=h.1fob9te" w:id="2"/>
            <w:bookmarkEnd w:id="2"/>
            <w:r w:rsidDel="00000000" w:rsidR="00000000" w:rsidRPr="00000000">
              <w:rPr>
                <w:b w:val="1"/>
                <w:sz w:val="22"/>
                <w:szCs w:val="22"/>
                <w:rtl w:val="0"/>
              </w:rPr>
              <w:t xml:space="preserve">Frontend Developer</w:t>
            </w:r>
          </w:p>
          <w:p w:rsidR="00000000" w:rsidDel="00000000" w:rsidP="00000000" w:rsidRDefault="00000000" w:rsidRPr="00000000" w14:paraId="00000009">
            <w:pPr>
              <w:ind w:left="-90" w:firstLine="0"/>
              <w:rPr>
                <w:b w:val="1"/>
                <w:sz w:val="22"/>
                <w:szCs w:val="22"/>
              </w:rPr>
            </w:pPr>
            <w:r w:rsidDel="00000000" w:rsidR="00000000" w:rsidRPr="00000000">
              <w:rPr>
                <w:color w:val="434343"/>
                <w:rtl w:val="0"/>
              </w:rPr>
              <w:t xml:space="preserve">Craft Worldwide (Parsippany, NJ)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right"/>
              <w:rPr>
                <w:b w:val="1"/>
                <w:color w:val="434343"/>
              </w:rPr>
            </w:pPr>
            <w:r w:rsidDel="00000000" w:rsidR="00000000" w:rsidRPr="00000000">
              <w:rPr>
                <w:b w:val="1"/>
                <w:color w:val="434343"/>
                <w:rtl w:val="0"/>
              </w:rPr>
              <w:t xml:space="preserve">Jun 2019 - Jan 2020</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100" w:lineRule="auto"/>
              <w:rPr>
                <w:i w:val="1"/>
                <w:color w:val="434343"/>
              </w:rPr>
            </w:pPr>
            <w:r w:rsidDel="00000000" w:rsidR="00000000" w:rsidRPr="00000000">
              <w:rPr>
                <w:i w:val="1"/>
                <w:rtl w:val="0"/>
              </w:rPr>
              <w:t xml:space="preserve">A creative production business specializing in content creation, digital, print, broadcast and transcreation.</w:t>
            </w:r>
            <w:r w:rsidDel="00000000" w:rsidR="00000000" w:rsidRPr="00000000">
              <w:rPr>
                <w:i w:val="1"/>
                <w:color w:val="434343"/>
                <w:rtl w:val="0"/>
              </w:rPr>
              <w:t xml:space="preserve"> </w:t>
            </w:r>
          </w:p>
          <w:p w:rsidR="00000000" w:rsidDel="00000000" w:rsidP="00000000" w:rsidRDefault="00000000" w:rsidRPr="00000000" w14:paraId="0000000C">
            <w:pPr>
              <w:numPr>
                <w:ilvl w:val="0"/>
                <w:numId w:val="1"/>
              </w:numPr>
              <w:ind w:left="720" w:hanging="360"/>
              <w:rPr>
                <w:color w:val="434343"/>
              </w:rPr>
            </w:pPr>
            <w:r w:rsidDel="00000000" w:rsidR="00000000" w:rsidRPr="00000000">
              <w:rPr>
                <w:b w:val="1"/>
                <w:color w:val="434343"/>
                <w:rtl w:val="0"/>
              </w:rPr>
              <w:t xml:space="preserve">Cablivi Visopedia:</w:t>
            </w:r>
            <w:r w:rsidDel="00000000" w:rsidR="00000000" w:rsidRPr="00000000">
              <w:rPr>
                <w:color w:val="434343"/>
                <w:rtl w:val="0"/>
              </w:rPr>
              <w:t xml:space="preserve"> Developed a fully-animated interactive touch-screen display using React and GSAP.</w:t>
            </w:r>
          </w:p>
          <w:p w:rsidR="00000000" w:rsidDel="00000000" w:rsidP="00000000" w:rsidRDefault="00000000" w:rsidRPr="00000000" w14:paraId="0000000D">
            <w:pPr>
              <w:numPr>
                <w:ilvl w:val="0"/>
                <w:numId w:val="1"/>
              </w:numPr>
              <w:ind w:left="720" w:hanging="360"/>
              <w:rPr>
                <w:color w:val="434343"/>
              </w:rPr>
            </w:pPr>
            <w:r w:rsidDel="00000000" w:rsidR="00000000" w:rsidRPr="00000000">
              <w:rPr>
                <w:color w:val="434343"/>
                <w:rtl w:val="0"/>
              </w:rPr>
              <w:t xml:space="preserve">Collaborated with the McCann Health NJ design agency to develop redesigned mobile and desktop displays using HTML5, CSS3, SASS, Javascript (ES6), Bootstrap, Handlebars, and YAML.</w:t>
            </w:r>
          </w:p>
          <w:p w:rsidR="00000000" w:rsidDel="00000000" w:rsidP="00000000" w:rsidRDefault="00000000" w:rsidRPr="00000000" w14:paraId="0000000E">
            <w:pPr>
              <w:numPr>
                <w:ilvl w:val="0"/>
                <w:numId w:val="1"/>
              </w:numPr>
              <w:ind w:left="720" w:hanging="360"/>
              <w:rPr>
                <w:color w:val="434343"/>
              </w:rPr>
            </w:pPr>
            <w:r w:rsidDel="00000000" w:rsidR="00000000" w:rsidRPr="00000000">
              <w:rPr>
                <w:color w:val="434343"/>
                <w:rtl w:val="0"/>
              </w:rPr>
              <w:t xml:space="preserve">Prepared and developed animated HTML web banners for implementation into Google Studios Doubleclick. Javascript Features: GSAP animation, Doubleclick tracking.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3"/>
              <w:spacing w:after="0" w:before="0" w:lineRule="auto"/>
              <w:ind w:left="-90" w:firstLine="0"/>
              <w:rPr>
                <w:b w:val="1"/>
                <w:sz w:val="22"/>
                <w:szCs w:val="22"/>
              </w:rPr>
            </w:pPr>
            <w:bookmarkStart w:colFirst="0" w:colLast="0" w:name="_heading=h.3znysh7" w:id="3"/>
            <w:bookmarkEnd w:id="3"/>
            <w:r w:rsidDel="00000000" w:rsidR="00000000" w:rsidRPr="00000000">
              <w:rPr>
                <w:b w:val="1"/>
                <w:sz w:val="22"/>
                <w:szCs w:val="22"/>
                <w:rtl w:val="0"/>
              </w:rPr>
              <w:t xml:space="preserve">Frontend Developer</w:t>
            </w:r>
          </w:p>
          <w:p w:rsidR="00000000" w:rsidDel="00000000" w:rsidP="00000000" w:rsidRDefault="00000000" w:rsidRPr="00000000" w14:paraId="00000011">
            <w:pPr>
              <w:ind w:left="-90" w:firstLine="0"/>
              <w:rPr>
                <w:color w:val="434343"/>
              </w:rPr>
            </w:pPr>
            <w:r w:rsidDel="00000000" w:rsidR="00000000" w:rsidRPr="00000000">
              <w:rPr>
                <w:color w:val="434343"/>
                <w:rtl w:val="0"/>
              </w:rPr>
              <w:t xml:space="preserve">GeekHive, UI/UX Practice (Warwick,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right"/>
              <w:rPr>
                <w:b w:val="1"/>
                <w:color w:val="434343"/>
              </w:rPr>
            </w:pPr>
            <w:r w:rsidDel="00000000" w:rsidR="00000000" w:rsidRPr="00000000">
              <w:rPr>
                <w:b w:val="1"/>
                <w:color w:val="434343"/>
                <w:rtl w:val="0"/>
              </w:rPr>
              <w:t xml:space="preserve">Mar 2018 - Apr 2019</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100" w:before="0" w:lineRule="auto"/>
              <w:rPr>
                <w:i w:val="1"/>
                <w:color w:val="434343"/>
              </w:rPr>
            </w:pPr>
            <w:r w:rsidDel="00000000" w:rsidR="00000000" w:rsidRPr="00000000">
              <w:rPr>
                <w:i w:val="1"/>
                <w:color w:val="434343"/>
                <w:rtl w:val="0"/>
              </w:rPr>
              <w:t xml:space="preserve">A marketing technology (martech) consultancy and digital transformation partner. </w:t>
            </w:r>
          </w:p>
          <w:p w:rsidR="00000000" w:rsidDel="00000000" w:rsidP="00000000" w:rsidRDefault="00000000" w:rsidRPr="00000000" w14:paraId="00000014">
            <w:pPr>
              <w:numPr>
                <w:ilvl w:val="0"/>
                <w:numId w:val="1"/>
              </w:numPr>
              <w:ind w:left="720" w:hanging="360"/>
              <w:rPr>
                <w:color w:val="434343"/>
              </w:rPr>
            </w:pPr>
            <w:r w:rsidDel="00000000" w:rsidR="00000000" w:rsidRPr="00000000">
              <w:rPr>
                <w:b w:val="1"/>
                <w:color w:val="434343"/>
                <w:rtl w:val="0"/>
              </w:rPr>
              <w:t xml:space="preserve">Your Hearing Network:</w:t>
            </w:r>
            <w:r w:rsidDel="00000000" w:rsidR="00000000" w:rsidRPr="00000000">
              <w:rPr>
                <w:color w:val="434343"/>
                <w:rtl w:val="0"/>
              </w:rPr>
              <w:t xml:space="preserve"> Developed a business management web application for audiologists using React and Typescript. Features: User roles, digital commerce, service opt-in, and reporting.</w:t>
            </w:r>
          </w:p>
          <w:p w:rsidR="00000000" w:rsidDel="00000000" w:rsidP="00000000" w:rsidRDefault="00000000" w:rsidRPr="00000000" w14:paraId="00000015">
            <w:pPr>
              <w:numPr>
                <w:ilvl w:val="0"/>
                <w:numId w:val="1"/>
              </w:numPr>
              <w:ind w:left="720" w:hanging="360"/>
              <w:rPr>
                <w:color w:val="434343"/>
              </w:rPr>
            </w:pPr>
            <w:r w:rsidDel="00000000" w:rsidR="00000000" w:rsidRPr="00000000">
              <w:rPr>
                <w:b w:val="1"/>
                <w:color w:val="434343"/>
                <w:rtl w:val="0"/>
              </w:rPr>
              <w:t xml:space="preserve">American Society of Hematology:</w:t>
            </w:r>
            <w:r w:rsidDel="00000000" w:rsidR="00000000" w:rsidRPr="00000000">
              <w:rPr>
                <w:color w:val="434343"/>
                <w:rtl w:val="0"/>
              </w:rPr>
              <w:t xml:space="preserve"> Developed a new annual report on Drupal and collaborated with UI Designer to improve the engagement using animation (CSS Animate, ScrollMagic, and GSAP).</w:t>
            </w:r>
          </w:p>
          <w:p w:rsidR="00000000" w:rsidDel="00000000" w:rsidP="00000000" w:rsidRDefault="00000000" w:rsidRPr="00000000" w14:paraId="00000016">
            <w:pPr>
              <w:numPr>
                <w:ilvl w:val="0"/>
                <w:numId w:val="1"/>
              </w:numPr>
              <w:ind w:left="720" w:hanging="360"/>
              <w:rPr>
                <w:color w:val="434343"/>
              </w:rPr>
            </w:pPr>
            <w:r w:rsidDel="00000000" w:rsidR="00000000" w:rsidRPr="00000000">
              <w:rPr>
                <w:color w:val="434343"/>
                <w:rtl w:val="0"/>
              </w:rPr>
              <w:t xml:space="preserve">Collaborated with UI &amp; UX Designer to convert static designs to dynamic and responsive web pages using HTML5, CSS3, SASS, and Javascript (ES6).</w:t>
            </w:r>
          </w:p>
          <w:p w:rsidR="00000000" w:rsidDel="00000000" w:rsidP="00000000" w:rsidRDefault="00000000" w:rsidRPr="00000000" w14:paraId="00000017">
            <w:pPr>
              <w:numPr>
                <w:ilvl w:val="0"/>
                <w:numId w:val="1"/>
              </w:numPr>
              <w:ind w:left="720" w:hanging="360"/>
              <w:rPr>
                <w:color w:val="434343"/>
              </w:rPr>
            </w:pPr>
            <w:r w:rsidDel="00000000" w:rsidR="00000000" w:rsidRPr="00000000">
              <w:rPr>
                <w:color w:val="434343"/>
                <w:rtl w:val="0"/>
              </w:rPr>
              <w:t xml:space="preserve">Applied A11Y accessibility standards to support an inclusive design methodology.</w:t>
            </w:r>
          </w:p>
          <w:p w:rsidR="00000000" w:rsidDel="00000000" w:rsidP="00000000" w:rsidRDefault="00000000" w:rsidRPr="00000000" w14:paraId="00000018">
            <w:pPr>
              <w:numPr>
                <w:ilvl w:val="0"/>
                <w:numId w:val="1"/>
              </w:numPr>
              <w:ind w:left="720" w:hanging="360"/>
              <w:rPr>
                <w:color w:val="434343"/>
              </w:rPr>
            </w:pPr>
            <w:r w:rsidDel="00000000" w:rsidR="00000000" w:rsidRPr="00000000">
              <w:rPr>
                <w:color w:val="434343"/>
                <w:rtl w:val="0"/>
              </w:rPr>
              <w:t xml:space="preserve">Interviewed, hired, and mentored frontend interns.</w:t>
            </w:r>
          </w:p>
        </w:tc>
      </w:tr>
      <w:tr>
        <w:trPr>
          <w:trHeight w:val="60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3"/>
              <w:spacing w:after="0" w:before="0" w:lineRule="auto"/>
              <w:ind w:left="-90" w:firstLine="0"/>
              <w:rPr>
                <w:b w:val="1"/>
                <w:sz w:val="22"/>
                <w:szCs w:val="22"/>
              </w:rPr>
            </w:pPr>
            <w:bookmarkStart w:colFirst="0" w:colLast="0" w:name="_heading=h.2et92p0" w:id="4"/>
            <w:bookmarkEnd w:id="4"/>
            <w:r w:rsidDel="00000000" w:rsidR="00000000" w:rsidRPr="00000000">
              <w:rPr>
                <w:b w:val="1"/>
                <w:sz w:val="22"/>
                <w:szCs w:val="22"/>
                <w:rtl w:val="0"/>
              </w:rPr>
              <w:t xml:space="preserve">UI Developer</w:t>
            </w:r>
          </w:p>
          <w:p w:rsidR="00000000" w:rsidDel="00000000" w:rsidP="00000000" w:rsidRDefault="00000000" w:rsidRPr="00000000" w14:paraId="0000001B">
            <w:pPr>
              <w:ind w:left="-90" w:firstLine="0"/>
              <w:rPr>
                <w:color w:val="434343"/>
              </w:rPr>
            </w:pPr>
            <w:r w:rsidDel="00000000" w:rsidR="00000000" w:rsidRPr="00000000">
              <w:rPr>
                <w:color w:val="434343"/>
                <w:rtl w:val="0"/>
              </w:rPr>
              <w:t xml:space="preserve">Capturepoint / Communitypass (Ridgewood, NJ)</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right"/>
              <w:rPr>
                <w:b w:val="1"/>
                <w:color w:val="434343"/>
              </w:rPr>
            </w:pPr>
            <w:r w:rsidDel="00000000" w:rsidR="00000000" w:rsidRPr="00000000">
              <w:rPr>
                <w:b w:val="1"/>
                <w:color w:val="434343"/>
                <w:rtl w:val="0"/>
              </w:rPr>
              <w:t xml:space="preserve">Sep 2015 - Mar 2018</w:t>
            </w:r>
          </w:p>
        </w:tc>
      </w:tr>
      <w:tr>
        <w:trPr>
          <w:trHeight w:val="3620" w:hRule="atLeast"/>
        </w:trPr>
        <w:tc>
          <w:tcPr>
            <w:gridSpan w:val="2"/>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100" w:before="0" w:lineRule="auto"/>
              <w:rPr>
                <w:i w:val="1"/>
                <w:color w:val="434343"/>
              </w:rPr>
            </w:pPr>
            <w:r w:rsidDel="00000000" w:rsidR="00000000" w:rsidRPr="00000000">
              <w:rPr>
                <w:i w:val="1"/>
                <w:color w:val="434343"/>
                <w:rtl w:val="0"/>
              </w:rPr>
              <w:t xml:space="preserve">A cloud-based web application providing towns, schools, and other organizations a way to streamline events.</w:t>
            </w:r>
          </w:p>
          <w:p w:rsidR="00000000" w:rsidDel="00000000" w:rsidP="00000000" w:rsidRDefault="00000000" w:rsidRPr="00000000" w14:paraId="0000001E">
            <w:pPr>
              <w:numPr>
                <w:ilvl w:val="0"/>
                <w:numId w:val="1"/>
              </w:numPr>
              <w:spacing w:after="0" w:before="0" w:lineRule="auto"/>
              <w:ind w:left="720" w:hanging="360"/>
              <w:rPr>
                <w:color w:val="434343"/>
              </w:rPr>
            </w:pPr>
            <w:r w:rsidDel="00000000" w:rsidR="00000000" w:rsidRPr="00000000">
              <w:rPr>
                <w:color w:val="434343"/>
                <w:rtl w:val="0"/>
              </w:rPr>
              <w:t xml:space="preserve">Coded desktop design comps into a fully-responsive web application and conceptualized layouts for mobile devices.</w:t>
            </w:r>
          </w:p>
          <w:p w:rsidR="00000000" w:rsidDel="00000000" w:rsidP="00000000" w:rsidRDefault="00000000" w:rsidRPr="00000000" w14:paraId="0000001F">
            <w:pPr>
              <w:numPr>
                <w:ilvl w:val="0"/>
                <w:numId w:val="1"/>
              </w:numPr>
              <w:spacing w:after="0" w:before="0" w:lineRule="auto"/>
              <w:ind w:left="720" w:hanging="360"/>
              <w:rPr>
                <w:color w:val="434343"/>
              </w:rPr>
            </w:pPr>
            <w:r w:rsidDel="00000000" w:rsidR="00000000" w:rsidRPr="00000000">
              <w:rPr>
                <w:color w:val="434343"/>
                <w:rtl w:val="0"/>
              </w:rPr>
              <w:t xml:space="preserve">Collaborated with the Director of Product to research and implement best UI and UX practices, resulting in improved information architecture, navigation, and usability. </w:t>
            </w:r>
          </w:p>
          <w:p w:rsidR="00000000" w:rsidDel="00000000" w:rsidP="00000000" w:rsidRDefault="00000000" w:rsidRPr="00000000" w14:paraId="00000020">
            <w:pPr>
              <w:numPr>
                <w:ilvl w:val="0"/>
                <w:numId w:val="1"/>
              </w:numPr>
              <w:spacing w:after="0" w:before="0" w:lineRule="auto"/>
              <w:ind w:left="720" w:hanging="360"/>
              <w:rPr>
                <w:color w:val="434343"/>
              </w:rPr>
            </w:pPr>
            <w:r w:rsidDel="00000000" w:rsidR="00000000" w:rsidRPr="00000000">
              <w:rPr>
                <w:color w:val="434343"/>
                <w:rtl w:val="0"/>
              </w:rPr>
              <w:t xml:space="preserve">Lead the design and development of a sign-up kiosk for recreation facilities requiring display on different touch-screen sizes. Resulted in increased audience participation. Utilized Coldfusion, jQuery, JSON, Ajax.</w:t>
            </w:r>
          </w:p>
          <w:p w:rsidR="00000000" w:rsidDel="00000000" w:rsidP="00000000" w:rsidRDefault="00000000" w:rsidRPr="00000000" w14:paraId="00000021">
            <w:pPr>
              <w:numPr>
                <w:ilvl w:val="0"/>
                <w:numId w:val="1"/>
              </w:numPr>
              <w:spacing w:after="0" w:before="0" w:lineRule="auto"/>
              <w:ind w:left="720" w:hanging="360"/>
              <w:rPr>
                <w:color w:val="434343"/>
              </w:rPr>
            </w:pPr>
            <w:r w:rsidDel="00000000" w:rsidR="00000000" w:rsidRPr="00000000">
              <w:rPr>
                <w:color w:val="434343"/>
                <w:rtl w:val="0"/>
              </w:rPr>
              <w:t xml:space="preserve">Developed an e-commerce platform for event registration that included search, filtering, and user feedback, resulting in quicker checkouts. Utilized Coldfusion, jQuery, JSON, Ajax.</w:t>
            </w:r>
          </w:p>
          <w:p w:rsidR="00000000" w:rsidDel="00000000" w:rsidP="00000000" w:rsidRDefault="00000000" w:rsidRPr="00000000" w14:paraId="00000022">
            <w:pPr>
              <w:numPr>
                <w:ilvl w:val="0"/>
                <w:numId w:val="1"/>
              </w:numPr>
              <w:spacing w:after="0" w:before="0" w:lineRule="auto"/>
              <w:ind w:left="720" w:hanging="360"/>
              <w:rPr>
                <w:color w:val="434343"/>
              </w:rPr>
            </w:pPr>
            <w:r w:rsidDel="00000000" w:rsidR="00000000" w:rsidRPr="00000000">
              <w:rPr>
                <w:color w:val="434343"/>
                <w:rtl w:val="0"/>
              </w:rPr>
              <w:t xml:space="preserve">Worked with pharma clients to develop drug sample request forms with validation and user feedback. Utilized Javascript, jQuery.</w:t>
            </w:r>
          </w:p>
          <w:p w:rsidR="00000000" w:rsidDel="00000000" w:rsidP="00000000" w:rsidRDefault="00000000" w:rsidRPr="00000000" w14:paraId="00000023">
            <w:pPr>
              <w:numPr>
                <w:ilvl w:val="0"/>
                <w:numId w:val="1"/>
              </w:numPr>
              <w:spacing w:after="0" w:before="0" w:lineRule="auto"/>
              <w:ind w:left="720" w:hanging="360"/>
              <w:rPr>
                <w:color w:val="434343"/>
              </w:rPr>
            </w:pPr>
            <w:r w:rsidDel="00000000" w:rsidR="00000000" w:rsidRPr="00000000">
              <w:rPr>
                <w:color w:val="434343"/>
                <w:rtl w:val="0"/>
              </w:rPr>
              <w:t xml:space="preserve">Established and maintained a digital style guide resulting in a library of reusable UI components and more efficient page building.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3"/>
              <w:spacing w:after="0" w:before="0" w:lineRule="auto"/>
              <w:ind w:left="-90" w:firstLine="0"/>
              <w:rPr>
                <w:b w:val="1"/>
                <w:sz w:val="22"/>
                <w:szCs w:val="22"/>
              </w:rPr>
            </w:pPr>
            <w:bookmarkStart w:colFirst="0" w:colLast="0" w:name="_heading=h.tyjcwt" w:id="5"/>
            <w:bookmarkEnd w:id="5"/>
            <w:r w:rsidDel="00000000" w:rsidR="00000000" w:rsidRPr="00000000">
              <w:rPr>
                <w:b w:val="1"/>
                <w:sz w:val="22"/>
                <w:szCs w:val="22"/>
                <w:rtl w:val="0"/>
              </w:rPr>
              <w:t xml:space="preserve">Frontend Designer &amp; Developer</w:t>
            </w:r>
          </w:p>
          <w:p w:rsidR="00000000" w:rsidDel="00000000" w:rsidP="00000000" w:rsidRDefault="00000000" w:rsidRPr="00000000" w14:paraId="00000026">
            <w:pPr>
              <w:spacing w:line="240" w:lineRule="auto"/>
              <w:ind w:left="-90" w:firstLine="0"/>
              <w:rPr>
                <w:i w:val="1"/>
                <w:color w:val="434343"/>
                <w:highlight w:val="white"/>
              </w:rPr>
            </w:pPr>
            <w:r w:rsidDel="00000000" w:rsidR="00000000" w:rsidRPr="00000000">
              <w:rPr>
                <w:color w:val="434343"/>
                <w:rtl w:val="0"/>
              </w:rPr>
              <w:t xml:space="preserve">The Great Atlantic &amp; Pacific Tea Company (A&amp;P), IT (Montvale, NJ)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b w:val="1"/>
                <w:color w:val="434343"/>
              </w:rPr>
            </w:pPr>
            <w:r w:rsidDel="00000000" w:rsidR="00000000" w:rsidRPr="00000000">
              <w:rPr>
                <w:b w:val="1"/>
                <w:color w:val="434343"/>
                <w:rtl w:val="0"/>
              </w:rPr>
              <w:t xml:space="preserve">Oct 2012 - Sep 2015</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rPr>
                <w:i w:val="1"/>
                <w:color w:val="434343"/>
              </w:rPr>
            </w:pPr>
            <w:r w:rsidDel="00000000" w:rsidR="00000000" w:rsidRPr="00000000">
              <w:rPr>
                <w:i w:val="1"/>
                <w:color w:val="434343"/>
                <w:rtl w:val="0"/>
              </w:rPr>
              <w:t xml:space="preserve">A pioneer in the supermarket industry built on the backs of self-efficiency, innovation, and customer satisfaction.</w:t>
            </w:r>
          </w:p>
          <w:p w:rsidR="00000000" w:rsidDel="00000000" w:rsidP="00000000" w:rsidRDefault="00000000" w:rsidRPr="00000000" w14:paraId="00000029">
            <w:pPr>
              <w:numPr>
                <w:ilvl w:val="0"/>
                <w:numId w:val="3"/>
              </w:numPr>
              <w:ind w:left="720" w:hanging="360"/>
              <w:rPr>
                <w:color w:val="434343"/>
              </w:rPr>
            </w:pPr>
            <w:r w:rsidDel="00000000" w:rsidR="00000000" w:rsidRPr="00000000">
              <w:rPr>
                <w:color w:val="434343"/>
                <w:rtl w:val="0"/>
              </w:rPr>
              <w:t xml:space="preserve">Played a key role in upgrading the existing static HTML website to a custom Drupal theme.</w:t>
            </w:r>
          </w:p>
          <w:p w:rsidR="00000000" w:rsidDel="00000000" w:rsidP="00000000" w:rsidRDefault="00000000" w:rsidRPr="00000000" w14:paraId="0000002A">
            <w:pPr>
              <w:numPr>
                <w:ilvl w:val="0"/>
                <w:numId w:val="3"/>
              </w:numPr>
              <w:ind w:left="720" w:hanging="360"/>
              <w:rPr>
                <w:color w:val="434343"/>
              </w:rPr>
            </w:pPr>
            <w:r w:rsidDel="00000000" w:rsidR="00000000" w:rsidRPr="00000000">
              <w:rPr>
                <w:color w:val="434343"/>
                <w:rtl w:val="0"/>
              </w:rPr>
              <w:t xml:space="preserve">Implemented responsive design techniques, increasing mobile traffic by 150%.</w:t>
            </w:r>
          </w:p>
          <w:p w:rsidR="00000000" w:rsidDel="00000000" w:rsidP="00000000" w:rsidRDefault="00000000" w:rsidRPr="00000000" w14:paraId="0000002B">
            <w:pPr>
              <w:numPr>
                <w:ilvl w:val="0"/>
                <w:numId w:val="3"/>
              </w:numPr>
              <w:ind w:left="720" w:hanging="360"/>
              <w:rPr>
                <w:color w:val="434343"/>
              </w:rPr>
            </w:pPr>
            <w:r w:rsidDel="00000000" w:rsidR="00000000" w:rsidRPr="00000000">
              <w:rPr>
                <w:color w:val="434343"/>
                <w:rtl w:val="0"/>
              </w:rPr>
              <w:t xml:space="preserve">Designed landing pages, HTML emails, digital banner ads, and social media graphics.</w:t>
            </w:r>
          </w:p>
          <w:p w:rsidR="00000000" w:rsidDel="00000000" w:rsidP="00000000" w:rsidRDefault="00000000" w:rsidRPr="00000000" w14:paraId="0000002C">
            <w:pPr>
              <w:numPr>
                <w:ilvl w:val="0"/>
                <w:numId w:val="3"/>
              </w:numPr>
              <w:ind w:left="720" w:hanging="360"/>
              <w:rPr>
                <w:color w:val="434343"/>
              </w:rPr>
            </w:pPr>
            <w:r w:rsidDel="00000000" w:rsidR="00000000" w:rsidRPr="00000000">
              <w:rPr>
                <w:color w:val="434343"/>
                <w:rtl w:val="0"/>
              </w:rPr>
              <w:t xml:space="preserve">Trained team members and business partners on SEO, UX, and UI best practices.</w:t>
            </w:r>
          </w:p>
          <w:p w:rsidR="00000000" w:rsidDel="00000000" w:rsidP="00000000" w:rsidRDefault="00000000" w:rsidRPr="00000000" w14:paraId="0000002D">
            <w:pPr>
              <w:numPr>
                <w:ilvl w:val="0"/>
                <w:numId w:val="3"/>
              </w:numPr>
              <w:ind w:left="720" w:hanging="360"/>
              <w:rPr>
                <w:color w:val="434343"/>
              </w:rPr>
            </w:pPr>
            <w:r w:rsidDel="00000000" w:rsidR="00000000" w:rsidRPr="00000000">
              <w:rPr>
                <w:color w:val="434343"/>
                <w:rtl w:val="0"/>
              </w:rPr>
              <w:t xml:space="preserve">Analyzed and reported metrics from Google Analytics and Brightedge to senior leadership.</w:t>
            </w:r>
          </w:p>
          <w:p w:rsidR="00000000" w:rsidDel="00000000" w:rsidP="00000000" w:rsidRDefault="00000000" w:rsidRPr="00000000" w14:paraId="0000002E">
            <w:pPr>
              <w:numPr>
                <w:ilvl w:val="0"/>
                <w:numId w:val="3"/>
              </w:numPr>
              <w:ind w:left="720" w:hanging="360"/>
              <w:rPr>
                <w:color w:val="434343"/>
              </w:rPr>
            </w:pPr>
            <w:r w:rsidDel="00000000" w:rsidR="00000000" w:rsidRPr="00000000">
              <w:rPr>
                <w:color w:val="434343"/>
                <w:rtl w:val="0"/>
              </w:rPr>
              <w:t xml:space="preserve">Shot and edited monthly internal video content using Final Cut Pro, Premiere Pro, and Audacity.</w:t>
            </w:r>
          </w:p>
        </w:tc>
      </w:tr>
      <w:tr>
        <w:trPr>
          <w:trHeight w:val="600" w:hRule="atLeast"/>
        </w:trPr>
        <w:tc>
          <w:tcPr>
            <w:gridSpan w:val="2"/>
            <w:tcBorders>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spacing w:after="200" w:lineRule="auto"/>
              <w:rPr/>
            </w:pPr>
            <w:bookmarkStart w:colFirst="0" w:colLast="0" w:name="_heading=h.3dy6vkm" w:id="6"/>
            <w:bookmarkEnd w:id="6"/>
            <w:r w:rsidDel="00000000" w:rsidR="00000000" w:rsidRPr="00000000">
              <w:rPr>
                <w:rtl w:val="0"/>
              </w:rPr>
              <w:t xml:space="preserve">VOLUNTEER</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pStyle w:val="Heading3"/>
              <w:spacing w:after="0" w:before="0" w:lineRule="auto"/>
              <w:rPr>
                <w:b w:val="1"/>
                <w:sz w:val="22"/>
                <w:szCs w:val="22"/>
              </w:rPr>
            </w:pPr>
            <w:bookmarkStart w:colFirst="0" w:colLast="0" w:name="_heading=h.1t3h5sf" w:id="7"/>
            <w:bookmarkEnd w:id="7"/>
            <w:r w:rsidDel="00000000" w:rsidR="00000000" w:rsidRPr="00000000">
              <w:rPr>
                <w:b w:val="1"/>
                <w:sz w:val="22"/>
                <w:szCs w:val="22"/>
                <w:rtl w:val="0"/>
              </w:rPr>
              <w:t xml:space="preserve">Engineer &amp; Podcast Host</w:t>
            </w:r>
          </w:p>
          <w:p w:rsidR="00000000" w:rsidDel="00000000" w:rsidP="00000000" w:rsidRDefault="00000000" w:rsidRPr="00000000" w14:paraId="00000034">
            <w:pPr>
              <w:pStyle w:val="Heading2"/>
              <w:keepNext w:val="0"/>
              <w:keepLines w:val="0"/>
              <w:spacing w:before="0" w:lineRule="auto"/>
              <w:rPr>
                <w:b w:val="0"/>
                <w:color w:val="434343"/>
                <w:sz w:val="20"/>
                <w:szCs w:val="20"/>
              </w:rPr>
            </w:pPr>
            <w:bookmarkStart w:colFirst="0" w:colLast="0" w:name="_heading=h.4d34og8" w:id="8"/>
            <w:bookmarkEnd w:id="8"/>
            <w:r w:rsidDel="00000000" w:rsidR="00000000" w:rsidRPr="00000000">
              <w:rPr>
                <w:b w:val="0"/>
                <w:color w:val="434343"/>
                <w:sz w:val="20"/>
                <w:szCs w:val="20"/>
                <w:rtl w:val="0"/>
              </w:rPr>
              <w:t xml:space="preserve">The Fantasy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right"/>
              <w:rPr>
                <w:b w:val="1"/>
                <w:color w:val="434343"/>
              </w:rPr>
            </w:pPr>
            <w:r w:rsidDel="00000000" w:rsidR="00000000" w:rsidRPr="00000000">
              <w:rPr>
                <w:b w:val="1"/>
                <w:color w:val="434343"/>
                <w:rtl w:val="0"/>
              </w:rPr>
              <w:t xml:space="preserve">Jul 2015 - Sep 2019</w:t>
            </w:r>
          </w:p>
        </w:tc>
      </w:tr>
      <w:tr>
        <w:trPr>
          <w:trHeight w:val="198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6">
            <w:pPr>
              <w:rPr>
                <w:i w:val="1"/>
                <w:color w:val="434343"/>
              </w:rPr>
            </w:pPr>
            <w:r w:rsidDel="00000000" w:rsidR="00000000" w:rsidRPr="00000000">
              <w:rPr>
                <w:i w:val="1"/>
                <w:color w:val="434343"/>
                <w:rtl w:val="0"/>
              </w:rPr>
              <w:t xml:space="preserve">Fantasy football advice focused on debate and fan interaction through audio &amp; video podcasts and articles.</w:t>
            </w:r>
          </w:p>
          <w:p w:rsidR="00000000" w:rsidDel="00000000" w:rsidP="00000000" w:rsidRDefault="00000000" w:rsidRPr="00000000" w14:paraId="00000037">
            <w:pPr>
              <w:numPr>
                <w:ilvl w:val="0"/>
                <w:numId w:val="2"/>
              </w:numPr>
              <w:ind w:left="720" w:hanging="360"/>
              <w:rPr>
                <w:color w:val="434343"/>
              </w:rPr>
            </w:pPr>
            <w:r w:rsidDel="00000000" w:rsidR="00000000" w:rsidRPr="00000000">
              <w:rPr>
                <w:color w:val="434343"/>
                <w:rtl w:val="0"/>
              </w:rPr>
              <w:t xml:space="preserve">Write, host, and edit a weekly in-season YouTube podcast, including major NFL events (NFL Draft, Free Agency). Tools: Voicemeeter, Audacity, OBS, Hitfilm</w:t>
            </w:r>
          </w:p>
          <w:p w:rsidR="00000000" w:rsidDel="00000000" w:rsidP="00000000" w:rsidRDefault="00000000" w:rsidRPr="00000000" w14:paraId="00000038">
            <w:pPr>
              <w:numPr>
                <w:ilvl w:val="0"/>
                <w:numId w:val="2"/>
              </w:numPr>
              <w:ind w:left="720" w:hanging="360"/>
              <w:rPr>
                <w:color w:val="434343"/>
              </w:rPr>
            </w:pPr>
            <w:r w:rsidDel="00000000" w:rsidR="00000000" w:rsidRPr="00000000">
              <w:rPr>
                <w:color w:val="434343"/>
                <w:rtl w:val="0"/>
              </w:rPr>
              <w:t xml:space="preserve">Trained new and existing writers on SEO best practices, improving site traffic by over 100% two years in a row (2015-2016, 2016-2017).</w:t>
            </w:r>
          </w:p>
          <w:p w:rsidR="00000000" w:rsidDel="00000000" w:rsidP="00000000" w:rsidRDefault="00000000" w:rsidRPr="00000000" w14:paraId="00000039">
            <w:pPr>
              <w:numPr>
                <w:ilvl w:val="0"/>
                <w:numId w:val="2"/>
              </w:numPr>
              <w:ind w:left="720" w:hanging="360"/>
              <w:rPr>
                <w:color w:val="434343"/>
              </w:rPr>
            </w:pPr>
            <w:r w:rsidDel="00000000" w:rsidR="00000000" w:rsidRPr="00000000">
              <w:rPr>
                <w:color w:val="434343"/>
                <w:rtl w:val="0"/>
              </w:rPr>
              <w:t xml:space="preserve">Rebranded the Fantasy Authority and The Fantasy Authority Podcast logos.</w:t>
            </w:r>
          </w:p>
          <w:p w:rsidR="00000000" w:rsidDel="00000000" w:rsidP="00000000" w:rsidRDefault="00000000" w:rsidRPr="00000000" w14:paraId="0000003A">
            <w:pPr>
              <w:numPr>
                <w:ilvl w:val="0"/>
                <w:numId w:val="2"/>
              </w:numPr>
              <w:ind w:left="720" w:hanging="360"/>
              <w:rPr>
                <w:color w:val="434343"/>
              </w:rPr>
            </w:pPr>
            <w:r w:rsidDel="00000000" w:rsidR="00000000" w:rsidRPr="00000000">
              <w:rPr>
                <w:color w:val="434343"/>
                <w:rtl w:val="0"/>
              </w:rPr>
              <w:t xml:space="preserve">Designed social media graphics, and content.</w:t>
            </w:r>
          </w:p>
        </w:tc>
      </w:tr>
      <w:tr>
        <w:trPr>
          <w:trHeight w:val="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C">
            <w:pPr>
              <w:pStyle w:val="Heading3"/>
              <w:spacing w:after="0" w:before="0" w:lineRule="auto"/>
              <w:rPr>
                <w:b w:val="1"/>
                <w:sz w:val="22"/>
                <w:szCs w:val="22"/>
              </w:rPr>
            </w:pPr>
            <w:bookmarkStart w:colFirst="0" w:colLast="0" w:name="_heading=h.2s8eyo1" w:id="9"/>
            <w:bookmarkEnd w:id="9"/>
            <w:r w:rsidDel="00000000" w:rsidR="00000000" w:rsidRPr="00000000">
              <w:rPr>
                <w:b w:val="1"/>
                <w:sz w:val="22"/>
                <w:szCs w:val="22"/>
                <w:rtl w:val="0"/>
              </w:rPr>
              <w:t xml:space="preserve">Volunteer &amp; Advocate</w:t>
            </w:r>
          </w:p>
          <w:p w:rsidR="00000000" w:rsidDel="00000000" w:rsidP="00000000" w:rsidRDefault="00000000" w:rsidRPr="00000000" w14:paraId="0000003D">
            <w:pPr>
              <w:pStyle w:val="Heading2"/>
              <w:keepNext w:val="0"/>
              <w:keepLines w:val="0"/>
              <w:spacing w:before="0" w:lineRule="auto"/>
              <w:rPr>
                <w:b w:val="0"/>
                <w:color w:val="434343"/>
                <w:sz w:val="20"/>
                <w:szCs w:val="20"/>
              </w:rPr>
            </w:pPr>
            <w:bookmarkStart w:colFirst="0" w:colLast="0" w:name="_heading=h.17dp8vu" w:id="10"/>
            <w:bookmarkEnd w:id="10"/>
            <w:r w:rsidDel="00000000" w:rsidR="00000000" w:rsidRPr="00000000">
              <w:rPr>
                <w:b w:val="0"/>
                <w:color w:val="434343"/>
                <w:sz w:val="20"/>
                <w:szCs w:val="20"/>
                <w:rtl w:val="0"/>
              </w:rPr>
              <w:t xml:space="preserve">The American Foundation for Suicide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right"/>
              <w:rPr>
                <w:b w:val="1"/>
                <w:color w:val="434343"/>
              </w:rPr>
            </w:pPr>
            <w:r w:rsidDel="00000000" w:rsidR="00000000" w:rsidRPr="00000000">
              <w:rPr>
                <w:b w:val="1"/>
                <w:color w:val="434343"/>
                <w:rtl w:val="0"/>
              </w:rPr>
              <w:t xml:space="preserve">Sep 2014 - Present</w:t>
            </w:r>
          </w:p>
        </w:tc>
      </w:tr>
      <w:tr>
        <w:trPr>
          <w:trHeight w:val="60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numPr>
                <w:ilvl w:val="0"/>
                <w:numId w:val="2"/>
              </w:numPr>
              <w:ind w:left="720" w:hanging="360"/>
              <w:rPr>
                <w:color w:val="434343"/>
              </w:rPr>
            </w:pPr>
            <w:r w:rsidDel="00000000" w:rsidR="00000000" w:rsidRPr="00000000">
              <w:rPr>
                <w:color w:val="434343"/>
                <w:rtl w:val="0"/>
              </w:rPr>
              <w:t xml:space="preserve">Assist in running local street fairs, Rockland County Pride and the annual Rockland County Out of the Darkness walk to help spread awareness for mental health in an effort to prevent suicide.</w:t>
            </w:r>
          </w:p>
        </w:tc>
      </w:tr>
      <w:tr>
        <w:trPr>
          <w:trHeight w:val="600" w:hRule="atLeast"/>
        </w:trPr>
        <w:tc>
          <w:tcPr>
            <w:gridSpan w:val="2"/>
            <w:tcBorders>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1">
            <w:pPr>
              <w:pStyle w:val="Heading2"/>
              <w:rPr/>
            </w:pPr>
            <w:bookmarkStart w:colFirst="0" w:colLast="0" w:name="_heading=h.3rdcrjn" w:id="11"/>
            <w:bookmarkEnd w:id="11"/>
            <w:r w:rsidDel="00000000" w:rsidR="00000000" w:rsidRPr="00000000">
              <w:rPr>
                <w:rtl w:val="0"/>
              </w:rPr>
              <w:t xml:space="preserve">EDUCATION</w:t>
            </w:r>
          </w:p>
        </w:tc>
      </w:tr>
      <w:t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spacing w:after="0" w:before="0" w:line="240" w:lineRule="auto"/>
              <w:ind w:left="0" w:firstLine="0"/>
              <w:rPr>
                <w:color w:val="434343"/>
                <w:sz w:val="16"/>
                <w:szCs w:val="16"/>
              </w:rPr>
            </w:pPr>
            <w:r w:rsidDel="00000000" w:rsidR="00000000" w:rsidRPr="00000000">
              <w:rPr>
                <w:rtl w:val="0"/>
              </w:rPr>
            </w:r>
          </w:p>
          <w:tbl>
            <w:tblPr>
              <w:tblStyle w:val="Table2"/>
              <w:tblW w:w="10770.0" w:type="dxa"/>
              <w:jc w:val="left"/>
              <w:tblLayout w:type="fixed"/>
              <w:tblLook w:val="0600"/>
            </w:tblPr>
            <w:tblGrid>
              <w:gridCol w:w="9360"/>
              <w:gridCol w:w="1410"/>
              <w:tblGridChange w:id="0">
                <w:tblGrid>
                  <w:gridCol w:w="9360"/>
                  <w:gridCol w:w="1410"/>
                </w:tblGrid>
              </w:tblGridChange>
            </w:tblGrid>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4">
                  <w:pPr>
                    <w:rPr>
                      <w:i w:val="1"/>
                      <w:color w:val="434343"/>
                    </w:rPr>
                  </w:pPr>
                  <w:r w:rsidDel="00000000" w:rsidR="00000000" w:rsidRPr="00000000">
                    <w:rPr>
                      <w:b w:val="1"/>
                      <w:color w:val="434343"/>
                      <w:rtl w:val="0"/>
                    </w:rPr>
                    <w:t xml:space="preserve">Udemy.com</w:t>
                  </w:r>
                  <w:r w:rsidDel="00000000" w:rsidR="00000000" w:rsidRPr="00000000">
                    <w:rPr>
                      <w:color w:val="434343"/>
                      <w:rtl w:val="0"/>
                    </w:rPr>
                    <w:t xml:space="preserve"> </w:t>
                  </w:r>
                  <w:r w:rsidDel="00000000" w:rsidR="00000000" w:rsidRPr="00000000">
                    <w:rPr>
                      <w:i w:val="1"/>
                      <w:color w:val="434343"/>
                      <w:rtl w:val="0"/>
                    </w:rPr>
                    <w:t xml:space="preserve">Continuous Learning</w:t>
                  </w:r>
                </w:p>
                <w:p w:rsidR="00000000" w:rsidDel="00000000" w:rsidP="00000000" w:rsidRDefault="00000000" w:rsidRPr="00000000" w14:paraId="00000045">
                  <w:pPr>
                    <w:rPr>
                      <w:color w:val="434343"/>
                    </w:rPr>
                  </w:pPr>
                  <w:r w:rsidDel="00000000" w:rsidR="00000000" w:rsidRPr="00000000">
                    <w:rPr>
                      <w:i w:val="1"/>
                      <w:color w:val="434343"/>
                      <w:rtl w:val="0"/>
                    </w:rPr>
                    <w:t xml:space="preserve">Completed Courses:</w:t>
                  </w:r>
                  <w:r w:rsidDel="00000000" w:rsidR="00000000" w:rsidRPr="00000000">
                    <w:rPr>
                      <w:color w:val="434343"/>
                      <w:rtl w:val="0"/>
                    </w:rPr>
                    <w:t xml:space="preserve"> ES6 Javascript: The Complete Developer’s Guide; React: The Complete Guide; Modern React with Redux</w:t>
                  </w:r>
                </w:p>
              </w:tc>
              <w:tc>
                <w:tcPr>
                  <w:shd w:fill="auto" w:val="clear"/>
                  <w:tcMar>
                    <w:top w:w="100.0" w:type="dxa"/>
                    <w:left w:w="100.0" w:type="dxa"/>
                    <w:bottom w:w="100.0" w:type="dxa"/>
                    <w:right w:w="100.0" w:type="dxa"/>
                  </w:tcMar>
                </w:tcPr>
                <w:p w:rsidR="00000000" w:rsidDel="00000000" w:rsidP="00000000" w:rsidRDefault="00000000" w:rsidRPr="00000000" w14:paraId="00000046">
                  <w:pPr>
                    <w:jc w:val="right"/>
                    <w:rPr>
                      <w:b w:val="1"/>
                      <w:color w:val="434343"/>
                    </w:rPr>
                  </w:pPr>
                  <w:r w:rsidDel="00000000" w:rsidR="00000000" w:rsidRPr="00000000">
                    <w:rPr>
                      <w:b w:val="1"/>
                      <w:color w:val="434343"/>
                      <w:rtl w:val="0"/>
                    </w:rPr>
                    <w:t xml:space="preserve">Present</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rPr>
                      <w:color w:val="434343"/>
                    </w:rPr>
                  </w:pPr>
                  <w:r w:rsidDel="00000000" w:rsidR="00000000" w:rsidRPr="00000000">
                    <w:rPr>
                      <w:b w:val="1"/>
                      <w:color w:val="434343"/>
                      <w:rtl w:val="0"/>
                    </w:rPr>
                    <w:t xml:space="preserve">Ramapo College of New Jersey • </w:t>
                  </w:r>
                  <w:r w:rsidDel="00000000" w:rsidR="00000000" w:rsidRPr="00000000">
                    <w:rPr>
                      <w:color w:val="434343"/>
                      <w:rtl w:val="0"/>
                    </w:rPr>
                    <w:t xml:space="preserve">B.S., Business Administration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jc w:val="right"/>
                    <w:rPr>
                      <w:b w:val="1"/>
                      <w:color w:val="434343"/>
                    </w:rPr>
                  </w:pPr>
                  <w:r w:rsidDel="00000000" w:rsidR="00000000" w:rsidRPr="00000000">
                    <w:rPr>
                      <w:b w:val="1"/>
                      <w:color w:val="434343"/>
                      <w:rtl w:val="0"/>
                    </w:rPr>
                    <w:t xml:space="preserve">2006 - 2008</w:t>
                  </w:r>
                </w:p>
              </w:tc>
            </w:tr>
            <w:tr>
              <w:trPr>
                <w:trHeight w:val="36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rPr>
                      <w:color w:val="434343"/>
                    </w:rPr>
                  </w:pPr>
                  <w:r w:rsidDel="00000000" w:rsidR="00000000" w:rsidRPr="00000000">
                    <w:rPr>
                      <w:b w:val="1"/>
                      <w:color w:val="434343"/>
                      <w:rtl w:val="0"/>
                    </w:rPr>
                    <w:t xml:space="preserve">Sussex County Community College</w:t>
                  </w:r>
                  <w:r w:rsidDel="00000000" w:rsidR="00000000" w:rsidRPr="00000000">
                    <w:rPr>
                      <w:color w:val="434343"/>
                      <w:rtl w:val="0"/>
                    </w:rPr>
                    <w:t xml:space="preserve"> </w:t>
                  </w:r>
                  <w:r w:rsidDel="00000000" w:rsidR="00000000" w:rsidRPr="00000000">
                    <w:rPr>
                      <w:b w:val="1"/>
                      <w:color w:val="434343"/>
                      <w:rtl w:val="0"/>
                    </w:rPr>
                    <w:t xml:space="preserve">• </w:t>
                  </w:r>
                  <w:r w:rsidDel="00000000" w:rsidR="00000000" w:rsidRPr="00000000">
                    <w:rPr>
                      <w:color w:val="434343"/>
                      <w:rtl w:val="0"/>
                    </w:rPr>
                    <w:t xml:space="preserve">A.S., Business Administration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jc w:val="right"/>
                    <w:rPr>
                      <w:b w:val="1"/>
                      <w:color w:val="434343"/>
                    </w:rPr>
                  </w:pPr>
                  <w:r w:rsidDel="00000000" w:rsidR="00000000" w:rsidRPr="00000000">
                    <w:rPr>
                      <w:b w:val="1"/>
                      <w:color w:val="434343"/>
                      <w:rtl w:val="0"/>
                    </w:rPr>
                    <w:t xml:space="preserve">2004 - 2006</w:t>
                  </w:r>
                </w:p>
              </w:tc>
            </w:tr>
          </w:tbl>
          <w:p w:rsidR="00000000" w:rsidDel="00000000" w:rsidP="00000000" w:rsidRDefault="00000000" w:rsidRPr="00000000" w14:paraId="0000004B">
            <w:pPr>
              <w:pBdr>
                <w:top w:color="000000" w:space="0" w:sz="0" w:val="none"/>
                <w:bottom w:color="000000" w:space="0" w:sz="0" w:val="none"/>
                <w:right w:color="000000" w:space="11" w:sz="0" w:val="none"/>
                <w:between w:color="000000" w:space="0" w:sz="0" w:val="none"/>
              </w:pBdr>
              <w:spacing w:line="240" w:lineRule="auto"/>
              <w:jc w:val="left"/>
              <w:rPr>
                <w:color w:val="434343"/>
                <w:sz w:val="18"/>
                <w:szCs w:val="18"/>
                <w:highlight w:val="white"/>
              </w:rPr>
            </w:pPr>
            <w:r w:rsidDel="00000000" w:rsidR="00000000" w:rsidRPr="00000000">
              <w:rPr>
                <w:rtl w:val="0"/>
              </w:rPr>
            </w:r>
          </w:p>
        </w:tc>
      </w:tr>
      <w:tr>
        <w:trPr>
          <w:trHeight w:val="600" w:hRule="atLeast"/>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D">
            <w:pPr>
              <w:pStyle w:val="Heading2"/>
              <w:rPr/>
            </w:pPr>
            <w:bookmarkStart w:colFirst="0" w:colLast="0" w:name="_heading=h.26in1rg" w:id="12"/>
            <w:bookmarkEnd w:id="12"/>
            <w:r w:rsidDel="00000000" w:rsidR="00000000" w:rsidRPr="00000000">
              <w:rPr>
                <w:rtl w:val="0"/>
              </w:rPr>
              <w:t xml:space="preserve">TECHNICAL SKILLS</w:t>
            </w:r>
          </w:p>
        </w:tc>
      </w:tr>
      <w:t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4F">
            <w:pPr>
              <w:spacing w:after="0" w:before="0" w:line="240" w:lineRule="auto"/>
              <w:ind w:left="0" w:firstLine="0"/>
              <w:rPr>
                <w:color w:val="434343"/>
                <w:sz w:val="16"/>
                <w:szCs w:val="16"/>
              </w:rPr>
            </w:pPr>
            <w:r w:rsidDel="00000000" w:rsidR="00000000" w:rsidRPr="00000000">
              <w:rPr>
                <w:rtl w:val="0"/>
              </w:rPr>
            </w:r>
          </w:p>
          <w:tbl>
            <w:tblPr>
              <w:tblStyle w:val="Table3"/>
              <w:tblW w:w="10560.0" w:type="dxa"/>
              <w:jc w:val="left"/>
              <w:tblLayout w:type="fixed"/>
              <w:tblLook w:val="0600"/>
            </w:tblPr>
            <w:tblGrid>
              <w:gridCol w:w="2310"/>
              <w:gridCol w:w="8250"/>
              <w:tblGridChange w:id="0">
                <w:tblGrid>
                  <w:gridCol w:w="2310"/>
                  <w:gridCol w:w="8250"/>
                </w:tblGrid>
              </w:tblGridChange>
            </w:tblGrid>
            <w:tr>
              <w:tc>
                <w:tcPr>
                  <w:tcBorders>
                    <w:top w:color="000000" w:space="0" w:sz="0" w:val="nil"/>
                    <w:left w:color="000000" w:space="0" w:sz="0" w:val="nil"/>
                    <w:bottom w:color="000000" w:space="0" w:sz="0" w:val="nil"/>
                    <w:right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Frontend</w:t>
                  </w:r>
                </w:p>
              </w:tc>
              <w:tc>
                <w:tcPr>
                  <w:tcBorders>
                    <w:top w:color="000000" w:space="0" w:sz="0" w:val="nil"/>
                    <w:left w:color="000000" w:space="0" w:sz="0" w:val="nil"/>
                    <w:bottom w:color="000000" w:space="0" w:sz="0" w:val="nil"/>
                    <w:right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1">
                  <w:pPr>
                    <w:spacing w:line="240" w:lineRule="auto"/>
                    <w:rPr>
                      <w:color w:val="434343"/>
                      <w:sz w:val="20"/>
                      <w:szCs w:val="20"/>
                    </w:rPr>
                  </w:pPr>
                  <w:r w:rsidDel="00000000" w:rsidR="00000000" w:rsidRPr="00000000">
                    <w:rPr>
                      <w:color w:val="434343"/>
                      <w:rtl w:val="0"/>
                    </w:rPr>
                    <w:t xml:space="preserve">Code: </w:t>
                  </w:r>
                  <w:r w:rsidDel="00000000" w:rsidR="00000000" w:rsidRPr="00000000">
                    <w:rPr>
                      <w:color w:val="434343"/>
                      <w:sz w:val="20"/>
                      <w:szCs w:val="20"/>
                      <w:rtl w:val="0"/>
                    </w:rPr>
                    <w:t xml:space="preserve">HTML5, CSS3, SASS, </w:t>
                  </w:r>
                  <w:r w:rsidDel="00000000" w:rsidR="00000000" w:rsidRPr="00000000">
                    <w:rPr>
                      <w:color w:val="434343"/>
                      <w:rtl w:val="0"/>
                    </w:rPr>
                    <w:t xml:space="preserve">Javascript, jQuery, React, Typescript | Scaffolding: </w:t>
                  </w:r>
                  <w:r w:rsidDel="00000000" w:rsidR="00000000" w:rsidRPr="00000000">
                    <w:rPr>
                      <w:color w:val="434343"/>
                      <w:sz w:val="20"/>
                      <w:szCs w:val="20"/>
                      <w:rtl w:val="0"/>
                    </w:rPr>
                    <w:t xml:space="preserve">Bootstrap</w:t>
                  </w:r>
                  <w:r w:rsidDel="00000000" w:rsidR="00000000" w:rsidRPr="00000000">
                    <w:rPr>
                      <w:color w:val="434343"/>
                      <w:rtl w:val="0"/>
                    </w:rPr>
                    <w:t xml:space="preserve"> | Standards: A11Y Accessibility, SEO | Animation: GSAP | Data: JSON, YAML | Templating: Handlebars, Nunjucks</w:t>
                  </w:r>
                  <w:r w:rsidDel="00000000" w:rsidR="00000000" w:rsidRPr="00000000">
                    <w:rPr>
                      <w:rtl w:val="0"/>
                    </w:rPr>
                  </w:r>
                </w:p>
              </w:tc>
            </w:tr>
            <w:tr>
              <w:tc>
                <w:tcPr>
                  <w:tcBorders>
                    <w:top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Backend</w:t>
                  </w:r>
                </w:p>
              </w:tc>
              <w:tc>
                <w:tcPr>
                  <w:tcBorders>
                    <w:top w:color="000000" w:space="0" w:sz="0" w:val="nil"/>
                  </w:tcBorders>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3">
                  <w:pPr>
                    <w:spacing w:line="240" w:lineRule="auto"/>
                    <w:rPr>
                      <w:color w:val="434343"/>
                      <w:sz w:val="20"/>
                      <w:szCs w:val="20"/>
                    </w:rPr>
                  </w:pPr>
                  <w:r w:rsidDel="00000000" w:rsidR="00000000" w:rsidRPr="00000000">
                    <w:rPr>
                      <w:color w:val="434343"/>
                      <w:sz w:val="20"/>
                      <w:szCs w:val="20"/>
                      <w:rtl w:val="0"/>
                    </w:rPr>
                    <w:t xml:space="preserve">Coldfusion, PHP</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CMS</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5">
                  <w:pPr>
                    <w:spacing w:line="240" w:lineRule="auto"/>
                    <w:rPr>
                      <w:color w:val="434343"/>
                      <w:sz w:val="20"/>
                      <w:szCs w:val="20"/>
                    </w:rPr>
                  </w:pPr>
                  <w:r w:rsidDel="00000000" w:rsidR="00000000" w:rsidRPr="00000000">
                    <w:rPr>
                      <w:color w:val="434343"/>
                      <w:sz w:val="20"/>
                      <w:szCs w:val="20"/>
                      <w:rtl w:val="0"/>
                    </w:rPr>
                    <w:t xml:space="preserve">Wordpress, Drupal</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Version Control</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7">
                  <w:pPr>
                    <w:spacing w:line="240" w:lineRule="auto"/>
                    <w:rPr>
                      <w:color w:val="434343"/>
                      <w:sz w:val="20"/>
                      <w:szCs w:val="20"/>
                    </w:rPr>
                  </w:pPr>
                  <w:r w:rsidDel="00000000" w:rsidR="00000000" w:rsidRPr="00000000">
                    <w:rPr>
                      <w:color w:val="434343"/>
                      <w:sz w:val="20"/>
                      <w:szCs w:val="20"/>
                      <w:rtl w:val="0"/>
                    </w:rPr>
                    <w:t xml:space="preserve">Git, GitHub, SourceTree</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Design</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9">
                  <w:pPr>
                    <w:spacing w:line="240" w:lineRule="auto"/>
                    <w:rPr>
                      <w:color w:val="434343"/>
                      <w:sz w:val="20"/>
                      <w:szCs w:val="20"/>
                    </w:rPr>
                  </w:pPr>
                  <w:r w:rsidDel="00000000" w:rsidR="00000000" w:rsidRPr="00000000">
                    <w:rPr>
                      <w:color w:val="434343"/>
                      <w:sz w:val="20"/>
                      <w:szCs w:val="20"/>
                      <w:rtl w:val="0"/>
                    </w:rPr>
                    <w:t xml:space="preserve">Adobe CC (Photoshop, Illustrator, InDesign)</w:t>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Tools</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B">
                  <w:pPr>
                    <w:spacing w:line="240" w:lineRule="auto"/>
                    <w:rPr>
                      <w:color w:val="434343"/>
                      <w:sz w:val="20"/>
                      <w:szCs w:val="20"/>
                    </w:rPr>
                  </w:pPr>
                  <w:r w:rsidDel="00000000" w:rsidR="00000000" w:rsidRPr="00000000">
                    <w:rPr>
                      <w:color w:val="434343"/>
                      <w:sz w:val="20"/>
                      <w:szCs w:val="20"/>
                      <w:rtl w:val="0"/>
                    </w:rPr>
                    <w:t xml:space="preserve">Zeplin, Jira, Invision, Slack, Trello, Yarn, NPM, W</w:t>
                  </w:r>
                  <w:r w:rsidDel="00000000" w:rsidR="00000000" w:rsidRPr="00000000">
                    <w:rPr>
                      <w:color w:val="434343"/>
                      <w:rtl w:val="0"/>
                    </w:rPr>
                    <w:t xml:space="preserve">ebpack, Gulp, Grunt</w:t>
                  </w:r>
                  <w:r w:rsidDel="00000000" w:rsidR="00000000" w:rsidRPr="00000000">
                    <w:rPr>
                      <w:rtl w:val="0"/>
                    </w:rPr>
                  </w:r>
                </w:p>
              </w:tc>
            </w:tr>
            <w:t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0"/>
                      <w:szCs w:val="20"/>
                    </w:rPr>
                  </w:pPr>
                  <w:r w:rsidDel="00000000" w:rsidR="00000000" w:rsidRPr="00000000">
                    <w:rPr>
                      <w:b w:val="1"/>
                      <w:color w:val="434343"/>
                      <w:sz w:val="20"/>
                      <w:szCs w:val="20"/>
                      <w:rtl w:val="0"/>
                    </w:rPr>
                    <w:t xml:space="preserve">Audio/Video</w:t>
                  </w:r>
                </w:p>
              </w:tc>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5D">
                  <w:pPr>
                    <w:spacing w:line="240" w:lineRule="auto"/>
                    <w:rPr>
                      <w:color w:val="434343"/>
                      <w:sz w:val="20"/>
                      <w:szCs w:val="20"/>
                    </w:rPr>
                  </w:pPr>
                  <w:r w:rsidDel="00000000" w:rsidR="00000000" w:rsidRPr="00000000">
                    <w:rPr>
                      <w:color w:val="434343"/>
                      <w:sz w:val="20"/>
                      <w:szCs w:val="20"/>
                      <w:rtl w:val="0"/>
                    </w:rPr>
                    <w:t xml:space="preserve">Final Cut Pro, Adobe Premiere Pro, Hitfilm Express, Audacity, OBS, VoiceMeeter</w:t>
                  </w:r>
                </w:p>
              </w:tc>
            </w:tr>
          </w:tbl>
          <w:p w:rsidR="00000000" w:rsidDel="00000000" w:rsidP="00000000" w:rsidRDefault="00000000" w:rsidRPr="00000000" w14:paraId="0000005E">
            <w:pPr>
              <w:spacing w:after="0" w:before="0" w:line="240" w:lineRule="auto"/>
              <w:ind w:left="0" w:firstLine="0"/>
              <w:rPr>
                <w:color w:val="434343"/>
                <w:sz w:val="16"/>
                <w:szCs w:val="16"/>
              </w:rPr>
            </w:pPr>
            <w:r w:rsidDel="00000000" w:rsidR="00000000" w:rsidRPr="00000000">
              <w:rPr>
                <w:rtl w:val="0"/>
              </w:rPr>
            </w:r>
          </w:p>
        </w:tc>
      </w:tr>
    </w:tbl>
    <w:p w:rsidR="00000000" w:rsidDel="00000000" w:rsidP="00000000" w:rsidRDefault="00000000" w:rsidRPr="00000000" w14:paraId="00000060">
      <w:pPr>
        <w:rPr>
          <w:color w:val="434343"/>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868e9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868e9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868e9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b w:val="1"/>
      <w:color w:val="008f95"/>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b w:val="1"/>
      <w:color w:val="008f95"/>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nthonypinzone.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TsZxfPgUof81ArNubzdZN9h/g==">AMUW2mVPuXM7+E3G1Km6JIYFXZ/JSNYZXzWpoGka05huXPPHt7p8UtnmT+PcpwICi0Fb6IIZXffxhM+CbjyTF8zOr268YY/fyiB9Oh1pt01I6aGM3Tx7rsJY3Bjph49to51UKA13wE++bYwHBxgEyev97/Y5MA/7HL+ovs1CVmNO0y2BTkqZzsz0LeHoxiVtrP8JgcTaU8qQSZXOfZqmXeBi4kUuYmVHKGhwGcSfb7JKmtzba/UtAYJ+GnC+U7mpSmhLu/++whnJps1I4kDvtahXnK78zjdDm6dNNYTvEmckLg+oUsSin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