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12AF" w14:textId="2E9ADF6F" w:rsidR="0063686E" w:rsidRPr="0063686E" w:rsidRDefault="0063686E" w:rsidP="0063686E">
      <w:pPr>
        <w:rPr>
          <w:b/>
          <w:bCs/>
          <w:i/>
          <w:iCs/>
        </w:rPr>
      </w:pPr>
      <w:r w:rsidRPr="0063686E">
        <w:rPr>
          <w:b/>
          <w:bCs/>
          <w:i/>
          <w:iCs/>
        </w:rPr>
        <w:t xml:space="preserve">Specific Guidelines for Coordinated Paper Sessions  </w:t>
      </w:r>
    </w:p>
    <w:p w14:paraId="3FCE70E5" w14:textId="77777777" w:rsidR="00CC3408" w:rsidRDefault="00CC3408" w:rsidP="0063686E">
      <w:pPr>
        <w:rPr>
          <w:i/>
          <w:iCs/>
        </w:rPr>
      </w:pPr>
      <w:r w:rsidRPr="00CC3408">
        <w:rPr>
          <w:i/>
          <w:iCs/>
        </w:rPr>
        <w:t xml:space="preserve">Proposals must consist of </w:t>
      </w:r>
    </w:p>
    <w:p w14:paraId="0EF3A116" w14:textId="2F7FC516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a title of no more than 12 words, </w:t>
      </w:r>
    </w:p>
    <w:p w14:paraId="0D8C6FA0" w14:textId="51B5D70F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an abstract of no more than 50 words (for inclusion in the final program), </w:t>
      </w:r>
    </w:p>
    <w:p w14:paraId="0DA54B3D" w14:textId="02F0376D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a summary of research of no more than 800 words, and </w:t>
      </w:r>
    </w:p>
    <w:p w14:paraId="649277F8" w14:textId="64F9B532" w:rsidR="00CC3408" w:rsidRPr="00CC3408" w:rsidRDefault="00CC3408" w:rsidP="00CC3408">
      <w:pPr>
        <w:pStyle w:val="ListParagraph"/>
        <w:numPr>
          <w:ilvl w:val="0"/>
          <w:numId w:val="4"/>
        </w:numPr>
        <w:rPr>
          <w:i/>
          <w:iCs/>
        </w:rPr>
      </w:pPr>
      <w:r w:rsidRPr="00CC3408">
        <w:rPr>
          <w:i/>
          <w:iCs/>
        </w:rPr>
        <w:t xml:space="preserve">references, tables, and figures as appropriate. </w:t>
      </w:r>
    </w:p>
    <w:p w14:paraId="46FC8C5A" w14:textId="77777777" w:rsidR="00CC3408" w:rsidRDefault="00CC3408" w:rsidP="0063686E">
      <w:pPr>
        <w:rPr>
          <w:i/>
          <w:iCs/>
        </w:rPr>
      </w:pPr>
      <w:r w:rsidRPr="00CC3408">
        <w:rPr>
          <w:i/>
          <w:iCs/>
        </w:rPr>
        <w:t xml:space="preserve">References, tables, and figures do not count toward the word limits. </w:t>
      </w:r>
    </w:p>
    <w:p w14:paraId="005600DC" w14:textId="77777777" w:rsidR="00CC3408" w:rsidRDefault="00CC3408" w:rsidP="0063686E">
      <w:pPr>
        <w:rPr>
          <w:i/>
          <w:iCs/>
        </w:rPr>
      </w:pPr>
      <w:r w:rsidRPr="00CC3408">
        <w:rPr>
          <w:i/>
          <w:iCs/>
        </w:rPr>
        <w:t xml:space="preserve">The summary should include research questions, methods, and findings. </w:t>
      </w:r>
    </w:p>
    <w:p w14:paraId="209BEBE7" w14:textId="61A13408" w:rsidR="0063686E" w:rsidRPr="00241516" w:rsidRDefault="00CC3408" w:rsidP="0063686E">
      <w:r w:rsidRPr="00CC3408">
        <w:rPr>
          <w:i/>
          <w:iCs/>
        </w:rPr>
        <w:t>The Program Committee also strongly recommends that authors include the practical implications of their research (see the Evaluation and Review Criteria below).</w:t>
      </w:r>
    </w:p>
    <w:p w14:paraId="102E027C" w14:textId="667E9C77" w:rsidR="0063686E" w:rsidRPr="00241516" w:rsidRDefault="0063686E" w:rsidP="0063686E"/>
    <w:p w14:paraId="22456F87" w14:textId="77777777" w:rsidR="00241516" w:rsidRPr="00241516" w:rsidRDefault="00241516" w:rsidP="0063686E"/>
    <w:p w14:paraId="42E1AAB3" w14:textId="7CD440DD" w:rsidR="0063686E" w:rsidRPr="00CC3408" w:rsidRDefault="00241516" w:rsidP="0063686E">
      <w:pPr>
        <w:rPr>
          <w:b/>
          <w:bCs/>
        </w:rPr>
      </w:pPr>
      <w:r w:rsidRPr="00CC3408">
        <w:rPr>
          <w:b/>
          <w:bCs/>
        </w:rPr>
        <w:t>TITLE</w:t>
      </w:r>
    </w:p>
    <w:p w14:paraId="7EF9A5E4" w14:textId="1301EB5A" w:rsidR="00241516" w:rsidRDefault="00241516" w:rsidP="0063686E"/>
    <w:p w14:paraId="4BAE9BAF" w14:textId="04976710" w:rsidR="00CC3408" w:rsidRDefault="00CC3408" w:rsidP="0063686E"/>
    <w:p w14:paraId="3F598629" w14:textId="77777777" w:rsidR="00CC3408" w:rsidRDefault="00CC3408" w:rsidP="0063686E"/>
    <w:p w14:paraId="00F6B759" w14:textId="184D7182" w:rsidR="00241516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ABSTRACT</w:t>
      </w:r>
    </w:p>
    <w:p w14:paraId="29E10602" w14:textId="1B9A5557" w:rsidR="00241516" w:rsidRDefault="000E03A5" w:rsidP="0063686E">
      <w:r>
        <w:t>This study examines the robustness and comparability of a non-iterative estimation method (PROX) with more common estimation methods when item parameters are known.</w:t>
      </w:r>
      <w:r w:rsidR="00607D7F">
        <w:t xml:space="preserve">  A simulation was conducted to manipulate the person ability distribution, item difficulty distribution, and sample size.    </w:t>
      </w:r>
      <w:r>
        <w:t xml:space="preserve">  </w:t>
      </w:r>
    </w:p>
    <w:p w14:paraId="1C727BBC" w14:textId="484B2053" w:rsidR="000E03A5" w:rsidRDefault="000E03A5" w:rsidP="0063686E"/>
    <w:p w14:paraId="0523FC47" w14:textId="4B0CBCEF" w:rsidR="000E03A5" w:rsidRDefault="000E03A5" w:rsidP="0063686E">
      <w:r>
        <w:t xml:space="preserve">This study investigates the effects of person ability distribution, item difficulty distribution, and sample size on the robustness and comparability of </w:t>
      </w:r>
      <w:r>
        <w:t>a non-iterative estimation method (PROX) with more common estimation methods when item parameters are known</w:t>
      </w:r>
      <w:r>
        <w:t>.</w:t>
      </w:r>
    </w:p>
    <w:p w14:paraId="5F6CB310" w14:textId="65D400EC" w:rsidR="00241516" w:rsidRDefault="00241516" w:rsidP="0063686E"/>
    <w:p w14:paraId="113448CF" w14:textId="308827C7" w:rsidR="00CC3408" w:rsidRDefault="00CC3408" w:rsidP="0063686E"/>
    <w:p w14:paraId="726AD8C7" w14:textId="080B422F" w:rsidR="00CC3408" w:rsidRDefault="00CC3408" w:rsidP="0063686E"/>
    <w:p w14:paraId="4FB010FA" w14:textId="17802DF7" w:rsidR="00CC3408" w:rsidRDefault="00CC3408" w:rsidP="0063686E">
      <w:r>
        <w:br w:type="page"/>
      </w:r>
    </w:p>
    <w:p w14:paraId="466EF36F" w14:textId="773291D5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lastRenderedPageBreak/>
        <w:t>INTRODUCTION</w:t>
      </w:r>
    </w:p>
    <w:p w14:paraId="6A118AF1" w14:textId="2B702D81" w:rsidR="00CC3408" w:rsidRDefault="00CC3408" w:rsidP="0063686E"/>
    <w:p w14:paraId="098E805D" w14:textId="3ADF22BD" w:rsidR="00CC3408" w:rsidRDefault="00CC3408" w:rsidP="0063686E"/>
    <w:p w14:paraId="1D4473EB" w14:textId="77777777" w:rsidR="00CC3408" w:rsidRDefault="00CC3408" w:rsidP="0063686E"/>
    <w:p w14:paraId="7569F2A1" w14:textId="3C9EAEBD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METHODS</w:t>
      </w:r>
    </w:p>
    <w:p w14:paraId="2EA25923" w14:textId="661FCE3E" w:rsidR="00CC3408" w:rsidRDefault="00CC3408" w:rsidP="0063686E"/>
    <w:p w14:paraId="6D38127D" w14:textId="1B2A29D1" w:rsidR="00CC3408" w:rsidRDefault="00CC3408" w:rsidP="0063686E"/>
    <w:p w14:paraId="3B92F9B0" w14:textId="77777777" w:rsidR="00CC3408" w:rsidRDefault="00CC3408" w:rsidP="0063686E"/>
    <w:p w14:paraId="7E9D2756" w14:textId="2619FE80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RESULTS</w:t>
      </w:r>
    </w:p>
    <w:p w14:paraId="4E452C2C" w14:textId="1081A8B6" w:rsidR="00CC3408" w:rsidRDefault="00CC3408" w:rsidP="0063686E"/>
    <w:p w14:paraId="59320470" w14:textId="6EE130F9" w:rsidR="00CC3408" w:rsidRDefault="00CC3408" w:rsidP="0063686E"/>
    <w:p w14:paraId="5020BD10" w14:textId="77777777" w:rsidR="00CC3408" w:rsidRDefault="00CC3408" w:rsidP="0063686E"/>
    <w:p w14:paraId="2D91AC0B" w14:textId="59A8A87C" w:rsidR="00CC3408" w:rsidRPr="00CC3408" w:rsidRDefault="00CC3408" w:rsidP="0063686E">
      <w:pPr>
        <w:rPr>
          <w:b/>
          <w:bCs/>
        </w:rPr>
      </w:pPr>
      <w:r w:rsidRPr="00CC3408">
        <w:rPr>
          <w:b/>
          <w:bCs/>
        </w:rPr>
        <w:t>DISCUSSION</w:t>
      </w:r>
    </w:p>
    <w:p w14:paraId="3654948F" w14:textId="79C081CB" w:rsidR="00CC3408" w:rsidRDefault="00CC3408" w:rsidP="0063686E"/>
    <w:p w14:paraId="69404846" w14:textId="628433BB" w:rsidR="000E03A5" w:rsidRPr="000E03A5" w:rsidRDefault="000E03A5" w:rsidP="0063686E">
      <w:pPr>
        <w:rPr>
          <w:i/>
          <w:iCs/>
        </w:rPr>
      </w:pPr>
      <w:r w:rsidRPr="000E03A5">
        <w:rPr>
          <w:i/>
          <w:iCs/>
        </w:rPr>
        <w:t>Practical Implications</w:t>
      </w:r>
    </w:p>
    <w:p w14:paraId="04C17B28" w14:textId="0D9E686E" w:rsidR="000E03A5" w:rsidRDefault="000E03A5" w:rsidP="0063686E"/>
    <w:p w14:paraId="1118EE99" w14:textId="7FDEC69D" w:rsidR="000E03A5" w:rsidRPr="000E03A5" w:rsidRDefault="000E03A5" w:rsidP="0063686E">
      <w:pPr>
        <w:rPr>
          <w:i/>
          <w:iCs/>
        </w:rPr>
      </w:pPr>
      <w:r w:rsidRPr="000E03A5">
        <w:rPr>
          <w:i/>
          <w:iCs/>
        </w:rPr>
        <w:t>Limitations</w:t>
      </w:r>
    </w:p>
    <w:p w14:paraId="1E4E43CD" w14:textId="207668A7" w:rsidR="000E03A5" w:rsidRDefault="000E03A5" w:rsidP="0063686E"/>
    <w:p w14:paraId="79998CA1" w14:textId="77777777" w:rsidR="000E03A5" w:rsidRPr="00241516" w:rsidRDefault="000E03A5" w:rsidP="0063686E"/>
    <w:sectPr w:rsidR="000E03A5" w:rsidRPr="0024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1DD"/>
    <w:multiLevelType w:val="hybridMultilevel"/>
    <w:tmpl w:val="37983740"/>
    <w:lvl w:ilvl="0" w:tplc="26EA6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6E1B"/>
    <w:multiLevelType w:val="hybridMultilevel"/>
    <w:tmpl w:val="41AE1E48"/>
    <w:lvl w:ilvl="0" w:tplc="26EA6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A751B"/>
    <w:multiLevelType w:val="hybridMultilevel"/>
    <w:tmpl w:val="60144CDA"/>
    <w:lvl w:ilvl="0" w:tplc="26EA6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333CB"/>
    <w:multiLevelType w:val="hybridMultilevel"/>
    <w:tmpl w:val="4850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77631">
    <w:abstractNumId w:val="3"/>
  </w:num>
  <w:num w:numId="2" w16cid:durableId="464587396">
    <w:abstractNumId w:val="1"/>
  </w:num>
  <w:num w:numId="3" w16cid:durableId="1832528425">
    <w:abstractNumId w:val="0"/>
  </w:num>
  <w:num w:numId="4" w16cid:durableId="37330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58"/>
    <w:rsid w:val="000E03A5"/>
    <w:rsid w:val="00162658"/>
    <w:rsid w:val="00241516"/>
    <w:rsid w:val="00603646"/>
    <w:rsid w:val="00607D7F"/>
    <w:rsid w:val="0063686E"/>
    <w:rsid w:val="00CC3408"/>
    <w:rsid w:val="00D2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2AD4"/>
  <w15:chartTrackingRefBased/>
  <w15:docId w15:val="{C897FB5D-BBF2-4122-A150-3B46C8C9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NABP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Peabody, Michael</dc:creator>
  <cp:keywords/>
  <dc:description/>
  <cp:lastModifiedBy>Peabody, Michael</cp:lastModifiedBy>
  <cp:revision>4</cp:revision>
  <dcterms:created xsi:type="dcterms:W3CDTF">2022-07-06T13:10:00Z</dcterms:created>
  <dcterms:modified xsi:type="dcterms:W3CDTF">2022-07-06T15:02:00Z</dcterms:modified>
</cp:coreProperties>
</file>