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7C48" w14:textId="40282B27" w:rsidR="00A61038" w:rsidRDefault="00A61038" w:rsidP="00A610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Crowdfunding Report</w:t>
      </w:r>
    </w:p>
    <w:p w14:paraId="36780E95" w14:textId="77777777" w:rsidR="00A61038" w:rsidRDefault="00A61038" w:rsidP="00AB375A">
      <w:pPr>
        <w:rPr>
          <w:b/>
          <w:bCs/>
          <w:sz w:val="28"/>
          <w:szCs w:val="28"/>
        </w:rPr>
      </w:pPr>
    </w:p>
    <w:p w14:paraId="7C865C0D" w14:textId="135ECA00" w:rsidR="0086162A" w:rsidRPr="00A61038" w:rsidRDefault="00AB375A" w:rsidP="00AB375A">
      <w:pPr>
        <w:rPr>
          <w:b/>
          <w:bCs/>
          <w:sz w:val="28"/>
          <w:szCs w:val="28"/>
        </w:rPr>
      </w:pPr>
      <w:r w:rsidRPr="00A61038">
        <w:rPr>
          <w:b/>
          <w:bCs/>
          <w:sz w:val="28"/>
          <w:szCs w:val="28"/>
        </w:rPr>
        <w:t>Given the provided data, what are three conclusions that we can draw about crowdfunding campaigns?</w:t>
      </w:r>
    </w:p>
    <w:p w14:paraId="18639D6D" w14:textId="618B1882" w:rsidR="00AB375A" w:rsidRPr="00A61038" w:rsidRDefault="00DE7419" w:rsidP="00AB3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038">
        <w:rPr>
          <w:sz w:val="28"/>
          <w:szCs w:val="28"/>
        </w:rPr>
        <w:t xml:space="preserve">Looking at the stacked pivot charts we can see that approximately </w:t>
      </w:r>
      <w:r w:rsidR="00E3571A" w:rsidRPr="00A61038">
        <w:rPr>
          <w:sz w:val="28"/>
          <w:szCs w:val="28"/>
        </w:rPr>
        <w:t>half of all crowdfunding is successful.</w:t>
      </w:r>
    </w:p>
    <w:p w14:paraId="71125115" w14:textId="188A793D" w:rsidR="00E3571A" w:rsidRPr="00A61038" w:rsidRDefault="00A6280C" w:rsidP="00AB3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038">
        <w:rPr>
          <w:sz w:val="28"/>
          <w:szCs w:val="28"/>
        </w:rPr>
        <w:t>Plays alone make up more than a third of all crowdfunding data.</w:t>
      </w:r>
    </w:p>
    <w:p w14:paraId="777C75D7" w14:textId="21E68E13" w:rsidR="00A6280C" w:rsidRPr="00A61038" w:rsidRDefault="00FA05A3" w:rsidP="00AB3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038">
        <w:rPr>
          <w:sz w:val="28"/>
          <w:szCs w:val="28"/>
        </w:rPr>
        <w:t xml:space="preserve">The arts (film and video, music, and theater) </w:t>
      </w:r>
      <w:r w:rsidR="00213470" w:rsidRPr="00A61038">
        <w:rPr>
          <w:sz w:val="28"/>
          <w:szCs w:val="28"/>
        </w:rPr>
        <w:t xml:space="preserve">need more crowdfunding. </w:t>
      </w:r>
      <w:r w:rsidR="005B5291" w:rsidRPr="00A61038">
        <w:rPr>
          <w:sz w:val="28"/>
          <w:szCs w:val="28"/>
        </w:rPr>
        <w:t>They represent about 70% of the total data.</w:t>
      </w:r>
    </w:p>
    <w:p w14:paraId="0616ECE5" w14:textId="77777777" w:rsidR="005B5291" w:rsidRPr="00A61038" w:rsidRDefault="005B5291" w:rsidP="005B5291">
      <w:pPr>
        <w:rPr>
          <w:sz w:val="28"/>
          <w:szCs w:val="28"/>
        </w:rPr>
      </w:pPr>
    </w:p>
    <w:p w14:paraId="105FE2E6" w14:textId="37E5DA23" w:rsidR="005B5291" w:rsidRPr="00A61038" w:rsidRDefault="005B5291" w:rsidP="005B5291">
      <w:pPr>
        <w:rPr>
          <w:b/>
          <w:bCs/>
          <w:sz w:val="28"/>
          <w:szCs w:val="28"/>
        </w:rPr>
      </w:pPr>
      <w:r w:rsidRPr="00A61038">
        <w:rPr>
          <w:b/>
          <w:bCs/>
          <w:sz w:val="28"/>
          <w:szCs w:val="28"/>
        </w:rPr>
        <w:t>What are some limitations of this dataset?</w:t>
      </w:r>
    </w:p>
    <w:p w14:paraId="58CF1C5D" w14:textId="380E8D99" w:rsidR="005B5291" w:rsidRPr="00A61038" w:rsidRDefault="009F42DB" w:rsidP="005B52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1038">
        <w:rPr>
          <w:sz w:val="28"/>
          <w:szCs w:val="28"/>
        </w:rPr>
        <w:t>There were many small goals</w:t>
      </w:r>
      <w:r w:rsidR="005700D8" w:rsidRPr="00A61038">
        <w:rPr>
          <w:sz w:val="28"/>
          <w:szCs w:val="28"/>
        </w:rPr>
        <w:t xml:space="preserve"> (100 or less) that were failures that may have skewed the data.</w:t>
      </w:r>
    </w:p>
    <w:p w14:paraId="3A79C8ED" w14:textId="77777777" w:rsidR="005700D8" w:rsidRPr="00A61038" w:rsidRDefault="005700D8" w:rsidP="005700D8">
      <w:pPr>
        <w:rPr>
          <w:sz w:val="28"/>
          <w:szCs w:val="28"/>
        </w:rPr>
      </w:pPr>
    </w:p>
    <w:p w14:paraId="10EF2F9F" w14:textId="04CA9627" w:rsidR="005700D8" w:rsidRPr="00A61038" w:rsidRDefault="00710899" w:rsidP="005700D8">
      <w:pPr>
        <w:rPr>
          <w:b/>
          <w:bCs/>
          <w:sz w:val="28"/>
          <w:szCs w:val="28"/>
        </w:rPr>
      </w:pPr>
      <w:r w:rsidRPr="00A61038">
        <w:rPr>
          <w:b/>
          <w:bCs/>
          <w:sz w:val="28"/>
          <w:szCs w:val="28"/>
        </w:rPr>
        <w:t>What are some other possible tables and/or graphs that we could create, and what additional value would they provide?</w:t>
      </w:r>
    </w:p>
    <w:p w14:paraId="267017FE" w14:textId="5D66D5BB" w:rsidR="00710899" w:rsidRPr="00A61038" w:rsidRDefault="00710899" w:rsidP="007108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1038">
        <w:rPr>
          <w:sz w:val="28"/>
          <w:szCs w:val="28"/>
        </w:rPr>
        <w:t xml:space="preserve">A pie chart would be effective at displaying </w:t>
      </w:r>
      <w:r w:rsidR="00E32D63" w:rsidRPr="00A61038">
        <w:rPr>
          <w:sz w:val="28"/>
          <w:szCs w:val="28"/>
        </w:rPr>
        <w:t xml:space="preserve">an approximation of the percentages of crowdfunding that were successful or </w:t>
      </w:r>
      <w:r w:rsidR="00A61038" w:rsidRPr="00A61038">
        <w:rPr>
          <w:sz w:val="28"/>
          <w:szCs w:val="28"/>
        </w:rPr>
        <w:t>sorting them into the percentage of their respective categories.</w:t>
      </w:r>
    </w:p>
    <w:sectPr w:rsidR="00710899" w:rsidRPr="00A6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0B56"/>
    <w:multiLevelType w:val="hybridMultilevel"/>
    <w:tmpl w:val="33CE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36D16"/>
    <w:multiLevelType w:val="hybridMultilevel"/>
    <w:tmpl w:val="F66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69821">
    <w:abstractNumId w:val="0"/>
  </w:num>
  <w:num w:numId="2" w16cid:durableId="110349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F"/>
    <w:rsid w:val="00213470"/>
    <w:rsid w:val="005700D8"/>
    <w:rsid w:val="005B5291"/>
    <w:rsid w:val="00710899"/>
    <w:rsid w:val="0085408F"/>
    <w:rsid w:val="0086162A"/>
    <w:rsid w:val="0099416A"/>
    <w:rsid w:val="009F42DB"/>
    <w:rsid w:val="00A61038"/>
    <w:rsid w:val="00A6280C"/>
    <w:rsid w:val="00AB375A"/>
    <w:rsid w:val="00AE74BF"/>
    <w:rsid w:val="00C27D6D"/>
    <w:rsid w:val="00DE7419"/>
    <w:rsid w:val="00E32D63"/>
    <w:rsid w:val="00E3571A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9812"/>
  <w15:chartTrackingRefBased/>
  <w15:docId w15:val="{6548B9C8-C8BB-46A8-AFDA-AAA9E0EE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Rocco-Frank</dc:creator>
  <cp:keywords/>
  <dc:description/>
  <cp:lastModifiedBy>Anthony Rocco-Frank</cp:lastModifiedBy>
  <cp:revision>14</cp:revision>
  <dcterms:created xsi:type="dcterms:W3CDTF">2022-09-27T17:33:00Z</dcterms:created>
  <dcterms:modified xsi:type="dcterms:W3CDTF">2022-09-27T17:45:00Z</dcterms:modified>
</cp:coreProperties>
</file>