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搭建简单的WEB站点</w:t>
      </w:r>
    </w:p>
    <w:p>
      <w:pPr>
        <w:jc w:val="center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姓名：钱煜    学号：57118105</w:t>
      </w:r>
    </w:p>
    <w:p>
      <w:p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实验目的</w:t>
      </w:r>
    </w:p>
    <w:p>
      <w:pPr>
        <w:numPr>
          <w:ilvl w:val="0"/>
          <w:numId w:val="0"/>
        </w:numPr>
        <w:ind w:firstLine="560" w:firstLineChars="20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了解缓冲区溢出的特性。</w:t>
      </w:r>
    </w:p>
    <w:p>
      <w:pPr>
        <w:numPr>
          <w:ilvl w:val="0"/>
          <w:numId w:val="0"/>
        </w:num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</w:t>
      </w:r>
      <w:r>
        <w:rPr>
          <w:rFonts w:hint="eastAsia" w:asciiTheme="minorHAnsi" w:eastAsiaTheme="minorEastAsia"/>
          <w:sz w:val="28"/>
          <w:szCs w:val="28"/>
          <w:lang w:val="en-US" w:eastAsia="zh-CN"/>
        </w:rPr>
        <w:t>实验内容</w:t>
      </w:r>
    </w:p>
    <w:p>
      <w:pPr>
        <w:numPr>
          <w:ilvl w:val="0"/>
          <w:numId w:val="0"/>
        </w:numPr>
        <w:ind w:firstLine="560" w:firstLineChars="200"/>
        <w:jc w:val="both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560" w:firstLineChars="200"/>
        <w:jc w:val="both"/>
        <w:rPr>
          <w:rFonts w:hint="default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1.安装apache服务器 并用简单页面验证；</w:t>
      </w:r>
    </w:p>
    <w:p>
      <w:pPr>
        <w:numPr>
          <w:ilvl w:val="0"/>
          <w:numId w:val="0"/>
        </w:numPr>
        <w:ind w:firstLine="560" w:firstLineChars="20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2.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通过Host文件解析名称；</w:t>
      </w:r>
    </w:p>
    <w:p>
      <w:pPr>
        <w:numPr>
          <w:ilvl w:val="0"/>
          <w:numId w:val="0"/>
        </w:numPr>
        <w:ind w:firstLine="560" w:firstLineChars="200"/>
        <w:jc w:val="both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3.编写HTTP客户端，使用http库检索站点的主页；</w:t>
      </w:r>
    </w:p>
    <w:p>
      <w:pPr>
        <w:numPr>
          <w:ilvl w:val="0"/>
          <w:numId w:val="0"/>
        </w:numPr>
        <w:ind w:firstLine="560" w:firstLineChars="20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4.</w:t>
      </w:r>
    </w:p>
    <w:p>
      <w:pPr>
        <w:numPr>
          <w:ilvl w:val="0"/>
          <w:numId w:val="0"/>
        </w:numPr>
        <w:ind w:firstLine="560" w:firstLineChars="200"/>
        <w:jc w:val="both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5.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6.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</w:t>
      </w:r>
      <w:r>
        <w:rPr>
          <w:rFonts w:hint="eastAsia" w:asciiTheme="minorHAnsi" w:eastAsiaTheme="minorEastAsia"/>
          <w:sz w:val="28"/>
          <w:szCs w:val="28"/>
          <w:lang w:val="en-US" w:eastAsia="zh-CN"/>
        </w:rPr>
        <w:t>实验环境</w:t>
      </w:r>
    </w:p>
    <w:p>
      <w:pPr>
        <w:numPr>
          <w:ilvl w:val="0"/>
          <w:numId w:val="0"/>
        </w:numPr>
        <w:ind w:leftChars="0" w:firstLine="56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Virtual Box</w:t>
      </w:r>
      <w:r>
        <w:rPr>
          <w:rFonts w:hint="eastAsia" w:asciiTheme="minorHAnsi" w:eastAsiaTheme="minorEastAsia"/>
          <w:sz w:val="28"/>
          <w:szCs w:val="28"/>
          <w:lang w:val="en-US" w:eastAsia="zh-CN"/>
        </w:rPr>
        <w:t>，Seed Ubuntu 16.04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560"/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ind w:leftChars="0"/>
        <w:jc w:val="both"/>
        <w:rPr>
          <w:rFonts w:hint="eastAsia" w:asciiTheme="minorHAnsi" w:eastAsiaTheme="minorEastAsia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实验</w:t>
      </w:r>
    </w:p>
    <w:p>
      <w:pPr>
        <w:numPr>
          <w:numId w:val="0"/>
        </w:numPr>
        <w:jc w:val="both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预设、桥接网络更换下载源</w:t>
      </w:r>
    </w:p>
    <w:p>
      <w:pPr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桥接网络，ping：</w:t>
      </w:r>
    </w:p>
    <w:p>
      <w:pPr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328160" cy="2918460"/>
            <wp:effectExtent l="0" t="0" r="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更换下载源：</w:t>
      </w:r>
    </w:p>
    <w:p>
      <w:pPr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1463675"/>
            <wp:effectExtent l="0" t="0" r="4445" b="146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任务一、安装apache服务器 并用简单页面验证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输入命令安装：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10810" cy="1510665"/>
            <wp:effectExtent l="0" t="0" r="1270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96510" cy="3614420"/>
            <wp:effectExtent l="0" t="0" r="8890" b="1270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3614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打开HTML文件，将内容替换并再次访问127.0.0.1：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57425" cy="2228850"/>
            <wp:effectExtent l="0" t="0" r="13335" b="1143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52750" cy="1685925"/>
            <wp:effectExtent l="0" t="0" r="3810" b="571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30"/>
          <w:szCs w:val="30"/>
          <w:lang w:val="en-US" w:eastAsia="zh-CN" w:bidi="ar"/>
        </w:rPr>
        <w:t>任务二、通过host文件解析名称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修改Host文件并保存：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276600" cy="769620"/>
            <wp:effectExtent l="0" t="0" r="0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30"/>
          <w:szCs w:val="30"/>
          <w:lang w:val="en-US" w:eastAsia="zh-CN" w:bidi="ar"/>
        </w:rPr>
        <w:t>任务三、编写HTTP客户端，使用http库检索站点的主页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Win+R+cmd命令打开终端，输入命令：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3108960"/>
            <wp:effectExtent l="0" t="0" r="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Ping成功，但被拒绝访问端口80（提问搜索问题未解决）。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查看版本：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51170" cy="1020445"/>
            <wp:effectExtent l="0" t="0" r="11430" b="635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尝试：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0500" cy="2083435"/>
            <wp:effectExtent l="0" t="0" r="2540" b="444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kern w:val="0"/>
          <w:sz w:val="30"/>
          <w:szCs w:val="30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kern w:val="0"/>
          <w:sz w:val="30"/>
          <w:szCs w:val="30"/>
          <w:lang w:val="en-US" w:eastAsia="zh-CN" w:bidi="ar"/>
        </w:rPr>
        <w:t>任务四</w:t>
      </w:r>
      <w:r>
        <w:rPr>
          <w:rFonts w:hint="eastAsia" w:ascii="宋体" w:hAnsi="宋体" w:eastAsia="宋体" w:cs="宋体"/>
          <w:b/>
          <w:bCs/>
          <w:kern w:val="0"/>
          <w:sz w:val="30"/>
          <w:szCs w:val="30"/>
          <w:lang w:val="en-US" w:eastAsia="zh-CN" w:bidi="ar"/>
        </w:rPr>
        <w:t>、</w:t>
      </w:r>
      <w:r>
        <w:rPr>
          <w:rFonts w:hint="default" w:ascii="宋体" w:hAnsi="宋体" w:eastAsia="宋体" w:cs="宋体"/>
          <w:b/>
          <w:bCs/>
          <w:kern w:val="0"/>
          <w:sz w:val="30"/>
          <w:szCs w:val="30"/>
          <w:lang w:val="en-US" w:eastAsia="zh-CN" w:bidi="ar"/>
        </w:rPr>
        <w:t>编写HTTP客户端以使用套接字检索站点的主页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按照要求编写主机cpp文件，并编译：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197225" cy="3803015"/>
            <wp:effectExtent l="0" t="0" r="3175" b="698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7225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调试无错误：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92040" cy="1310640"/>
            <wp:effectExtent l="0" t="0" r="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结果：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880360" cy="2301240"/>
            <wp:effectExtent l="0" t="0" r="0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任务五、下载软件Burp Suite并访问网站查看请求与响应的信息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开启浏览器代理：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53940" cy="2446020"/>
            <wp:effectExtent l="0" t="0" r="7620" b="762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打开软件完成设置，访问my.seu.edu.cn进行拦截：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1775460" cy="541020"/>
            <wp:effectExtent l="0" t="0" r="7620" b="762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960" cy="1165860"/>
            <wp:effectExtent l="0" t="0" r="5080" b="762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添加设置，访问REQUEST：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757680"/>
            <wp:effectExtent l="0" t="0" r="2540" b="1016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372B2B"/>
    <w:multiLevelType w:val="singleLevel"/>
    <w:tmpl w:val="DF372B2B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72ABC180"/>
    <w:multiLevelType w:val="singleLevel"/>
    <w:tmpl w:val="72ABC18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7C4DA2"/>
    <w:rsid w:val="097E6775"/>
    <w:rsid w:val="0FC0765B"/>
    <w:rsid w:val="12CD7CFA"/>
    <w:rsid w:val="1A6F58D3"/>
    <w:rsid w:val="1DD26495"/>
    <w:rsid w:val="27B72CA7"/>
    <w:rsid w:val="2A3461B8"/>
    <w:rsid w:val="38083192"/>
    <w:rsid w:val="3F27139E"/>
    <w:rsid w:val="444658CE"/>
    <w:rsid w:val="44F8350A"/>
    <w:rsid w:val="4AE0106D"/>
    <w:rsid w:val="5AFB5345"/>
    <w:rsid w:val="60F140AB"/>
    <w:rsid w:val="65860E5F"/>
    <w:rsid w:val="67F93CE7"/>
    <w:rsid w:val="69AF426D"/>
    <w:rsid w:val="6A614002"/>
    <w:rsid w:val="6BDC35E3"/>
    <w:rsid w:val="6EEC278F"/>
    <w:rsid w:val="794F5F1A"/>
    <w:rsid w:val="79A355E0"/>
    <w:rsid w:val="7CAD6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404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2020-09-08T14:55:00Z</dcterms:created>
  <dc:creator>86166</dc:creator>
  <cp:lastModifiedBy>86166</cp:lastModifiedBy>
  <dcterms:modified xsi:type="dcterms:W3CDTF">2020-09-10T15:16:35Z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