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3544" w:type="dxa"/>
        <w:tblLayout w:type="fixed"/>
        <w:tblLook w:val="04A0"/>
      </w:tblPr>
      <w:tblGrid>
        <w:gridCol w:w="2359"/>
        <w:gridCol w:w="2004"/>
        <w:gridCol w:w="2406"/>
        <w:gridCol w:w="4110"/>
        <w:gridCol w:w="2665"/>
      </w:tblGrid>
      <w:tr w:rsidR="00F24F40" w:rsidRPr="004A5C04" w:rsidTr="00B227C4">
        <w:trPr>
          <w:trHeight w:val="144"/>
        </w:trPr>
        <w:tc>
          <w:tcPr>
            <w:tcW w:w="2359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Parameter</w:t>
            </w:r>
          </w:p>
        </w:tc>
        <w:tc>
          <w:tcPr>
            <w:tcW w:w="2004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ID</w:t>
            </w:r>
          </w:p>
        </w:tc>
        <w:tc>
          <w:tcPr>
            <w:tcW w:w="2406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Format</w:t>
            </w:r>
          </w:p>
        </w:tc>
        <w:tc>
          <w:tcPr>
            <w:tcW w:w="4110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Protocol Meaning</w:t>
            </w:r>
          </w:p>
        </w:tc>
        <w:tc>
          <w:tcPr>
            <w:tcW w:w="2665" w:type="dxa"/>
            <w:vAlign w:val="center"/>
          </w:tcPr>
          <w:p w:rsidR="00F24F40" w:rsidRPr="004A5C04" w:rsidRDefault="00F24F40" w:rsidP="00B227C4">
            <w:pPr>
              <w:rPr>
                <w:rFonts w:ascii="Garamond" w:hAnsi="Garamond"/>
                <w:sz w:val="28"/>
                <w:u w:val="single"/>
                <w:vertAlign w:val="superscript"/>
              </w:rPr>
            </w:pPr>
            <w:r w:rsidRPr="004A5C04">
              <w:rPr>
                <w:rFonts w:ascii="Garamond" w:hAnsi="Garamond"/>
                <w:sz w:val="28"/>
                <w:u w:val="single"/>
              </w:rPr>
              <w:t>Data Range</w:t>
            </w:r>
            <w:r w:rsidR="00076789" w:rsidRPr="004A5C04">
              <w:rPr>
                <w:rFonts w:ascii="Calibri" w:hAnsi="Calibri"/>
                <w:sz w:val="28"/>
                <w:u w:val="single"/>
                <w:vertAlign w:val="superscript"/>
              </w:rPr>
              <w:t>†</w:t>
            </w:r>
          </w:p>
        </w:tc>
      </w:tr>
      <w:tr w:rsidR="00F24F40" w:rsidRPr="00076789" w:rsidTr="00B227C4">
        <w:trPr>
          <w:trHeight w:val="972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1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01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 w:rsidR="00076789">
              <w:rPr>
                <w:rFonts w:ascii="Garamond" w:hAnsi="Garamond"/>
                <w:sz w:val="24"/>
              </w:rPr>
              <w:t xml:space="preserve"> =</w:t>
            </w:r>
            <w:r w:rsidR="00B227C4">
              <w:rPr>
                <w:rFonts w:ascii="Garamond" w:hAnsi="Garamond"/>
                <w:sz w:val="24"/>
              </w:rPr>
              <w:t xml:space="preserve"> </w:t>
            </w:r>
            <w:r w:rsidR="00076789">
              <w:rPr>
                <w:rFonts w:ascii="Garamond" w:hAnsi="Garamond"/>
                <w:sz w:val="24"/>
              </w:rPr>
              <w:t xml:space="preserve">device </w:t>
            </w:r>
            <w:r w:rsidR="00B227C4">
              <w:rPr>
                <w:rFonts w:ascii="Garamond" w:hAnsi="Garamond"/>
                <w:sz w:val="24"/>
              </w:rPr>
              <w:t xml:space="preserve">personal </w:t>
            </w:r>
            <w:r w:rsidR="00076789">
              <w:rPr>
                <w:rFonts w:ascii="Garamond" w:hAnsi="Garamond"/>
                <w:sz w:val="24"/>
              </w:rPr>
              <w:t>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972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2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02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3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03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27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4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04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68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5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05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2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6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06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50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7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07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833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Temp Sensor 8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08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B227C4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  <w:r>
              <w:rPr>
                <w:rFonts w:ascii="Garamond" w:hAnsi="Garamond"/>
                <w:sz w:val="24"/>
              </w:rPr>
              <w:t xml:space="preserve"> = device personal ID</w:t>
            </w:r>
            <w:r w:rsidRPr="00076789">
              <w:rPr>
                <w:rFonts w:ascii="Garamond" w:hAnsi="Garamond"/>
                <w:sz w:val="24"/>
              </w:rPr>
              <w:t xml:space="preserve"> </w:t>
            </w:r>
            <w:r w:rsidR="00F24F40" w:rsidRPr="00076789">
              <w:rPr>
                <w:rFonts w:ascii="Garamond" w:hAnsi="Garamond"/>
                <w:sz w:val="24"/>
              </w:rPr>
              <w:t>bb = temperature  x 100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00.00 to 99.99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1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</w:tr>
      <w:tr w:rsidR="00F24F40" w:rsidRPr="00076789" w:rsidTr="00B227C4">
        <w:trPr>
          <w:trHeight w:val="850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Temp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  <w:r w:rsidRPr="00076789">
              <w:rPr>
                <w:rFonts w:ascii="Garamond" w:hAnsi="Garamond"/>
                <w:b/>
                <w:sz w:val="24"/>
              </w:rPr>
              <w:t xml:space="preserve"> Air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09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temperature x 10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0.00 to 99.9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699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Temp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  <w:r w:rsidRPr="00076789">
              <w:rPr>
                <w:rFonts w:ascii="Garamond" w:hAnsi="Garamond"/>
                <w:b/>
                <w:sz w:val="24"/>
              </w:rPr>
              <w:t xml:space="preserve"> Water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10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temperature x 10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0.00 to 99.9 </w:t>
            </w:r>
            <w:proofErr w:type="spellStart"/>
            <w:r w:rsidRPr="00076789">
              <w:rPr>
                <w:rFonts w:ascii="Garamond" w:hAnsi="Garamond"/>
                <w:sz w:val="24"/>
              </w:rPr>
              <w:t>degC</w:t>
            </w:r>
            <w:proofErr w:type="spellEnd"/>
          </w:p>
        </w:tc>
      </w:tr>
      <w:tr w:rsidR="00F24F40" w:rsidRPr="00076789" w:rsidTr="00B227C4">
        <w:trPr>
          <w:trHeight w:val="268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>Frequency Period on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11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aa_bcdefgh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sec x 1000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c = sec x 100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d = sec x 10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e = sec x 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f = sec x 0.1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g = sec x 0.01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h = sec x 0.001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0000.000 to 9999.999 sec</w:t>
            </w:r>
          </w:p>
        </w:tc>
      </w:tr>
      <w:tr w:rsidR="00F24F40" w:rsidRPr="00076789" w:rsidTr="00B227C4">
        <w:trPr>
          <w:trHeight w:val="253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Frequency Period off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12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aa_bcdefgh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sec x 1000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c = sec x 100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d = sec x 10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e = sec x 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f = sec x 0.1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g = sec x 0.01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h = sec x 0.001</w:t>
            </w: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0000.000 to 9999.999 sec</w:t>
            </w:r>
          </w:p>
        </w:tc>
      </w:tr>
      <w:tr w:rsidR="00F24F40" w:rsidRPr="00076789" w:rsidTr="00B227C4">
        <w:trPr>
          <w:trHeight w:val="112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Frequency Mode</w:t>
            </w: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13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mode indicator</w:t>
            </w:r>
          </w:p>
        </w:tc>
        <w:tc>
          <w:tcPr>
            <w:tcW w:w="2665" w:type="dxa"/>
            <w:vAlign w:val="center"/>
          </w:tcPr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0 (flash)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1 (on)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 = 2 (off)</w:t>
            </w:r>
          </w:p>
        </w:tc>
      </w:tr>
      <w:tr w:rsidR="00F24F40" w:rsidRPr="00076789" w:rsidTr="00B227C4">
        <w:trPr>
          <w:trHeight w:val="144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</w:p>
        </w:tc>
      </w:tr>
      <w:tr w:rsidR="00F24F40" w:rsidRPr="00076789" w:rsidTr="00B227C4">
        <w:trPr>
          <w:trHeight w:val="1257"/>
        </w:trPr>
        <w:tc>
          <w:tcPr>
            <w:tcW w:w="2359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Blue Led 1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14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="00076789"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F24F40" w:rsidRPr="00076789" w:rsidTr="00B227C4">
        <w:trPr>
          <w:trHeight w:val="1279"/>
        </w:trPr>
        <w:tc>
          <w:tcPr>
            <w:tcW w:w="2359" w:type="dxa"/>
            <w:vAlign w:val="center"/>
          </w:tcPr>
          <w:p w:rsidR="00B227C4" w:rsidRPr="00076789" w:rsidRDefault="00F24F40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Blue Led 2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15</w:t>
            </w:r>
          </w:p>
        </w:tc>
        <w:tc>
          <w:tcPr>
            <w:tcW w:w="2406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F24F40" w:rsidRPr="00076789" w:rsidRDefault="00F24F40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B227C4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F24F40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408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 xml:space="preserve">Blue Led 3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16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272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Red Led 1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17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3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Red Led 2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18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281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 xml:space="preserve">Red Led 3 </w:t>
            </w:r>
            <w:proofErr w:type="spellStart"/>
            <w:r w:rsidRPr="00076789">
              <w:rPr>
                <w:rFonts w:ascii="Garamond" w:hAnsi="Garamond"/>
                <w:b/>
                <w:sz w:val="24"/>
              </w:rPr>
              <w:t>Setpoint</w:t>
            </w:r>
            <w:proofErr w:type="spellEnd"/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19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14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11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1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20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</w:t>
            </w:r>
            <w:r w:rsidRPr="00076789">
              <w:rPr>
                <w:rFonts w:ascii="Garamond" w:hAnsi="Garamond"/>
                <w:sz w:val="24"/>
              </w:rPr>
              <w:t>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2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21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7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Blue Led 3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22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lastRenderedPageBreak/>
              <w:t>Red Led 1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23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7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2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24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98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Red Led 3 Luminosity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25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proportional to luminosity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 xml:space="preserve">0 to 65535 for 16 bit </w:t>
            </w:r>
            <w:proofErr w:type="spellStart"/>
            <w:r w:rsidRPr="00076789">
              <w:rPr>
                <w:rFonts w:ascii="Garamond" w:hAnsi="Garamond"/>
                <w:sz w:val="24"/>
              </w:rPr>
              <w:t>uint</w:t>
            </w:r>
            <w:proofErr w:type="spellEnd"/>
            <w:r w:rsidRPr="00076789">
              <w:rPr>
                <w:rFonts w:ascii="Garamond" w:hAnsi="Garamond"/>
                <w:sz w:val="24"/>
              </w:rPr>
              <w:t>.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Map over arbitrary range of luminosity</w:t>
            </w:r>
            <w:r w:rsidR="004A5C04">
              <w:rPr>
                <w:rFonts w:ascii="Garamond" w:hAnsi="Garamond"/>
                <w:sz w:val="24"/>
              </w:rPr>
              <w:t>.</w:t>
            </w:r>
          </w:p>
        </w:tc>
      </w:tr>
      <w:tr w:rsidR="00076789" w:rsidRPr="00076789" w:rsidTr="00B227C4">
        <w:trPr>
          <w:trHeight w:val="240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49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seconds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26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60 sec (device imposed limit)</w:t>
            </w:r>
          </w:p>
        </w:tc>
      </w:tr>
      <w:tr w:rsidR="00076789" w:rsidRPr="00076789" w:rsidTr="00B227C4">
        <w:trPr>
          <w:trHeight w:val="480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 minutes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27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60 min (device imposed limit)</w:t>
            </w:r>
          </w:p>
        </w:tc>
      </w:tr>
      <w:tr w:rsidR="00076789" w:rsidRPr="00076789" w:rsidTr="00B227C4">
        <w:trPr>
          <w:trHeight w:val="749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hours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28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24 hours (device imposed limit)</w:t>
            </w:r>
          </w:p>
        </w:tc>
      </w:tr>
      <w:tr w:rsidR="00076789" w:rsidRPr="00076789" w:rsidTr="00B227C4">
        <w:trPr>
          <w:trHeight w:val="7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days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29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28/30/31 days (device imposed limit)</w:t>
            </w:r>
          </w:p>
        </w:tc>
      </w:tr>
      <w:tr w:rsidR="00076789" w:rsidRPr="00076789" w:rsidTr="00B227C4">
        <w:trPr>
          <w:trHeight w:val="73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months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30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12 months (device imposed limit)</w:t>
            </w:r>
          </w:p>
        </w:tc>
      </w:tr>
      <w:tr w:rsidR="00076789" w:rsidRPr="00076789" w:rsidTr="00B227C4">
        <w:trPr>
          <w:trHeight w:val="494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RTC years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31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protocol ID</w:t>
            </w:r>
          </w:p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bb = time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 to 99 years</w:t>
            </w:r>
          </w:p>
        </w:tc>
      </w:tr>
      <w:tr w:rsidR="00076789" w:rsidRPr="00076789" w:rsidTr="00B227C4">
        <w:trPr>
          <w:trHeight w:val="255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</w:p>
        </w:tc>
      </w:tr>
      <w:tr w:rsidR="00076789" w:rsidRPr="00076789" w:rsidTr="00B227C4">
        <w:trPr>
          <w:trHeight w:val="762"/>
        </w:trPr>
        <w:tc>
          <w:tcPr>
            <w:tcW w:w="2359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b/>
                <w:sz w:val="24"/>
              </w:rPr>
            </w:pPr>
            <w:r w:rsidRPr="00076789">
              <w:rPr>
                <w:rFonts w:ascii="Garamond" w:hAnsi="Garamond"/>
                <w:b/>
                <w:sz w:val="24"/>
              </w:rPr>
              <w:t>Flow Meter Measurement</w:t>
            </w:r>
          </w:p>
        </w:tc>
        <w:tc>
          <w:tcPr>
            <w:tcW w:w="2004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32</w:t>
            </w:r>
          </w:p>
        </w:tc>
        <w:tc>
          <w:tcPr>
            <w:tcW w:w="2406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aa_bbb</w:t>
            </w:r>
            <w:proofErr w:type="spellEnd"/>
          </w:p>
        </w:tc>
        <w:tc>
          <w:tcPr>
            <w:tcW w:w="4110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proofErr w:type="spellStart"/>
            <w:r w:rsidRPr="00076789">
              <w:rPr>
                <w:rFonts w:ascii="Garamond" w:hAnsi="Garamond"/>
                <w:sz w:val="24"/>
              </w:rPr>
              <w:t>bbb</w:t>
            </w:r>
            <w:proofErr w:type="spellEnd"/>
            <w:r w:rsidRPr="00076789">
              <w:rPr>
                <w:rFonts w:ascii="Garamond" w:hAnsi="Garamond"/>
                <w:sz w:val="24"/>
              </w:rPr>
              <w:t xml:space="preserve"> = flow rate (L/min) x 100</w:t>
            </w:r>
          </w:p>
        </w:tc>
        <w:tc>
          <w:tcPr>
            <w:tcW w:w="2665" w:type="dxa"/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Garamond" w:hAnsi="Garamond"/>
                <w:sz w:val="24"/>
              </w:rPr>
              <w:t>0.00 to 9.99 L/min</w:t>
            </w:r>
          </w:p>
        </w:tc>
      </w:tr>
      <w:tr w:rsidR="00076789" w:rsidRPr="00076789" w:rsidTr="004A5C04">
        <w:trPr>
          <w:trHeight w:val="270"/>
        </w:trPr>
        <w:tc>
          <w:tcPr>
            <w:tcW w:w="13544" w:type="dxa"/>
            <w:gridSpan w:val="5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076789" w:rsidRPr="00076789" w:rsidRDefault="00076789" w:rsidP="00B227C4">
            <w:pPr>
              <w:rPr>
                <w:rFonts w:ascii="Garamond" w:hAnsi="Garamond"/>
                <w:sz w:val="24"/>
              </w:rPr>
            </w:pPr>
            <w:r w:rsidRPr="00076789">
              <w:rPr>
                <w:rFonts w:ascii="Calibri" w:hAnsi="Calibri"/>
                <w:sz w:val="24"/>
                <w:vertAlign w:val="superscript"/>
              </w:rPr>
              <w:t>†</w:t>
            </w:r>
            <w:r w:rsidRPr="00076789">
              <w:rPr>
                <w:rFonts w:ascii="Garamond" w:hAnsi="Garamond"/>
                <w:sz w:val="24"/>
              </w:rPr>
              <w:t>Protocol imposed limit unless otherwise stated.</w:t>
            </w:r>
          </w:p>
        </w:tc>
      </w:tr>
    </w:tbl>
    <w:p w:rsidR="00EB041F" w:rsidRPr="00F24F40" w:rsidRDefault="00EB041F">
      <w:pPr>
        <w:rPr>
          <w:rFonts w:ascii="Garamond" w:hAnsi="Garamond"/>
          <w:sz w:val="21"/>
        </w:rPr>
      </w:pPr>
    </w:p>
    <w:sectPr w:rsidR="00EB041F" w:rsidRPr="00F24F40" w:rsidSect="000767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C04" w:rsidRDefault="004A5C04" w:rsidP="004A5C04">
      <w:pPr>
        <w:spacing w:after="0" w:line="240" w:lineRule="auto"/>
      </w:pPr>
      <w:r>
        <w:separator/>
      </w:r>
    </w:p>
  </w:endnote>
  <w:endnote w:type="continuationSeparator" w:id="0">
    <w:p w:rsidR="004A5C04" w:rsidRDefault="004A5C04" w:rsidP="004A5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C04" w:rsidRDefault="004A5C04" w:rsidP="004A5C04">
      <w:pPr>
        <w:spacing w:after="0" w:line="240" w:lineRule="auto"/>
      </w:pPr>
      <w:r>
        <w:separator/>
      </w:r>
    </w:p>
  </w:footnote>
  <w:footnote w:type="continuationSeparator" w:id="0">
    <w:p w:rsidR="004A5C04" w:rsidRDefault="004A5C04" w:rsidP="004A5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C76BF"/>
    <w:rsid w:val="00076789"/>
    <w:rsid w:val="00363081"/>
    <w:rsid w:val="00485BFB"/>
    <w:rsid w:val="004A5C04"/>
    <w:rsid w:val="004C76BF"/>
    <w:rsid w:val="00B020F2"/>
    <w:rsid w:val="00B227C4"/>
    <w:rsid w:val="00E7779F"/>
    <w:rsid w:val="00EB041F"/>
    <w:rsid w:val="00F24F40"/>
    <w:rsid w:val="00F304EF"/>
    <w:rsid w:val="00F95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C04"/>
  </w:style>
  <w:style w:type="paragraph" w:styleId="Footer">
    <w:name w:val="footer"/>
    <w:basedOn w:val="Normal"/>
    <w:link w:val="FooterChar"/>
    <w:uiPriority w:val="99"/>
    <w:semiHidden/>
    <w:unhideWhenUsed/>
    <w:rsid w:val="004A5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C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681403-584E-4E41-BC1B-AB9552209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Foster</dc:creator>
  <cp:lastModifiedBy>Sean Foster</cp:lastModifiedBy>
  <cp:revision>2</cp:revision>
  <dcterms:created xsi:type="dcterms:W3CDTF">2015-12-15T01:56:00Z</dcterms:created>
  <dcterms:modified xsi:type="dcterms:W3CDTF">2015-12-15T01:56:00Z</dcterms:modified>
</cp:coreProperties>
</file>