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58ED" w14:textId="48EBB8CD" w:rsidR="00227DC1" w:rsidRPr="00227DC1" w:rsidRDefault="00227DC1" w:rsidP="00227DC1">
      <w:pPr>
        <w:rPr>
          <w:rFonts w:hint="eastAsia"/>
        </w:rPr>
      </w:pPr>
      <w:r w:rsidRPr="00227DC1">
        <w:t>两篇YOLOv8生猪目标检测论文阅读笔记</w:t>
      </w:r>
    </w:p>
    <w:p w14:paraId="29CC34E5" w14:textId="50261807" w:rsidR="00227DC1" w:rsidRPr="00227DC1" w:rsidRDefault="00227DC1" w:rsidP="00227DC1">
      <w:pPr>
        <w:rPr>
          <w:rFonts w:hint="eastAsia"/>
        </w:rPr>
      </w:pPr>
      <w:r w:rsidRPr="00227DC1">
        <w:t>一、《改进YOLOv8n的群养生猪目标检测算法研究》（钟长华等，2024）</w:t>
      </w:r>
    </w:p>
    <w:p w14:paraId="1A1602E5" w14:textId="3C052A72" w:rsidR="00227DC1" w:rsidRPr="00227DC1" w:rsidRDefault="00227DC1" w:rsidP="00227DC1">
      <w:pPr>
        <w:rPr>
          <w:rFonts w:hint="eastAsia"/>
        </w:rPr>
      </w:pPr>
      <w:r w:rsidRPr="00227DC1">
        <w:t>1.1 基本信息</w:t>
      </w:r>
    </w:p>
    <w:p w14:paraId="5979CC87" w14:textId="5BF0759A" w:rsidR="00227DC1" w:rsidRPr="00227DC1" w:rsidRDefault="00227DC1" w:rsidP="00227DC1">
      <w:pPr>
        <w:rPr>
          <w:rFonts w:hint="eastAsia"/>
        </w:rPr>
      </w:pPr>
      <w:r w:rsidRPr="00227DC1">
        <w:t>期刊：河北农业大学学报（北大核心）</w:t>
      </w:r>
    </w:p>
    <w:p w14:paraId="30A83FDE" w14:textId="072AF25B" w:rsidR="00227DC1" w:rsidRPr="00227DC1" w:rsidRDefault="00227DC1" w:rsidP="00227DC1">
      <w:pPr>
        <w:rPr>
          <w:rFonts w:hint="eastAsia"/>
        </w:rPr>
      </w:pPr>
      <w:r w:rsidRPr="00227DC1">
        <w:t>核心目标：解决嵌入式设备上生猪检测"精度不足+资源占用高"的矛盾</w:t>
      </w:r>
    </w:p>
    <w:p w14:paraId="41A705E9" w14:textId="2AB6103F" w:rsidR="00227DC1" w:rsidRPr="00227DC1" w:rsidRDefault="00227DC1" w:rsidP="00227DC1">
      <w:pPr>
        <w:rPr>
          <w:rFonts w:hint="eastAsia"/>
        </w:rPr>
      </w:pPr>
      <w:r w:rsidRPr="00227DC1">
        <w:t>适用场景：边缘端实时生猪检测、低成本智慧养殖设备部署</w:t>
      </w:r>
    </w:p>
    <w:p w14:paraId="3F9A8274" w14:textId="77777777" w:rsidR="00227DC1" w:rsidRPr="00227DC1" w:rsidRDefault="00227DC1" w:rsidP="00227DC1">
      <w:pPr>
        <w:rPr>
          <w:rFonts w:hint="eastAsia"/>
        </w:rPr>
      </w:pPr>
    </w:p>
    <w:p w14:paraId="258B6892" w14:textId="7F192E5B" w:rsidR="00227DC1" w:rsidRPr="00227DC1" w:rsidRDefault="00227DC1" w:rsidP="00227DC1">
      <w:pPr>
        <w:rPr>
          <w:rFonts w:hint="eastAsia"/>
        </w:rPr>
      </w:pPr>
      <w:r w:rsidRPr="00227DC1">
        <w:t>1.2 研究背景与问题</w:t>
      </w:r>
    </w:p>
    <w:p w14:paraId="70376701" w14:textId="77777777" w:rsidR="00227DC1" w:rsidRPr="00227DC1" w:rsidRDefault="00227DC1" w:rsidP="00227DC1">
      <w:pPr>
        <w:rPr>
          <w:rFonts w:hint="eastAsia"/>
        </w:rPr>
      </w:pPr>
      <w:r w:rsidRPr="00227DC1">
        <w:t>现有生猪检测模型普遍存在：</w:t>
      </w:r>
    </w:p>
    <w:p w14:paraId="18777386" w14:textId="185E575F" w:rsidR="00227DC1" w:rsidRPr="00227DC1" w:rsidRDefault="00227DC1" w:rsidP="00227DC1">
      <w:pPr>
        <w:rPr>
          <w:rFonts w:hint="eastAsia"/>
        </w:rPr>
      </w:pPr>
      <w:r w:rsidRPr="00227DC1">
        <w:t>参数量大、计算量高，难以部署在嵌入式设备</w:t>
      </w:r>
    </w:p>
    <w:p w14:paraId="39978D5C" w14:textId="2491FFC8" w:rsidR="00227DC1" w:rsidRPr="00227DC1" w:rsidRDefault="00227DC1" w:rsidP="00227DC1">
      <w:pPr>
        <w:rPr>
          <w:rFonts w:hint="eastAsia"/>
        </w:rPr>
      </w:pPr>
      <w:r w:rsidRPr="00227DC1">
        <w:t>复杂场景（遮挡、光照不均）下漏检率高</w:t>
      </w:r>
    </w:p>
    <w:p w14:paraId="0616C650" w14:textId="14B026F8" w:rsidR="00227DC1" w:rsidRPr="00227DC1" w:rsidRDefault="00227DC1" w:rsidP="00227DC1">
      <w:pPr>
        <w:rPr>
          <w:rFonts w:hint="eastAsia"/>
          <w:b/>
          <w:bCs/>
        </w:rPr>
      </w:pPr>
      <w:r w:rsidRPr="00227DC1">
        <w:rPr>
          <w:b/>
          <w:bCs/>
        </w:rPr>
        <w:t>YOLOv8n虽轻量，但在群养场景下精度仍有提升空间</w:t>
      </w:r>
    </w:p>
    <w:p w14:paraId="32C28DE8" w14:textId="77777777" w:rsidR="00227DC1" w:rsidRPr="00227DC1" w:rsidRDefault="00227DC1" w:rsidP="00227DC1">
      <w:pPr>
        <w:rPr>
          <w:rFonts w:hint="eastAsia"/>
        </w:rPr>
      </w:pPr>
    </w:p>
    <w:p w14:paraId="6CCAC283" w14:textId="0046044A" w:rsidR="00227DC1" w:rsidRPr="00227DC1" w:rsidRDefault="00227DC1" w:rsidP="00227DC1">
      <w:pPr>
        <w:rPr>
          <w:rFonts w:hint="eastAsia"/>
        </w:rPr>
      </w:pPr>
      <w:r w:rsidRPr="00227DC1">
        <w:t>1.3 核心改进方法</w:t>
      </w:r>
    </w:p>
    <w:p w14:paraId="25C95F51" w14:textId="4E87C1FA" w:rsidR="00227DC1" w:rsidRPr="00227DC1" w:rsidRDefault="00227DC1" w:rsidP="00227DC1">
      <w:pPr>
        <w:rPr>
          <w:rFonts w:hint="eastAsia"/>
        </w:rPr>
      </w:pPr>
      <w:r w:rsidRPr="00227DC1">
        <w:t>主干网络轻量化</w:t>
      </w:r>
      <w:r>
        <w:rPr>
          <w:rFonts w:hint="eastAsia"/>
        </w:rPr>
        <w:t>：</w:t>
      </w:r>
      <w:r w:rsidRPr="00227DC1">
        <w:t>用C2fFB模块替换原C2f模块（将Bottleneck替换为</w:t>
      </w:r>
      <w:proofErr w:type="spellStart"/>
      <w:r w:rsidRPr="00227DC1">
        <w:t>FasterBlock</w:t>
      </w:r>
      <w:proofErr w:type="spellEnd"/>
      <w:r w:rsidRPr="00227DC1">
        <w:t xml:space="preserve">） 减少46.84%参数量，降低内存访问量和冗余计算 </w:t>
      </w:r>
    </w:p>
    <w:p w14:paraId="395A776D" w14:textId="56BC8E6B" w:rsidR="00227DC1" w:rsidRPr="00227DC1" w:rsidRDefault="00227DC1" w:rsidP="00227DC1">
      <w:pPr>
        <w:rPr>
          <w:rFonts w:hint="eastAsia"/>
        </w:rPr>
      </w:pPr>
      <w:r w:rsidRPr="00227DC1">
        <w:t>Neck网络优化</w:t>
      </w:r>
      <w:r>
        <w:rPr>
          <w:rFonts w:hint="eastAsia"/>
        </w:rPr>
        <w:t>：</w:t>
      </w:r>
      <w:r w:rsidRPr="00227DC1">
        <w:t>1. 用</w:t>
      </w:r>
      <w:proofErr w:type="spellStart"/>
      <w:r w:rsidRPr="00227DC1">
        <w:t>BiFPN</w:t>
      </w:r>
      <w:proofErr w:type="spellEnd"/>
      <w:r w:rsidRPr="00227DC1">
        <w:t>替换原PANet结构&lt;</w:t>
      </w:r>
      <w:proofErr w:type="spellStart"/>
      <w:r w:rsidRPr="00227DC1">
        <w:t>br</w:t>
      </w:r>
      <w:proofErr w:type="spellEnd"/>
      <w:r w:rsidRPr="00227DC1">
        <w:t>&gt;2. 用C2fSC模块替换原C2f模块（引入</w:t>
      </w:r>
      <w:proofErr w:type="spellStart"/>
      <w:r w:rsidRPr="00227DC1">
        <w:t>SCConv</w:t>
      </w:r>
      <w:proofErr w:type="spellEnd"/>
      <w:r w:rsidRPr="00227DC1">
        <w:t xml:space="preserve">）  增强多尺度特征融合，减少空间和通道冗余 </w:t>
      </w:r>
    </w:p>
    <w:p w14:paraId="5EA451A2" w14:textId="7F05506F" w:rsidR="00227DC1" w:rsidRPr="00227DC1" w:rsidRDefault="00227DC1" w:rsidP="00227DC1">
      <w:pPr>
        <w:rPr>
          <w:rFonts w:hint="eastAsia"/>
        </w:rPr>
      </w:pPr>
      <w:r w:rsidRPr="00227DC1">
        <w:t>损失函数改进</w:t>
      </w:r>
      <w:r>
        <w:rPr>
          <w:rFonts w:hint="eastAsia"/>
        </w:rPr>
        <w:t>：</w:t>
      </w:r>
      <w:r w:rsidRPr="00227DC1">
        <w:t>用</w:t>
      </w:r>
      <w:proofErr w:type="spellStart"/>
      <w:r w:rsidRPr="00227DC1">
        <w:t>SIoU</w:t>
      </w:r>
      <w:proofErr w:type="spellEnd"/>
      <w:r w:rsidRPr="00227DC1">
        <w:t>替换原</w:t>
      </w:r>
      <w:proofErr w:type="spellStart"/>
      <w:r w:rsidRPr="00227DC1">
        <w:t>CIoU</w:t>
      </w:r>
      <w:proofErr w:type="spellEnd"/>
      <w:r w:rsidRPr="00227DC1">
        <w:t>损失函数  提升边界</w:t>
      </w:r>
      <w:proofErr w:type="gramStart"/>
      <w:r w:rsidRPr="00227DC1">
        <w:t>框回归</w:t>
      </w:r>
      <w:proofErr w:type="gramEnd"/>
      <w:r w:rsidRPr="00227DC1">
        <w:t xml:space="preserve">精度，加快训练收敛速度 </w:t>
      </w:r>
    </w:p>
    <w:p w14:paraId="37164588" w14:textId="502DF987" w:rsidR="00231C56" w:rsidRPr="00231C56" w:rsidRDefault="00231C56" w:rsidP="00231C56">
      <w:r>
        <w:rPr>
          <w:rFonts w:hint="eastAsia"/>
        </w:rPr>
        <w:t>（</w:t>
      </w:r>
      <w:r w:rsidRPr="00231C56">
        <w:t>1. 主干网络轻量化</w:t>
      </w:r>
    </w:p>
    <w:p w14:paraId="6C763E02" w14:textId="238D20E4" w:rsidR="00231C56" w:rsidRPr="00231C56" w:rsidRDefault="00231C56" w:rsidP="00231C56">
      <w:r w:rsidRPr="00231C56">
        <w:t>做了什么：把原模型的C2f模块换成C2fFB模块（核心是用</w:t>
      </w:r>
      <w:proofErr w:type="spellStart"/>
      <w:r w:rsidRPr="00231C56">
        <w:t>FasterBlock</w:t>
      </w:r>
      <w:proofErr w:type="spellEnd"/>
      <w:r w:rsidRPr="00231C56">
        <w:t>替换了原来的Bottleneck）</w:t>
      </w:r>
    </w:p>
    <w:p w14:paraId="0F35B722" w14:textId="65064A64" w:rsidR="00231C56" w:rsidRPr="00231C56" w:rsidRDefault="00231C56" w:rsidP="00231C56">
      <w:r w:rsidRPr="00231C56">
        <w:t>效果：砍掉了近一半的冗余参数和计算量，模型体积变小，运行速度变快</w:t>
      </w:r>
    </w:p>
    <w:p w14:paraId="39576A4E" w14:textId="0B13FD88" w:rsidR="00231C56" w:rsidRPr="00231C56" w:rsidRDefault="00231C56" w:rsidP="00231C56">
      <w:r w:rsidRPr="00231C56">
        <w:t>2. Neck网络优化</w:t>
      </w:r>
    </w:p>
    <w:p w14:paraId="69960F05" w14:textId="6AB46837" w:rsidR="00231C56" w:rsidRPr="00231C56" w:rsidRDefault="00231C56" w:rsidP="00231C56">
      <w:r w:rsidRPr="00231C56">
        <w:t>第一点：把原模型的PANet结构换成</w:t>
      </w:r>
      <w:proofErr w:type="spellStart"/>
      <w:r w:rsidRPr="00231C56">
        <w:t>BiFPN</w:t>
      </w:r>
      <w:proofErr w:type="spellEnd"/>
      <w:r w:rsidRPr="00231C56">
        <w:t>结构</w:t>
      </w:r>
    </w:p>
    <w:p w14:paraId="3CCB271B" w14:textId="19011A23" w:rsidR="00231C56" w:rsidRPr="00231C56" w:rsidRDefault="00231C56" w:rsidP="00231C56">
      <w:r w:rsidRPr="00231C56">
        <w:t>效</w:t>
      </w:r>
      <w:r>
        <w:rPr>
          <w:rFonts w:hint="eastAsia"/>
        </w:rPr>
        <w:t>果</w:t>
      </w:r>
      <w:r w:rsidRPr="00231C56">
        <w:t>：实现了双向多尺度特征融合，能同时更好地捕捉大、中、小不同尺寸的猪</w:t>
      </w:r>
    </w:p>
    <w:p w14:paraId="58A80D0D" w14:textId="6FBBB0DE" w:rsidR="00231C56" w:rsidRPr="00231C56" w:rsidRDefault="00231C56" w:rsidP="00231C56">
      <w:r w:rsidRPr="00231C56">
        <w:t>第二点：把原模型的C2f模块换成C2fSC模块（引入了</w:t>
      </w:r>
      <w:proofErr w:type="spellStart"/>
      <w:r w:rsidRPr="00231C56">
        <w:t>SCConv</w:t>
      </w:r>
      <w:proofErr w:type="spellEnd"/>
      <w:r w:rsidRPr="00231C56">
        <w:t>）</w:t>
      </w:r>
    </w:p>
    <w:p w14:paraId="4209882F" w14:textId="74AC1D94" w:rsidR="00231C56" w:rsidRPr="00231C56" w:rsidRDefault="00231C56" w:rsidP="00231C56">
      <w:r w:rsidRPr="00231C56">
        <w:lastRenderedPageBreak/>
        <w:t xml:space="preserve">  效果：自动过滤</w:t>
      </w:r>
      <w:proofErr w:type="gramStart"/>
      <w:r w:rsidRPr="00231C56">
        <w:t>掉空间</w:t>
      </w:r>
      <w:proofErr w:type="gramEnd"/>
      <w:r w:rsidRPr="00231C56">
        <w:t>和通道上的无用特征，减少信息冗余</w:t>
      </w:r>
    </w:p>
    <w:p w14:paraId="02BA5276" w14:textId="77777777" w:rsidR="00231C56" w:rsidRPr="00231C56" w:rsidRDefault="00231C56" w:rsidP="00231C56"/>
    <w:p w14:paraId="40FA351C" w14:textId="61459DE9" w:rsidR="00231C56" w:rsidRPr="00231C56" w:rsidRDefault="00231C56" w:rsidP="00231C56">
      <w:r w:rsidRPr="00231C56">
        <w:t>3. 损失函数改进</w:t>
      </w:r>
    </w:p>
    <w:p w14:paraId="59D44E83" w14:textId="6D504D38" w:rsidR="00231C56" w:rsidRPr="00231C56" w:rsidRDefault="00231C56" w:rsidP="00231C56">
      <w:r w:rsidRPr="00231C56">
        <w:t>做了什么：把原模型的</w:t>
      </w:r>
      <w:proofErr w:type="spellStart"/>
      <w:r w:rsidRPr="00231C56">
        <w:t>CIoU</w:t>
      </w:r>
      <w:proofErr w:type="spellEnd"/>
      <w:r w:rsidRPr="00231C56">
        <w:t>损失函数换成</w:t>
      </w:r>
      <w:proofErr w:type="spellStart"/>
      <w:r w:rsidRPr="00231C56">
        <w:t>SIoU</w:t>
      </w:r>
      <w:proofErr w:type="spellEnd"/>
      <w:r w:rsidRPr="00231C56">
        <w:t>损失函数</w:t>
      </w:r>
    </w:p>
    <w:p w14:paraId="60DCA72A" w14:textId="3C3F2C71" w:rsidR="00227DC1" w:rsidRPr="00227DC1" w:rsidRDefault="00231C56" w:rsidP="00231C56">
      <w:pPr>
        <w:rPr>
          <w:rFonts w:hint="eastAsia"/>
        </w:rPr>
      </w:pPr>
      <w:r w:rsidRPr="00231C56">
        <w:t>效果：边界</w:t>
      </w:r>
      <w:proofErr w:type="gramStart"/>
      <w:r w:rsidRPr="00231C56">
        <w:t>框回归</w:t>
      </w:r>
      <w:proofErr w:type="gramEnd"/>
      <w:r w:rsidRPr="00231C56">
        <w:t>更精准，模型训练收敛速度更快</w:t>
      </w:r>
    </w:p>
    <w:p w14:paraId="0C05E501" w14:textId="03160EF8" w:rsidR="00227DC1" w:rsidRPr="00227DC1" w:rsidRDefault="00227DC1" w:rsidP="00227DC1">
      <w:pPr>
        <w:rPr>
          <w:rFonts w:hint="eastAsia"/>
        </w:rPr>
      </w:pPr>
      <w:r w:rsidRPr="00227DC1">
        <w:t>1.4 关键实验结果</w:t>
      </w:r>
    </w:p>
    <w:p w14:paraId="592F1CAC" w14:textId="0C6E98DA" w:rsidR="00227DC1" w:rsidRPr="00227DC1" w:rsidRDefault="00227DC1" w:rsidP="00227DC1">
      <w:pPr>
        <w:rPr>
          <w:rFonts w:hint="eastAsia"/>
        </w:rPr>
      </w:pPr>
      <w:r w:rsidRPr="00227DC1">
        <w:t xml:space="preserve"> 消融实验（验证各改进点有效性）</w:t>
      </w:r>
    </w:p>
    <w:p w14:paraId="7F6BCCFF" w14:textId="77777777" w:rsidR="00227DC1" w:rsidRPr="00227DC1" w:rsidRDefault="00227DC1" w:rsidP="00227DC1">
      <w:pPr>
        <w:rPr>
          <w:rFonts w:hint="eastAsia"/>
        </w:rPr>
      </w:pPr>
      <w:r w:rsidRPr="00227DC1">
        <w:t>| 改进组合 | F1分数 | 查准率/% | 查全率/% | mAP50/% | 参数量/M | 计算量/GFLOPS | 模型大小/MB |</w:t>
      </w:r>
    </w:p>
    <w:p w14:paraId="68B7FA21" w14:textId="77777777" w:rsidR="00227DC1" w:rsidRPr="00227DC1" w:rsidRDefault="00227DC1" w:rsidP="00227DC1">
      <w:pPr>
        <w:rPr>
          <w:rFonts w:hint="eastAsia"/>
        </w:rPr>
      </w:pPr>
      <w:r w:rsidRPr="00227DC1">
        <w:t>| 原YOLOv8n | 0.91 | 90.40 | 92.20 | 95.60 | 3.01 | 8.10 | 5.95 |</w:t>
      </w:r>
    </w:p>
    <w:p w14:paraId="7503C2EA" w14:textId="77777777" w:rsidR="00227DC1" w:rsidRPr="00227DC1" w:rsidRDefault="00227DC1" w:rsidP="00227DC1">
      <w:pPr>
        <w:rPr>
          <w:rFonts w:hint="eastAsia"/>
        </w:rPr>
      </w:pPr>
      <w:r w:rsidRPr="00227DC1">
        <w:t>| +C2fFB | 0.92 | 91.10 | 94.80 | 96.90 | 2.64 | 7.00 | 5.26 |</w:t>
      </w:r>
    </w:p>
    <w:p w14:paraId="2C597FAC" w14:textId="77777777" w:rsidR="00227DC1" w:rsidRPr="00227DC1" w:rsidRDefault="00227DC1" w:rsidP="00227DC1">
      <w:pPr>
        <w:rPr>
          <w:rFonts w:hint="eastAsia"/>
        </w:rPr>
      </w:pPr>
      <w:r w:rsidRPr="00227DC1">
        <w:t>| +</w:t>
      </w:r>
      <w:proofErr w:type="spellStart"/>
      <w:r w:rsidRPr="00227DC1">
        <w:t>BFNeck</w:t>
      </w:r>
      <w:proofErr w:type="spellEnd"/>
      <w:r w:rsidRPr="00227DC1">
        <w:t xml:space="preserve"> | 0.92 | 91.80 | 92.90 | 95.80 | 1.99 | 7.10 | 4.04 |</w:t>
      </w:r>
    </w:p>
    <w:p w14:paraId="0083BC49" w14:textId="77777777" w:rsidR="00227DC1" w:rsidRPr="00227DC1" w:rsidRDefault="00227DC1" w:rsidP="00227DC1">
      <w:pPr>
        <w:rPr>
          <w:rFonts w:hint="eastAsia"/>
        </w:rPr>
      </w:pPr>
      <w:r w:rsidRPr="00227DC1">
        <w:t>| +</w:t>
      </w:r>
      <w:proofErr w:type="spellStart"/>
      <w:r w:rsidRPr="00227DC1">
        <w:t>SIoU</w:t>
      </w:r>
      <w:proofErr w:type="spellEnd"/>
      <w:r w:rsidRPr="00227DC1">
        <w:t xml:space="preserve"> | 0.93 | 91.20 | 94.30 | 96.20 | 3.01 | 8.10 | 5.95 |</w:t>
      </w:r>
    </w:p>
    <w:p w14:paraId="58DAE4FB" w14:textId="43CAB2A5" w:rsidR="00227DC1" w:rsidRPr="00227DC1" w:rsidRDefault="00227DC1" w:rsidP="00227DC1">
      <w:pPr>
        <w:rPr>
          <w:rFonts w:hint="eastAsia"/>
        </w:rPr>
      </w:pPr>
      <w:r w:rsidRPr="00227DC1">
        <w:t>| 全部改进 | 0.94| 92.20| 95.70 |97.10| 1.60| 5.90 | 3.29 |</w:t>
      </w:r>
    </w:p>
    <w:p w14:paraId="608F4E52" w14:textId="77777777" w:rsidR="00227DC1" w:rsidRPr="00227DC1" w:rsidRDefault="00227DC1" w:rsidP="00227DC1">
      <w:pPr>
        <w:rPr>
          <w:rFonts w:hint="eastAsia"/>
        </w:rPr>
      </w:pPr>
    </w:p>
    <w:p w14:paraId="74BC7C9F" w14:textId="52344D24" w:rsidR="00227DC1" w:rsidRPr="00227DC1" w:rsidRDefault="00227DC1" w:rsidP="00227DC1">
      <w:pPr>
        <w:rPr>
          <w:rFonts w:hint="eastAsia"/>
        </w:rPr>
      </w:pPr>
      <w:r w:rsidRPr="00227DC1">
        <w:t>与主流模型对比</w:t>
      </w:r>
    </w:p>
    <w:p w14:paraId="7E05E1FC" w14:textId="4110827E" w:rsidR="00227DC1" w:rsidRPr="00227DC1" w:rsidRDefault="00227DC1" w:rsidP="00227DC1">
      <w:pPr>
        <w:rPr>
          <w:rFonts w:hint="eastAsia"/>
        </w:rPr>
      </w:pPr>
      <w:r w:rsidRPr="00227DC1">
        <w:t>本文算法mAP50达到97.10%，比原YOLOv8n提升1.5个百分点</w:t>
      </w:r>
    </w:p>
    <w:p w14:paraId="42BB750F" w14:textId="6DA2AD9F" w:rsidR="00227DC1" w:rsidRPr="00227DC1" w:rsidRDefault="00227DC1" w:rsidP="00227DC1">
      <w:pPr>
        <w:rPr>
          <w:rFonts w:hint="eastAsia"/>
        </w:rPr>
      </w:pPr>
      <w:r w:rsidRPr="00227DC1">
        <w:t>模型大小仅3.29MB，比原YOLOv8n减小44.71%</w:t>
      </w:r>
    </w:p>
    <w:p w14:paraId="750EA4FA" w14:textId="77777777" w:rsidR="00227DC1" w:rsidRDefault="00227DC1" w:rsidP="00227DC1">
      <w:pPr>
        <w:rPr>
          <w:rFonts w:hint="eastAsia"/>
        </w:rPr>
      </w:pPr>
      <w:r w:rsidRPr="00227DC1">
        <w:t>在猪只遮挡场景下，漏检率显著低于Faster R-CNN、SSD等模型</w:t>
      </w:r>
    </w:p>
    <w:p w14:paraId="2A72499C" w14:textId="4DDC0C39" w:rsidR="00227DC1" w:rsidRPr="00227DC1" w:rsidRDefault="00227DC1" w:rsidP="00227DC1">
      <w:pPr>
        <w:rPr>
          <w:rFonts w:hint="eastAsia"/>
        </w:rPr>
      </w:pPr>
      <w:r w:rsidRPr="00227DC1">
        <w:t>1.5 结论与项目启示</w:t>
      </w:r>
    </w:p>
    <w:p w14:paraId="7D7EBE15" w14:textId="41F1AF96" w:rsidR="00227DC1" w:rsidRPr="00227DC1" w:rsidRDefault="00227DC1" w:rsidP="00227DC1">
      <w:pPr>
        <w:rPr>
          <w:rFonts w:hint="eastAsia"/>
        </w:rPr>
      </w:pPr>
      <w:r w:rsidRPr="00227DC1">
        <w:t>1. 直接可用改进：在你的代码中添加`box='</w:t>
      </w:r>
      <w:proofErr w:type="spellStart"/>
      <w:r w:rsidRPr="00227DC1">
        <w:t>siou</w:t>
      </w:r>
      <w:proofErr w:type="spellEnd"/>
      <w:r w:rsidRPr="00227DC1">
        <w:t>'`参数，可立即提升约1个百分点的mAP50</w:t>
      </w:r>
      <w:r>
        <w:rPr>
          <w:rFonts w:hint="eastAsia"/>
        </w:rPr>
        <w:t>-95</w:t>
      </w:r>
    </w:p>
    <w:p w14:paraId="024F38B9" w14:textId="6EAECCE2" w:rsidR="00227DC1" w:rsidRPr="00227DC1" w:rsidRDefault="00227DC1" w:rsidP="00227DC1">
      <w:pPr>
        <w:rPr>
          <w:rFonts w:hint="eastAsia"/>
        </w:rPr>
      </w:pPr>
      <w:r w:rsidRPr="00227DC1">
        <w:t>2. 轻量化方案：如果后续需要部署到边缘设备，可参考C2fFB和C2fSC模块的实现</w:t>
      </w:r>
    </w:p>
    <w:p w14:paraId="0D973D2F" w14:textId="77777777" w:rsidR="00227DC1" w:rsidRPr="00227DC1" w:rsidRDefault="00227DC1" w:rsidP="00227DC1">
      <w:pPr>
        <w:rPr>
          <w:rFonts w:hint="eastAsia"/>
        </w:rPr>
      </w:pPr>
    </w:p>
    <w:p w14:paraId="7E12E287" w14:textId="430756F2" w:rsidR="00227DC1" w:rsidRPr="00227DC1" w:rsidRDefault="00227DC1" w:rsidP="00227DC1">
      <w:pPr>
        <w:rPr>
          <w:rFonts w:hint="eastAsia"/>
        </w:rPr>
      </w:pPr>
      <w:r w:rsidRPr="00227DC1">
        <w:t>二、《群养生猪行为识别与目标跟踪的自动监测》（</w:t>
      </w:r>
      <w:proofErr w:type="gramStart"/>
      <w:r w:rsidRPr="00227DC1">
        <w:t>涂淑琴</w:t>
      </w:r>
      <w:proofErr w:type="gramEnd"/>
      <w:r w:rsidRPr="00227DC1">
        <w:t>等，2026）</w:t>
      </w:r>
    </w:p>
    <w:p w14:paraId="3589468F" w14:textId="4F3577AE" w:rsidR="00227DC1" w:rsidRPr="00227DC1" w:rsidRDefault="00227DC1" w:rsidP="00227DC1">
      <w:pPr>
        <w:rPr>
          <w:rFonts w:hint="eastAsia"/>
        </w:rPr>
      </w:pPr>
      <w:r w:rsidRPr="00227DC1">
        <w:t>2.1 基本信息</w:t>
      </w:r>
    </w:p>
    <w:p w14:paraId="6E64BCFB" w14:textId="151E5E3A" w:rsidR="00227DC1" w:rsidRPr="00227DC1" w:rsidRDefault="00227DC1" w:rsidP="00227DC1">
      <w:pPr>
        <w:rPr>
          <w:rFonts w:hint="eastAsia"/>
        </w:rPr>
      </w:pPr>
      <w:r w:rsidRPr="00227DC1">
        <w:t>期刊：农业工程学报（中文顶级，EI收录）</w:t>
      </w:r>
    </w:p>
    <w:p w14:paraId="29B2CBA4" w14:textId="23467E33" w:rsidR="00227DC1" w:rsidRPr="00227DC1" w:rsidRDefault="00227DC1" w:rsidP="00227DC1">
      <w:pPr>
        <w:rPr>
          <w:rFonts w:hint="eastAsia"/>
        </w:rPr>
      </w:pPr>
      <w:r w:rsidRPr="00227DC1">
        <w:lastRenderedPageBreak/>
        <w:t>核心目标：解决复杂群养环境下"检测不准+跟踪不稳+行为无法统计"的问题</w:t>
      </w:r>
    </w:p>
    <w:p w14:paraId="4B3B2021" w14:textId="1DA63A44" w:rsidR="00227DC1" w:rsidRPr="00227DC1" w:rsidRDefault="00227DC1" w:rsidP="00227DC1">
      <w:pPr>
        <w:rPr>
          <w:rFonts w:hint="eastAsia"/>
        </w:rPr>
      </w:pPr>
      <w:r w:rsidRPr="00227DC1">
        <w:t>适用场景：规模化猪场猪只个体行为监测、健康预警</w:t>
      </w:r>
    </w:p>
    <w:p w14:paraId="364C6BC1" w14:textId="77777777" w:rsidR="00227DC1" w:rsidRPr="00227DC1" w:rsidRDefault="00227DC1" w:rsidP="00227DC1">
      <w:pPr>
        <w:rPr>
          <w:rFonts w:hint="eastAsia"/>
        </w:rPr>
      </w:pPr>
    </w:p>
    <w:p w14:paraId="2CCE95D1" w14:textId="1C1E2764" w:rsidR="00227DC1" w:rsidRPr="00227DC1" w:rsidRDefault="00227DC1" w:rsidP="00227DC1">
      <w:pPr>
        <w:rPr>
          <w:rFonts w:hint="eastAsia"/>
        </w:rPr>
      </w:pPr>
      <w:r w:rsidRPr="00227DC1">
        <w:t>2.2 研究背景与问题</w:t>
      </w:r>
    </w:p>
    <w:p w14:paraId="0C565071" w14:textId="77777777" w:rsidR="00227DC1" w:rsidRPr="00227DC1" w:rsidRDefault="00227DC1" w:rsidP="00227DC1">
      <w:pPr>
        <w:rPr>
          <w:rFonts w:hint="eastAsia"/>
        </w:rPr>
      </w:pPr>
      <w:r w:rsidRPr="00227DC1">
        <w:t>现有方法存在：</w:t>
      </w:r>
    </w:p>
    <w:p w14:paraId="6658A689" w14:textId="035D97F7" w:rsidR="00227DC1" w:rsidRPr="00227DC1" w:rsidRDefault="00227DC1" w:rsidP="00227DC1">
      <w:pPr>
        <w:rPr>
          <w:rFonts w:hint="eastAsia"/>
        </w:rPr>
      </w:pPr>
      <w:r w:rsidRPr="00227DC1">
        <w:t>光照变化和猪只遮挡导致检测精度下降</w:t>
      </w:r>
    </w:p>
    <w:p w14:paraId="71F9CB67" w14:textId="413C8455" w:rsidR="00227DC1" w:rsidRPr="00227DC1" w:rsidRDefault="00227DC1" w:rsidP="00227DC1">
      <w:pPr>
        <w:rPr>
          <w:rFonts w:hint="eastAsia"/>
        </w:rPr>
      </w:pPr>
      <w:r w:rsidRPr="00227DC1">
        <w:t>传统跟踪器易出现目标丢失和ID切换</w:t>
      </w:r>
    </w:p>
    <w:p w14:paraId="16FD355E" w14:textId="242AC9F0" w:rsidR="00227DC1" w:rsidRPr="00227DC1" w:rsidRDefault="00227DC1" w:rsidP="00227DC1">
      <w:pPr>
        <w:rPr>
          <w:rFonts w:hint="eastAsia"/>
        </w:rPr>
      </w:pPr>
      <w:r w:rsidRPr="00227DC1">
        <w:t>缺乏对个体猪只的时序行为统计能力</w:t>
      </w:r>
    </w:p>
    <w:p w14:paraId="0AF50FDF" w14:textId="77777777" w:rsidR="00227DC1" w:rsidRPr="00227DC1" w:rsidRDefault="00227DC1" w:rsidP="00227DC1">
      <w:pPr>
        <w:rPr>
          <w:rFonts w:hint="eastAsia"/>
        </w:rPr>
      </w:pPr>
    </w:p>
    <w:p w14:paraId="766EA4BE" w14:textId="063C43AD" w:rsidR="00227DC1" w:rsidRPr="00227DC1" w:rsidRDefault="00227DC1" w:rsidP="00227DC1">
      <w:pPr>
        <w:rPr>
          <w:rFonts w:hint="eastAsia"/>
        </w:rPr>
      </w:pPr>
      <w:r w:rsidRPr="00227DC1">
        <w:t>2.3 核心改进方法</w:t>
      </w:r>
    </w:p>
    <w:p w14:paraId="0DB2F8D9" w14:textId="0C11AEAB" w:rsidR="00227DC1" w:rsidRPr="00227DC1" w:rsidRDefault="00227DC1" w:rsidP="00227DC1">
      <w:pPr>
        <w:rPr>
          <w:rFonts w:hint="eastAsia"/>
        </w:rPr>
      </w:pPr>
      <w:r w:rsidRPr="00227DC1">
        <w:t>2.3.1 SR-YOLO检测器（检测部分）</w:t>
      </w:r>
    </w:p>
    <w:p w14:paraId="26015EFF" w14:textId="77777777" w:rsidR="00227DC1" w:rsidRPr="00227DC1" w:rsidRDefault="00227DC1" w:rsidP="00227DC1">
      <w:pPr>
        <w:rPr>
          <w:rFonts w:hint="eastAsia"/>
        </w:rPr>
      </w:pPr>
      <w:r w:rsidRPr="00227DC1">
        <w:t>| 改进点 | 具体实现 | 核心作用 |</w:t>
      </w:r>
    </w:p>
    <w:p w14:paraId="0901007A" w14:textId="19F3AC54" w:rsidR="00227DC1" w:rsidRPr="00227DC1" w:rsidRDefault="00227DC1" w:rsidP="00227DC1">
      <w:pPr>
        <w:rPr>
          <w:rFonts w:hint="eastAsia"/>
        </w:rPr>
      </w:pPr>
      <w:r w:rsidRPr="00227DC1">
        <w:t>| 骨干网络增强 | 用C2f_SGE模块替换原C2f模块（引入空间分组增强机制） | 提升复杂光照下的特征提取能力，抑制噪声干扰 |</w:t>
      </w:r>
    </w:p>
    <w:p w14:paraId="067BECE4" w14:textId="238256E7" w:rsidR="00227DC1" w:rsidRPr="00227DC1" w:rsidRDefault="00227DC1" w:rsidP="00227DC1">
      <w:pPr>
        <w:rPr>
          <w:rFonts w:hint="eastAsia"/>
        </w:rPr>
      </w:pPr>
      <w:r w:rsidRPr="00227DC1">
        <w:t>| Neck网络优化 | 用</w:t>
      </w:r>
      <w:proofErr w:type="spellStart"/>
      <w:r w:rsidRPr="00227DC1">
        <w:t>RepGFPN</w:t>
      </w:r>
      <w:proofErr w:type="spellEnd"/>
      <w:r w:rsidRPr="00227DC1">
        <w:t>替换原PANet结构 | 增强多尺度特征融合，提升遮挡目标检测精度 |</w:t>
      </w:r>
    </w:p>
    <w:p w14:paraId="5B3B8C84" w14:textId="77777777" w:rsidR="00227DC1" w:rsidRPr="00227DC1" w:rsidRDefault="00227DC1" w:rsidP="00227DC1">
      <w:pPr>
        <w:rPr>
          <w:rFonts w:hint="eastAsia"/>
        </w:rPr>
      </w:pPr>
    </w:p>
    <w:p w14:paraId="168A8BCE" w14:textId="60418F39" w:rsidR="00227DC1" w:rsidRPr="00227DC1" w:rsidRDefault="00227DC1" w:rsidP="00227DC1">
      <w:pPr>
        <w:rPr>
          <w:rFonts w:hint="eastAsia"/>
        </w:rPr>
      </w:pPr>
      <w:r w:rsidRPr="00227DC1">
        <w:t>2.3.2 OC-SORT跟踪器（跟踪部分）</w:t>
      </w:r>
    </w:p>
    <w:p w14:paraId="5C222E3C" w14:textId="4CD6647C" w:rsidR="00227DC1" w:rsidRPr="00227DC1" w:rsidRDefault="00227DC1" w:rsidP="00227DC1">
      <w:pPr>
        <w:rPr>
          <w:rFonts w:hint="eastAsia"/>
        </w:rPr>
      </w:pPr>
      <w:r w:rsidRPr="00227DC1">
        <w:t>引入以观察为中心的动量（OCM）策略</w:t>
      </w:r>
    </w:p>
    <w:p w14:paraId="265489D1" w14:textId="57613848" w:rsidR="00227DC1" w:rsidRPr="00227DC1" w:rsidRDefault="00227DC1" w:rsidP="00227DC1">
      <w:pPr>
        <w:rPr>
          <w:rFonts w:hint="eastAsia"/>
        </w:rPr>
      </w:pPr>
      <w:r w:rsidRPr="00227DC1">
        <w:t>采用启发式恢复（OCR）策略解决遮挡问题</w:t>
      </w:r>
    </w:p>
    <w:p w14:paraId="1437DE7C" w14:textId="2300A543" w:rsidR="00227DC1" w:rsidRPr="00227DC1" w:rsidRDefault="00227DC1" w:rsidP="00227DC1">
      <w:pPr>
        <w:rPr>
          <w:rFonts w:hint="eastAsia"/>
        </w:rPr>
      </w:pPr>
      <w:r w:rsidRPr="00227DC1">
        <w:t>加入基于观测的重新更新（ORU）模块</w:t>
      </w:r>
    </w:p>
    <w:p w14:paraId="3E5F006E" w14:textId="77777777" w:rsidR="00227DC1" w:rsidRPr="00227DC1" w:rsidRDefault="00227DC1" w:rsidP="00227DC1">
      <w:pPr>
        <w:rPr>
          <w:rFonts w:hint="eastAsia"/>
        </w:rPr>
      </w:pPr>
    </w:p>
    <w:p w14:paraId="5DA05D71" w14:textId="17C2B9D1" w:rsidR="00227DC1" w:rsidRPr="00227DC1" w:rsidRDefault="00227DC1" w:rsidP="00227DC1">
      <w:pPr>
        <w:rPr>
          <w:rFonts w:hint="eastAsia"/>
        </w:rPr>
      </w:pPr>
      <w:r w:rsidRPr="00227DC1">
        <w:t>2.3.3 行为统计算法</w:t>
      </w:r>
    </w:p>
    <w:p w14:paraId="6C2D9DF3" w14:textId="75B7A2EC" w:rsidR="00227DC1" w:rsidRPr="00227DC1" w:rsidRDefault="00227DC1" w:rsidP="00227DC1">
      <w:pPr>
        <w:rPr>
          <w:rFonts w:hint="eastAsia"/>
        </w:rPr>
      </w:pPr>
      <w:r w:rsidRPr="00227DC1">
        <w:t>为每个猪只ID维护一个行为统计数组</w:t>
      </w:r>
    </w:p>
    <w:p w14:paraId="2D1174AE" w14:textId="04D2011D" w:rsidR="00227DC1" w:rsidRPr="00227DC1" w:rsidRDefault="00227DC1" w:rsidP="00227DC1">
      <w:pPr>
        <w:rPr>
          <w:rFonts w:hint="eastAsia"/>
        </w:rPr>
      </w:pPr>
      <w:r w:rsidRPr="00227DC1">
        <w:t>统计站立、躺卧、进食和其他4类行为的时间占比</w:t>
      </w:r>
    </w:p>
    <w:p w14:paraId="11B6055D" w14:textId="07E62973" w:rsidR="00227DC1" w:rsidRPr="00227DC1" w:rsidRDefault="00227DC1" w:rsidP="00227DC1">
      <w:pPr>
        <w:rPr>
          <w:rFonts w:hint="eastAsia"/>
        </w:rPr>
      </w:pPr>
      <w:r w:rsidRPr="00227DC1">
        <w:t>可用于猪只健康状态初步评估</w:t>
      </w:r>
    </w:p>
    <w:p w14:paraId="0EF88593" w14:textId="77777777" w:rsidR="00227DC1" w:rsidRPr="00227DC1" w:rsidRDefault="00227DC1" w:rsidP="00227DC1">
      <w:pPr>
        <w:rPr>
          <w:rFonts w:hint="eastAsia"/>
        </w:rPr>
      </w:pPr>
    </w:p>
    <w:p w14:paraId="6F290223" w14:textId="23D0E005" w:rsidR="00227DC1" w:rsidRPr="00227DC1" w:rsidRDefault="00227DC1" w:rsidP="00227DC1">
      <w:pPr>
        <w:rPr>
          <w:rFonts w:hint="eastAsia"/>
        </w:rPr>
      </w:pPr>
      <w:r w:rsidRPr="00227DC1">
        <w:lastRenderedPageBreak/>
        <w:t>2.4 关键实验结果</w:t>
      </w:r>
    </w:p>
    <w:p w14:paraId="1343D93A" w14:textId="1F2EDEFC" w:rsidR="00227DC1" w:rsidRPr="00227DC1" w:rsidRDefault="00227DC1" w:rsidP="00227DC1">
      <w:pPr>
        <w:rPr>
          <w:rFonts w:hint="eastAsia"/>
        </w:rPr>
      </w:pPr>
      <w:r w:rsidRPr="00227DC1">
        <w:t>检测性能</w:t>
      </w:r>
    </w:p>
    <w:p w14:paraId="2CF137C0" w14:textId="327458B5" w:rsidR="00227DC1" w:rsidRPr="00227DC1" w:rsidRDefault="00227DC1" w:rsidP="00227DC1">
      <w:pPr>
        <w:rPr>
          <w:rFonts w:hint="eastAsia"/>
        </w:rPr>
      </w:pPr>
      <w:r w:rsidRPr="00227DC1">
        <w:t>在公开数据集上，SR-YOLO的mAP50达到90.1%，比原YOLOv8n提升1.0个百分点</w:t>
      </w:r>
    </w:p>
    <w:p w14:paraId="3CF484A3" w14:textId="0D75397F" w:rsidR="00227DC1" w:rsidRPr="00227DC1" w:rsidRDefault="00227DC1" w:rsidP="00227DC1">
      <w:pPr>
        <w:rPr>
          <w:rFonts w:hint="eastAsia"/>
        </w:rPr>
      </w:pPr>
      <w:r w:rsidRPr="00227DC1">
        <w:t>在私有数据集上，mAP50达到85.6%，优于YOLOv5、YOLOv6、YOLOv10等主流模型</w:t>
      </w:r>
    </w:p>
    <w:p w14:paraId="0B912A6C" w14:textId="77777777" w:rsidR="00227DC1" w:rsidRPr="00227DC1" w:rsidRDefault="00227DC1" w:rsidP="00227DC1">
      <w:pPr>
        <w:rPr>
          <w:rFonts w:hint="eastAsia"/>
        </w:rPr>
      </w:pPr>
    </w:p>
    <w:p w14:paraId="5B153677" w14:textId="652B6AD7" w:rsidR="00227DC1" w:rsidRPr="00227DC1" w:rsidRDefault="00227DC1" w:rsidP="00227DC1">
      <w:pPr>
        <w:rPr>
          <w:rFonts w:hint="eastAsia"/>
        </w:rPr>
      </w:pPr>
      <w:r w:rsidRPr="00227DC1">
        <w:t>跟踪性能</w:t>
      </w:r>
    </w:p>
    <w:p w14:paraId="57D76D23" w14:textId="42090790" w:rsidR="00227DC1" w:rsidRPr="00227DC1" w:rsidRDefault="00227DC1" w:rsidP="00227DC1">
      <w:pPr>
        <w:rPr>
          <w:rFonts w:hint="eastAsia"/>
        </w:rPr>
      </w:pPr>
      <w:r w:rsidRPr="00227DC1">
        <w:t>在私有数据集上，HOTA达到85.2%，MOTA达到96.7%</w:t>
      </w:r>
    </w:p>
    <w:p w14:paraId="7E82C5DB" w14:textId="4ED9A276" w:rsidR="00227DC1" w:rsidRPr="00227DC1" w:rsidRDefault="00227DC1" w:rsidP="00227DC1">
      <w:pPr>
        <w:rPr>
          <w:rFonts w:hint="eastAsia"/>
        </w:rPr>
      </w:pPr>
      <w:r w:rsidRPr="00227DC1">
        <w:t>身份切换次数仅42次，比</w:t>
      </w:r>
      <w:proofErr w:type="spellStart"/>
      <w:r w:rsidRPr="00227DC1">
        <w:t>TransTrack</w:t>
      </w:r>
      <w:proofErr w:type="spellEnd"/>
      <w:r w:rsidRPr="00227DC1">
        <w:t>减少353次</w:t>
      </w:r>
    </w:p>
    <w:p w14:paraId="79ED6335" w14:textId="70E98B6C" w:rsidR="00227DC1" w:rsidRPr="00227DC1" w:rsidRDefault="00227DC1" w:rsidP="00227DC1">
      <w:pPr>
        <w:rPr>
          <w:rFonts w:hint="eastAsia"/>
        </w:rPr>
      </w:pPr>
      <w:r w:rsidRPr="00227DC1">
        <w:t>在光照极端变化和密集遮挡场景下，跟踪稳定性显著提升</w:t>
      </w:r>
    </w:p>
    <w:p w14:paraId="2303E3D0" w14:textId="77777777" w:rsidR="00227DC1" w:rsidRPr="00227DC1" w:rsidRDefault="00227DC1" w:rsidP="00227DC1">
      <w:pPr>
        <w:rPr>
          <w:rFonts w:hint="eastAsia"/>
        </w:rPr>
      </w:pPr>
    </w:p>
    <w:p w14:paraId="67476A44" w14:textId="4A96ADFD" w:rsidR="00227DC1" w:rsidRPr="00227DC1" w:rsidRDefault="00227DC1" w:rsidP="00227DC1">
      <w:pPr>
        <w:rPr>
          <w:rFonts w:hint="eastAsia"/>
        </w:rPr>
      </w:pPr>
      <w:r w:rsidRPr="00227DC1">
        <w:t>行为统计结果</w:t>
      </w:r>
    </w:p>
    <w:p w14:paraId="39C4AC63" w14:textId="285ED32A" w:rsidR="00227DC1" w:rsidRPr="00227DC1" w:rsidRDefault="00227DC1" w:rsidP="00227DC1">
      <w:pPr>
        <w:rPr>
          <w:rFonts w:hint="eastAsia"/>
        </w:rPr>
      </w:pPr>
      <w:r w:rsidRPr="00227DC1">
        <w:t>健康猪只躺卧时间占比约58.71%，站立时间占比约37.94%</w:t>
      </w:r>
    </w:p>
    <w:p w14:paraId="49162B34" w14:textId="6432AC76" w:rsidR="00227DC1" w:rsidRPr="00227DC1" w:rsidRDefault="00227DC1" w:rsidP="00227DC1">
      <w:pPr>
        <w:rPr>
          <w:rFonts w:hint="eastAsia"/>
        </w:rPr>
      </w:pPr>
      <w:r w:rsidRPr="00227DC1">
        <w:t>进食时间占比约1.96%，其他行为占比约1.38%</w:t>
      </w:r>
    </w:p>
    <w:p w14:paraId="7284508A" w14:textId="6750F89F" w:rsidR="00227DC1" w:rsidRPr="00227DC1" w:rsidRDefault="00227DC1" w:rsidP="00227DC1">
      <w:pPr>
        <w:rPr>
          <w:rFonts w:hint="eastAsia"/>
        </w:rPr>
      </w:pPr>
      <w:r w:rsidRPr="00227DC1">
        <w:t>可通过异常行为占比识别亚健康猪只</w:t>
      </w:r>
    </w:p>
    <w:p w14:paraId="5912B87D" w14:textId="77777777" w:rsidR="00227DC1" w:rsidRPr="00227DC1" w:rsidRDefault="00227DC1" w:rsidP="00227DC1">
      <w:pPr>
        <w:rPr>
          <w:rFonts w:hint="eastAsia"/>
        </w:rPr>
      </w:pPr>
    </w:p>
    <w:p w14:paraId="3E3C8514" w14:textId="58D7BF35" w:rsidR="00227DC1" w:rsidRPr="00227DC1" w:rsidRDefault="00227DC1" w:rsidP="00227DC1">
      <w:pPr>
        <w:rPr>
          <w:rFonts w:hint="eastAsia"/>
        </w:rPr>
      </w:pPr>
      <w:r w:rsidRPr="00227DC1">
        <w:t>2.5 结论与项目启示</w:t>
      </w:r>
    </w:p>
    <w:p w14:paraId="32CA18CC" w14:textId="6F2F4AA3" w:rsidR="00227DC1" w:rsidRPr="00227DC1" w:rsidRDefault="00227DC1" w:rsidP="00227DC1">
      <w:pPr>
        <w:rPr>
          <w:rFonts w:hint="eastAsia"/>
        </w:rPr>
      </w:pPr>
      <w:r w:rsidRPr="00227DC1">
        <w:t>1. 当前项目优化：在你的代码中引入C2f_SGE模块，可有效提升复杂场景下的检测精度</w:t>
      </w:r>
    </w:p>
    <w:p w14:paraId="0E261D5C" w14:textId="5BCAA6DA" w:rsidR="00227DC1" w:rsidRPr="00227DC1" w:rsidRDefault="00227DC1" w:rsidP="00227DC1">
      <w:pPr>
        <w:rPr>
          <w:rFonts w:hint="eastAsia"/>
        </w:rPr>
      </w:pPr>
      <w:r w:rsidRPr="00227DC1">
        <w:t>2. 后续延伸方向：</w:t>
      </w:r>
    </w:p>
    <w:p w14:paraId="6740FE54" w14:textId="4508718E" w:rsidR="00227DC1" w:rsidRPr="00227DC1" w:rsidRDefault="00227DC1" w:rsidP="00227DC1">
      <w:pPr>
        <w:rPr>
          <w:rFonts w:hint="eastAsia"/>
        </w:rPr>
      </w:pPr>
      <w:r w:rsidRPr="00227DC1">
        <w:t xml:space="preserve">   结合OC-SORT跟踪</w:t>
      </w:r>
      <w:proofErr w:type="gramStart"/>
      <w:r w:rsidRPr="00227DC1">
        <w:t>器实现</w:t>
      </w:r>
      <w:proofErr w:type="gramEnd"/>
      <w:r w:rsidRPr="00227DC1">
        <w:t>猪只个体跟踪</w:t>
      </w:r>
    </w:p>
    <w:p w14:paraId="4369C74A" w14:textId="438B5362" w:rsidR="00227DC1" w:rsidRPr="00227DC1" w:rsidRDefault="00227DC1" w:rsidP="00227DC1">
      <w:pPr>
        <w:rPr>
          <w:rFonts w:hint="eastAsia"/>
        </w:rPr>
      </w:pPr>
      <w:r w:rsidRPr="00227DC1">
        <w:t xml:space="preserve">   基于跟踪结果，用马尔可夫链建模猪只行为序列</w:t>
      </w:r>
    </w:p>
    <w:p w14:paraId="4C0F3581" w14:textId="5E3098ED" w:rsidR="00227DC1" w:rsidRPr="00227DC1" w:rsidRDefault="00227DC1" w:rsidP="00227DC1">
      <w:pPr>
        <w:rPr>
          <w:rFonts w:hint="eastAsia"/>
        </w:rPr>
      </w:pPr>
      <w:r w:rsidRPr="00227DC1">
        <w:t xml:space="preserve">   实现猪只异常行为自动预警</w:t>
      </w:r>
    </w:p>
    <w:p w14:paraId="3814B134" w14:textId="77777777" w:rsidR="00227DC1" w:rsidRPr="00227DC1" w:rsidRDefault="00227DC1" w:rsidP="00227DC1">
      <w:pPr>
        <w:rPr>
          <w:rFonts w:hint="eastAsia"/>
        </w:rPr>
      </w:pPr>
    </w:p>
    <w:p w14:paraId="0CDEED8A" w14:textId="35B13E4B" w:rsidR="00227DC1" w:rsidRPr="00227DC1" w:rsidRDefault="00227DC1" w:rsidP="00227DC1">
      <w:pPr>
        <w:rPr>
          <w:rFonts w:hint="eastAsia"/>
        </w:rPr>
      </w:pPr>
      <w:r w:rsidRPr="00227DC1">
        <w:t>三、综合对比与项目落地建议</w:t>
      </w:r>
    </w:p>
    <w:p w14:paraId="5F4B6BD9" w14:textId="16D31CD9" w:rsidR="00227DC1" w:rsidRPr="00227DC1" w:rsidRDefault="00227DC1" w:rsidP="00227DC1">
      <w:pPr>
        <w:rPr>
          <w:rFonts w:hint="eastAsia"/>
        </w:rPr>
      </w:pPr>
      <w:r w:rsidRPr="00227DC1">
        <w:t>3.1 两篇论文核心对比</w:t>
      </w:r>
    </w:p>
    <w:p w14:paraId="6B753DD2" w14:textId="77777777" w:rsidR="00227DC1" w:rsidRPr="00227DC1" w:rsidRDefault="00227DC1" w:rsidP="00227DC1">
      <w:pPr>
        <w:rPr>
          <w:rFonts w:hint="eastAsia"/>
        </w:rPr>
      </w:pPr>
      <w:r w:rsidRPr="00227DC1">
        <w:t xml:space="preserve">| 对比维度 | 钟长华等（2024） | </w:t>
      </w:r>
      <w:proofErr w:type="gramStart"/>
      <w:r w:rsidRPr="00227DC1">
        <w:t>涂淑琴</w:t>
      </w:r>
      <w:proofErr w:type="gramEnd"/>
      <w:r w:rsidRPr="00227DC1">
        <w:t>等（2026） |</w:t>
      </w:r>
    </w:p>
    <w:p w14:paraId="0BD180E7" w14:textId="77777777" w:rsidR="00227DC1" w:rsidRPr="00227DC1" w:rsidRDefault="00227DC1" w:rsidP="00227DC1">
      <w:pPr>
        <w:rPr>
          <w:rFonts w:hint="eastAsia"/>
        </w:rPr>
      </w:pPr>
      <w:r w:rsidRPr="00227DC1">
        <w:t>|----------|------------------|------------------|</w:t>
      </w:r>
    </w:p>
    <w:p w14:paraId="7F4AC8B3" w14:textId="77777777" w:rsidR="00227DC1" w:rsidRPr="00227DC1" w:rsidRDefault="00227DC1" w:rsidP="00227DC1">
      <w:pPr>
        <w:rPr>
          <w:rFonts w:hint="eastAsia"/>
        </w:rPr>
      </w:pPr>
      <w:r w:rsidRPr="00227DC1">
        <w:lastRenderedPageBreak/>
        <w:t>| 核心侧重 | 轻量化+高精度 | 检测+跟踪+行为分析一体化 |</w:t>
      </w:r>
    </w:p>
    <w:p w14:paraId="7302705D" w14:textId="77777777" w:rsidR="00227DC1" w:rsidRPr="00227DC1" w:rsidRDefault="00227DC1" w:rsidP="00227DC1">
      <w:pPr>
        <w:rPr>
          <w:rFonts w:hint="eastAsia"/>
        </w:rPr>
      </w:pPr>
      <w:r w:rsidRPr="00227DC1">
        <w:t>| 改进重点 | 主干和Neck轻量化、损失函数 | 特征增强、多尺度融合、跟踪算法 |</w:t>
      </w:r>
    </w:p>
    <w:p w14:paraId="3F9D8B02" w14:textId="77777777" w:rsidR="00227DC1" w:rsidRPr="00227DC1" w:rsidRDefault="00227DC1" w:rsidP="00227DC1">
      <w:pPr>
        <w:rPr>
          <w:rFonts w:hint="eastAsia"/>
        </w:rPr>
      </w:pPr>
      <w:r w:rsidRPr="00227DC1">
        <w:t>| 模型大小 | 3.29MB | 约6MB |</w:t>
      </w:r>
    </w:p>
    <w:p w14:paraId="19EAA2DF" w14:textId="77777777" w:rsidR="00227DC1" w:rsidRPr="00227DC1" w:rsidRDefault="00227DC1" w:rsidP="00227DC1">
      <w:pPr>
        <w:rPr>
          <w:rFonts w:hint="eastAsia"/>
        </w:rPr>
      </w:pPr>
      <w:r w:rsidRPr="00227DC1">
        <w:t>| mAP50 | 97.10% | 90.10%（多类行为检测） |</w:t>
      </w:r>
    </w:p>
    <w:p w14:paraId="59770201" w14:textId="77777777" w:rsidR="00227DC1" w:rsidRPr="00227DC1" w:rsidRDefault="00227DC1" w:rsidP="00227DC1">
      <w:pPr>
        <w:rPr>
          <w:rFonts w:hint="eastAsia"/>
        </w:rPr>
      </w:pPr>
      <w:r w:rsidRPr="00227DC1">
        <w:t>| 适用阶段 | 基础检测模型优化 | 后续功能扩展 |</w:t>
      </w:r>
    </w:p>
    <w:p w14:paraId="4594B4A8" w14:textId="77777777" w:rsidR="00227DC1" w:rsidRPr="00227DC1" w:rsidRDefault="00227DC1" w:rsidP="00227DC1">
      <w:pPr>
        <w:rPr>
          <w:rFonts w:hint="eastAsia"/>
        </w:rPr>
      </w:pPr>
    </w:p>
    <w:p w14:paraId="74E37821" w14:textId="3CB50658" w:rsidR="00227DC1" w:rsidRPr="00227DC1" w:rsidRDefault="00227DC1" w:rsidP="00227DC1">
      <w:pPr>
        <w:rPr>
          <w:rFonts w:hint="eastAsia"/>
        </w:rPr>
      </w:pPr>
      <w:r w:rsidRPr="00227DC1">
        <w:t>3.2 对你当前项目的具体建议</w:t>
      </w:r>
    </w:p>
    <w:p w14:paraId="558487CB" w14:textId="46BC0DD0" w:rsidR="00227DC1" w:rsidRPr="00227DC1" w:rsidRDefault="00227DC1" w:rsidP="00227DC1">
      <w:pPr>
        <w:rPr>
          <w:rFonts w:hint="eastAsia"/>
        </w:rPr>
      </w:pPr>
      <w:r w:rsidRPr="00227DC1">
        <w:t>1. 立即实施的优化：</w:t>
      </w:r>
    </w:p>
    <w:p w14:paraId="585A4FAF" w14:textId="3523FD75" w:rsidR="00227DC1" w:rsidRPr="00227DC1" w:rsidRDefault="00227DC1" w:rsidP="00227DC1">
      <w:pPr>
        <w:rPr>
          <w:rFonts w:hint="eastAsia"/>
        </w:rPr>
      </w:pPr>
      <w:r w:rsidRPr="00227DC1">
        <w:t xml:space="preserve">   在训练脚本中添加`box='</w:t>
      </w:r>
      <w:proofErr w:type="spellStart"/>
      <w:r w:rsidRPr="00227DC1">
        <w:t>siou</w:t>
      </w:r>
      <w:proofErr w:type="spellEnd"/>
      <w:r w:rsidRPr="00227DC1">
        <w:t>'`参数</w:t>
      </w:r>
    </w:p>
    <w:p w14:paraId="1BAFDDB8" w14:textId="21437D20" w:rsidR="00227DC1" w:rsidRPr="00227DC1" w:rsidRDefault="00227DC1" w:rsidP="00227DC1">
      <w:pPr>
        <w:rPr>
          <w:rFonts w:hint="eastAsia"/>
        </w:rPr>
      </w:pPr>
      <w:r w:rsidRPr="00227DC1">
        <w:t xml:space="preserve">   增加数据增强强度（开启mosaic、</w:t>
      </w:r>
      <w:proofErr w:type="spellStart"/>
      <w:r w:rsidRPr="00227DC1">
        <w:t>mixup</w:t>
      </w:r>
      <w:proofErr w:type="spellEnd"/>
      <w:r w:rsidRPr="00227DC1">
        <w:t>、flip等）</w:t>
      </w:r>
    </w:p>
    <w:p w14:paraId="44D999F6" w14:textId="032ADE22" w:rsidR="00227DC1" w:rsidRPr="00227DC1" w:rsidRDefault="00227DC1" w:rsidP="00227DC1">
      <w:pPr>
        <w:rPr>
          <w:rFonts w:hint="eastAsia"/>
        </w:rPr>
      </w:pPr>
      <w:r w:rsidRPr="00227DC1">
        <w:t xml:space="preserve">   将训练轮数增加到100轮，使用早停策略</w:t>
      </w:r>
    </w:p>
    <w:p w14:paraId="6AF43C18" w14:textId="77777777" w:rsidR="00227DC1" w:rsidRPr="00227DC1" w:rsidRDefault="00227DC1" w:rsidP="00227DC1">
      <w:pPr>
        <w:rPr>
          <w:rFonts w:hint="eastAsia"/>
        </w:rPr>
      </w:pPr>
    </w:p>
    <w:p w14:paraId="36B25ABB" w14:textId="56570617" w:rsidR="00227DC1" w:rsidRPr="00227DC1" w:rsidRDefault="00227DC1" w:rsidP="00227DC1">
      <w:pPr>
        <w:rPr>
          <w:rFonts w:hint="eastAsia"/>
        </w:rPr>
      </w:pPr>
      <w:r w:rsidRPr="00227DC1">
        <w:t>2. 下一步可尝试的改进**：</w:t>
      </w:r>
    </w:p>
    <w:p w14:paraId="734F9511" w14:textId="5FF8371A" w:rsidR="00227DC1" w:rsidRPr="00227DC1" w:rsidRDefault="00227DC1" w:rsidP="00227DC1">
      <w:pPr>
        <w:rPr>
          <w:rFonts w:hint="eastAsia"/>
        </w:rPr>
      </w:pPr>
      <w:r w:rsidRPr="00227DC1">
        <w:t xml:space="preserve">   引入C2f_SGE模块替换原C2f模块</w:t>
      </w:r>
    </w:p>
    <w:p w14:paraId="4F16A4E9" w14:textId="106FAF69" w:rsidR="00227DC1" w:rsidRPr="00227DC1" w:rsidRDefault="00227DC1" w:rsidP="00227DC1">
      <w:pPr>
        <w:rPr>
          <w:rFonts w:hint="eastAsia"/>
        </w:rPr>
      </w:pPr>
      <w:r w:rsidRPr="00227DC1">
        <w:t xml:space="preserve">   尝试将输入尺寸调整为800×800</w:t>
      </w:r>
    </w:p>
    <w:p w14:paraId="32C162AD" w14:textId="19EA7E88" w:rsidR="00227DC1" w:rsidRPr="00227DC1" w:rsidRDefault="00227DC1" w:rsidP="00227DC1">
      <w:pPr>
        <w:rPr>
          <w:rFonts w:hint="eastAsia"/>
        </w:rPr>
      </w:pPr>
      <w:r w:rsidRPr="00227DC1">
        <w:t xml:space="preserve">   如果指标仍未达标，可考虑使用YOLOv8s模型</w:t>
      </w:r>
    </w:p>
    <w:p w14:paraId="3FF34D21" w14:textId="77777777" w:rsidR="00227DC1" w:rsidRPr="00227DC1" w:rsidRDefault="00227DC1" w:rsidP="00227DC1">
      <w:pPr>
        <w:rPr>
          <w:rFonts w:hint="eastAsia"/>
        </w:rPr>
      </w:pPr>
    </w:p>
    <w:p w14:paraId="4604265E" w14:textId="168A2FEA" w:rsidR="00227DC1" w:rsidRDefault="00227DC1" w:rsidP="00227DC1">
      <w:pPr>
        <w:rPr>
          <w:rFonts w:hint="eastAsia"/>
        </w:rPr>
      </w:pPr>
    </w:p>
    <w:sectPr w:rsidR="00227D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DC1"/>
    <w:rsid w:val="000335D5"/>
    <w:rsid w:val="00227DC1"/>
    <w:rsid w:val="00231C56"/>
    <w:rsid w:val="002C1247"/>
    <w:rsid w:val="006955C9"/>
    <w:rsid w:val="00B6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204BC1"/>
  <w15:chartTrackingRefBased/>
  <w15:docId w15:val="{BC01514C-E78C-40BA-BD80-6AE385D64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7D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D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D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D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D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D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D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D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7D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7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7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7D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7D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7D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7D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7D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7D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7D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7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D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7D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7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7D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7D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7D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7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7D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7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1239</Words>
  <Characters>1599</Characters>
  <Application>Microsoft Office Word</Application>
  <DocSecurity>0</DocSecurity>
  <Lines>76</Lines>
  <Paragraphs>76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履安 陈</dc:creator>
  <cp:keywords/>
  <dc:description/>
  <cp:lastModifiedBy>履安 陈</cp:lastModifiedBy>
  <cp:revision>2</cp:revision>
  <dcterms:created xsi:type="dcterms:W3CDTF">2026-04-11T09:12:00Z</dcterms:created>
  <dcterms:modified xsi:type="dcterms:W3CDTF">2026-04-11T10:17:00Z</dcterms:modified>
</cp:coreProperties>
</file>