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2D88" w14:textId="463ED689" w:rsidR="005E599F" w:rsidRDefault="003A3A68">
      <w:r>
        <w:t>Anthony Garcia 05/03/2026  Module 7.2</w:t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68"/>
    <w:rsid w:val="000C3E3D"/>
    <w:rsid w:val="00361A8B"/>
    <w:rsid w:val="003A3A68"/>
    <w:rsid w:val="005E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816D"/>
  <w15:chartTrackingRefBased/>
  <w15:docId w15:val="{0A3E8E7D-1CDA-41A4-8994-AA7A019A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2026-05-03T15:33:00Z</dcterms:created>
  <dcterms:modified xsi:type="dcterms:W3CDTF">2026-05-03T15:34:00Z</dcterms:modified>
</cp:coreProperties>
</file>