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4A4878" wp14:paraId="36541A15" wp14:textId="3F99914A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64A4878" w:rsidR="7AF0F4A9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Louis D Brown Peace Institute</w:t>
      </w:r>
      <w:r w:rsidRPr="564A4878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 Incident Response Plan</w:t>
      </w:r>
    </w:p>
    <w:p w:rsidR="564A4878" w:rsidP="564A4878" w:rsidRDefault="564A4878" w14:paraId="0A50C085" w14:textId="34C4C8F8">
      <w:pPr>
        <w:spacing w:before="0" w:beforeAutospacing="off" w:after="3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E658ACF" wp14:paraId="31616393" wp14:textId="7BE89A64">
      <w:pPr>
        <w:spacing w:before="0" w:beforeAutospacing="off" w:after="30" w:afterAutospacing="off"/>
      </w:pPr>
      <w:r w:rsidRPr="564A4878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Document Control</w:t>
      </w:r>
    </w:p>
    <w:p w:rsidR="564A4878" w:rsidP="564A4878" w:rsidRDefault="564A4878" w14:paraId="34ED78A0" w14:textId="23566AEA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3E658ACF" wp14:paraId="6B59B910" wp14:textId="2C032A67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Document Title: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Louis D Brown Peace Institute</w:t>
      </w:r>
    </w:p>
    <w:p xmlns:wp14="http://schemas.microsoft.com/office/word/2010/wordml" w:rsidP="3E658ACF" wp14:paraId="11AE5564" wp14:textId="3ED44A91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Incident Response Plan</w:t>
      </w:r>
      <w:r>
        <w:br/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Document Version: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1.0</w:t>
      </w:r>
      <w:r>
        <w:br/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Effective Date: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TBD</w:t>
      </w:r>
      <w:r>
        <w:br/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Review Date: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TBD</w:t>
      </w:r>
      <w:r>
        <w:br/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Document Owner: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Anthony Johnson</w:t>
      </w:r>
      <w:r>
        <w:br/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Approval: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:rsidP="3E658ACF" wp14:paraId="24E7F59A" wp14:textId="7AF9A0B0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Table of Contents</w:t>
      </w:r>
    </w:p>
    <w:p xmlns:wp14="http://schemas.microsoft.com/office/word/2010/wordml" w:rsidP="3E658ACF" wp14:paraId="5F45CDDB" wp14:textId="60A82E8A">
      <w:pPr>
        <w:spacing w:before="0" w:beforeAutospacing="off" w:after="0" w:afterAutospacing="off"/>
      </w:pPr>
    </w:p>
    <w:p xmlns:wp14="http://schemas.microsoft.com/office/word/2010/wordml" w:rsidP="3E658ACF" wp14:paraId="2F551642" wp14:textId="15DA64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Introduction</w:t>
      </w:r>
    </w:p>
    <w:p xmlns:wp14="http://schemas.microsoft.com/office/word/2010/wordml" w:rsidP="3E658ACF" wp14:paraId="42DA31D0" wp14:textId="0F3B92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1.1 Purpose</w:t>
      </w:r>
    </w:p>
    <w:p xmlns:wp14="http://schemas.microsoft.com/office/word/2010/wordml" w:rsidP="3E658ACF" wp14:paraId="3DC95E00" wp14:textId="45BF0B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1.2 Scope</w:t>
      </w:r>
    </w:p>
    <w:p xmlns:wp14="http://schemas.microsoft.com/office/word/2010/wordml" w:rsidP="3E658ACF" wp14:paraId="72D4E9D9" wp14:textId="42DC99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1.3 Objectives</w:t>
      </w:r>
    </w:p>
    <w:p xmlns:wp14="http://schemas.microsoft.com/office/word/2010/wordml" w:rsidP="3E658ACF" wp14:paraId="3CD8A138" wp14:textId="79F295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Incident Response Team</w:t>
      </w:r>
    </w:p>
    <w:p xmlns:wp14="http://schemas.microsoft.com/office/word/2010/wordml" w:rsidP="3E658ACF" wp14:paraId="61642335" wp14:textId="28504F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2.1 Formation</w:t>
      </w:r>
    </w:p>
    <w:p xmlns:wp14="http://schemas.microsoft.com/office/word/2010/wordml" w:rsidP="3E658ACF" wp14:paraId="645820C2" wp14:textId="4AD70E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2.2 Roles and Responsibilities</w:t>
      </w:r>
    </w:p>
    <w:p xmlns:wp14="http://schemas.microsoft.com/office/word/2010/wordml" w:rsidP="3E658ACF" wp14:paraId="43A8CFD1" wp14:textId="352E33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2.3 Contact Information</w:t>
      </w:r>
    </w:p>
    <w:p xmlns:wp14="http://schemas.microsoft.com/office/word/2010/wordml" w:rsidP="3E658ACF" wp14:paraId="2D648A1E" wp14:textId="0132EF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Incident Identification</w:t>
      </w:r>
    </w:p>
    <w:p xmlns:wp14="http://schemas.microsoft.com/office/word/2010/wordml" w:rsidP="3E658ACF" wp14:paraId="6DB041AE" wp14:textId="7E999E4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3.1 Detection Methods</w:t>
      </w:r>
    </w:p>
    <w:p xmlns:wp14="http://schemas.microsoft.com/office/word/2010/wordml" w:rsidP="3E658ACF" wp14:paraId="498C6125" wp14:textId="2004807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3.2 Reporting Procedures</w:t>
      </w:r>
    </w:p>
    <w:p xmlns:wp14="http://schemas.microsoft.com/office/word/2010/wordml" w:rsidP="3E658ACF" wp14:paraId="5B6118C7" wp14:textId="67C6B79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3.3 Incident Categories</w:t>
      </w:r>
    </w:p>
    <w:p xmlns:wp14="http://schemas.microsoft.com/office/word/2010/wordml" w:rsidP="3E658ACF" wp14:paraId="74D60991" wp14:textId="24D076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Incident Handling</w:t>
      </w:r>
    </w:p>
    <w:p xmlns:wp14="http://schemas.microsoft.com/office/word/2010/wordml" w:rsidP="3E658ACF" wp14:paraId="295B9E0C" wp14:textId="3406081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4.1 Triage and Initial Assessment</w:t>
      </w:r>
    </w:p>
    <w:p xmlns:wp14="http://schemas.microsoft.com/office/word/2010/wordml" w:rsidP="3E658ACF" wp14:paraId="22A4A618" wp14:textId="7B25C7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4.2 Incident Containment</w:t>
      </w:r>
    </w:p>
    <w:p xmlns:wp14="http://schemas.microsoft.com/office/word/2010/wordml" w:rsidP="3E658ACF" wp14:paraId="1C68378B" wp14:textId="3089952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4.3 Eradication and Recovery</w:t>
      </w:r>
    </w:p>
    <w:p xmlns:wp14="http://schemas.microsoft.com/office/word/2010/wordml" w:rsidP="3E658ACF" wp14:paraId="69E9B73B" wp14:textId="747138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4.4 Communication Procedures</w:t>
      </w:r>
    </w:p>
    <w:p xmlns:wp14="http://schemas.microsoft.com/office/word/2010/wordml" w:rsidP="3E658ACF" wp14:paraId="360AF86D" wp14:textId="48325E7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Post-Incident Activity</w:t>
      </w:r>
    </w:p>
    <w:p xmlns:wp14="http://schemas.microsoft.com/office/word/2010/wordml" w:rsidP="3E658ACF" wp14:paraId="64059AC0" wp14:textId="3E16BA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5.1 Lessons Learned</w:t>
      </w:r>
    </w:p>
    <w:p xmlns:wp14="http://schemas.microsoft.com/office/word/2010/wordml" w:rsidP="3E658ACF" wp14:paraId="606D8C3F" wp14:textId="73D1DC8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5.2 Documentation and Reporting</w:t>
      </w:r>
    </w:p>
    <w:p xmlns:wp14="http://schemas.microsoft.com/office/word/2010/wordml" w:rsidP="3E658ACF" wp14:paraId="7756419D" wp14:textId="527DF1D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5.3 Continuous Improvement</w:t>
      </w:r>
    </w:p>
    <w:p xmlns:wp14="http://schemas.microsoft.com/office/word/2010/wordml" w:rsidP="3E658ACF" wp14:paraId="77BF5A51" wp14:textId="37E768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Training and Awareness</w:t>
      </w:r>
    </w:p>
    <w:p xmlns:wp14="http://schemas.microsoft.com/office/word/2010/wordml" w:rsidP="3E658ACF" wp14:paraId="24E5C2C5" wp14:textId="6FFEDF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6.1 Team Training</w:t>
      </w:r>
    </w:p>
    <w:p xmlns:wp14="http://schemas.microsoft.com/office/word/2010/wordml" w:rsidP="3E658ACF" wp14:paraId="1E0539EE" wp14:textId="641513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6.2 Awareness Programs</w:t>
      </w:r>
    </w:p>
    <w:p xmlns:wp14="http://schemas.microsoft.com/office/word/2010/wordml" w:rsidP="3E658ACF" wp14:paraId="0545E203" wp14:textId="04F2F4A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Tools and Resources</w:t>
      </w:r>
    </w:p>
    <w:p xmlns:wp14="http://schemas.microsoft.com/office/word/2010/wordml" w:rsidP="3E658ACF" wp14:paraId="78626555" wp14:textId="427A94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7.1 Incident Response Tools</w:t>
      </w:r>
    </w:p>
    <w:p xmlns:wp14="http://schemas.microsoft.com/office/word/2010/wordml" w:rsidP="3E658ACF" wp14:paraId="52807785" wp14:textId="55F8CB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7.2 External Resources</w:t>
      </w:r>
    </w:p>
    <w:p xmlns:wp14="http://schemas.microsoft.com/office/word/2010/wordml" w:rsidP="3E658ACF" wp14:paraId="0A99E0C3" wp14:textId="0F70E2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Review and Update</w:t>
      </w:r>
    </w:p>
    <w:p xmlns:wp14="http://schemas.microsoft.com/office/word/2010/wordml" w:rsidP="3E658ACF" wp14:paraId="5BA2D05F" wp14:textId="765FF7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8.1 Regular Review</w:t>
      </w:r>
    </w:p>
    <w:p xmlns:wp14="http://schemas.microsoft.com/office/word/2010/wordml" w:rsidP="3E658ACF" wp14:paraId="310124E9" wp14:textId="51B4A46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8.2 Plan Update Procedures</w:t>
      </w:r>
    </w:p>
    <w:p xmlns:wp14="http://schemas.microsoft.com/office/word/2010/wordml" w:rsidP="3E658ACF" wp14:paraId="46A23007" wp14:textId="49A2B0BD">
      <w:pPr>
        <w:spacing w:before="0" w:beforeAutospacing="off" w:after="30" w:afterAutospacing="off"/>
      </w:pPr>
    </w:p>
    <w:p xmlns:wp14="http://schemas.microsoft.com/office/word/2010/wordml" w:rsidP="3E658ACF" wp14:paraId="05134A8E" wp14:textId="6E1F33B5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1. Introduction</w:t>
      </w:r>
    </w:p>
    <w:p xmlns:wp14="http://schemas.microsoft.com/office/word/2010/wordml" w:rsidP="3E658ACF" wp14:paraId="3DF67396" wp14:textId="6B803170">
      <w:pPr>
        <w:spacing w:before="0" w:beforeAutospacing="off" w:after="0" w:afterAutospacing="off"/>
      </w:pPr>
    </w:p>
    <w:p xmlns:wp14="http://schemas.microsoft.com/office/word/2010/wordml" w:rsidP="3E658ACF" wp14:paraId="5941F06B" wp14:textId="4175BBF3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1.1 Purpose</w:t>
      </w:r>
    </w:p>
    <w:p xmlns:wp14="http://schemas.microsoft.com/office/word/2010/wordml" w:rsidP="3E658ACF" wp14:paraId="2FAC5CFD" wp14:textId="1E53CFED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 purpose of this Incident Response Plan is to provide a structured approach for effectively responding to and mitigating security incidents within Louis D Brown Peace Institute.</w:t>
      </w:r>
    </w:p>
    <w:p xmlns:wp14="http://schemas.microsoft.com/office/word/2010/wordml" w:rsidP="3E658ACF" wp14:paraId="3A16DE1A" wp14:textId="1D284573">
      <w:pPr>
        <w:spacing w:before="0" w:beforeAutospacing="off" w:after="0" w:afterAutospacing="off"/>
      </w:pPr>
    </w:p>
    <w:p xmlns:wp14="http://schemas.microsoft.com/office/word/2010/wordml" w:rsidP="3E658ACF" wp14:paraId="0E84B85E" wp14:textId="764295B5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1.2 Scope</w:t>
      </w:r>
    </w:p>
    <w:p xmlns:wp14="http://schemas.microsoft.com/office/word/2010/wordml" w:rsidP="3E658ACF" wp14:paraId="55CBE88A" wp14:textId="3F5716AC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This plan covers all information systems, networks, and data owned, operated, or supported by the Louis D Brown Peace Institute.</w:t>
      </w:r>
    </w:p>
    <w:p xmlns:wp14="http://schemas.microsoft.com/office/word/2010/wordml" w:rsidP="3E658ACF" wp14:paraId="68BBEA09" wp14:textId="30EAADCE">
      <w:pPr>
        <w:spacing w:before="0" w:beforeAutospacing="off" w:after="0" w:afterAutospacing="off"/>
      </w:pPr>
    </w:p>
    <w:p xmlns:wp14="http://schemas.microsoft.com/office/word/2010/wordml" w:rsidP="3E658ACF" wp14:paraId="019C9C27" wp14:textId="3924DE7A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1.3 Objectives</w:t>
      </w:r>
    </w:p>
    <w:p xmlns:wp14="http://schemas.microsoft.com/office/word/2010/wordml" w:rsidP="3E658ACF" wp14:paraId="2341F1BD" wp14:textId="34106E0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Minimize the impact of security incidents on Louis D Brown Peace Institute's operations.</w:t>
      </w:r>
    </w:p>
    <w:p xmlns:wp14="http://schemas.microsoft.com/office/word/2010/wordml" w:rsidP="3E658ACF" wp14:paraId="6ECB08ED" wp14:textId="672A21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Ensure a consistent and coordinated response to incidents.</w:t>
      </w:r>
    </w:p>
    <w:p xmlns:wp14="http://schemas.microsoft.com/office/word/2010/wordml" w:rsidP="3E658ACF" wp14:paraId="006D04D8" wp14:textId="372C0B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Enhance the organization's ability to detect, respond to, and recover from security incidents.</w:t>
      </w:r>
    </w:p>
    <w:p xmlns:wp14="http://schemas.microsoft.com/office/word/2010/wordml" w:rsidP="3E658ACF" wp14:paraId="09D88173" wp14:textId="7E89C080">
      <w:pPr>
        <w:spacing w:before="0" w:beforeAutospacing="off" w:after="30" w:afterAutospacing="off"/>
      </w:pPr>
    </w:p>
    <w:p xmlns:wp14="http://schemas.microsoft.com/office/word/2010/wordml" w:rsidP="3E658ACF" wp14:paraId="2DCE7B3A" wp14:textId="04D23EC7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2. Incident Response Team</w:t>
      </w:r>
    </w:p>
    <w:p xmlns:wp14="http://schemas.microsoft.com/office/word/2010/wordml" w:rsidP="3E658ACF" wp14:paraId="449104D1" wp14:textId="5AC9C935">
      <w:pPr>
        <w:spacing w:before="0" w:beforeAutospacing="off" w:after="0" w:afterAutospacing="off"/>
      </w:pPr>
    </w:p>
    <w:p xmlns:wp14="http://schemas.microsoft.com/office/word/2010/wordml" w:rsidP="3E658ACF" wp14:paraId="7B70FEAE" wp14:textId="26C90FF3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2.1 Formation</w:t>
      </w:r>
    </w:p>
    <w:p xmlns:wp14="http://schemas.microsoft.com/office/word/2010/wordml" w:rsidP="3E658ACF" wp14:paraId="48AAB2D9" wp14:textId="3C7104E4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The Incident Response Team (IRT) is composed of Winston Commock and Mario Rodrigues. The team will be activated in the event of a security incident.</w:t>
      </w:r>
    </w:p>
    <w:p xmlns:wp14="http://schemas.microsoft.com/office/word/2010/wordml" w:rsidP="3E658ACF" wp14:paraId="74F9C93E" wp14:textId="2580711E">
      <w:pPr>
        <w:spacing w:before="0" w:beforeAutospacing="off" w:after="0" w:afterAutospacing="off"/>
      </w:pPr>
    </w:p>
    <w:p xmlns:wp14="http://schemas.microsoft.com/office/word/2010/wordml" w:rsidP="3E658ACF" wp14:paraId="3A8F18DE" wp14:textId="4339E8C3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2.2 Roles and Responsibilities</w:t>
      </w:r>
    </w:p>
    <w:p xmlns:wp14="http://schemas.microsoft.com/office/word/2010/wordml" w:rsidP="3E658ACF" wp14:paraId="13A38204" wp14:textId="0B932D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Incident Coordinator: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Mario Rodrigues</w:t>
      </w:r>
    </w:p>
    <w:p xmlns:wp14="http://schemas.microsoft.com/office/word/2010/wordml" w:rsidP="3E658ACF" wp14:paraId="08828602" wp14:textId="05B7BF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Investigator/Analyst: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Winston Commock</w:t>
      </w:r>
    </w:p>
    <w:p xmlns:wp14="http://schemas.microsoft.com/office/word/2010/wordml" w:rsidP="3E658ACF" wp14:paraId="313E4B93" wp14:textId="268A68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Communications Coordinator: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Mario Rodrigues</w:t>
      </w:r>
    </w:p>
    <w:p xmlns:wp14="http://schemas.microsoft.com/office/word/2010/wordml" w:rsidP="3E658ACF" wp14:paraId="37C6528B" wp14:textId="70B86B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Technical Support: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Winston Commock</w:t>
      </w:r>
    </w:p>
    <w:p xmlns:wp14="http://schemas.microsoft.com/office/word/2010/wordml" w:rsidP="3E658ACF" wp14:paraId="0F36F49F" wp14:textId="01C667FD">
      <w:pPr>
        <w:spacing w:before="0" w:beforeAutospacing="off" w:after="0" w:afterAutospacing="off"/>
      </w:pPr>
    </w:p>
    <w:p xmlns:wp14="http://schemas.microsoft.com/office/word/2010/wordml" w:rsidP="3E658ACF" wp14:paraId="63BE579F" wp14:textId="669F8CA6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2.3 Contact Information</w:t>
      </w:r>
    </w:p>
    <w:p xmlns:wp14="http://schemas.microsoft.com/office/word/2010/wordml" w:rsidP="3E658ACF" wp14:paraId="17824C0D" wp14:textId="6EDC39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Incident Coordinator: email: </w:t>
      </w:r>
      <w:hyperlink r:id="R08124b4ad1db46da">
        <w:r w:rsidRPr="3E658ACF" w:rsidR="5AE066E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US"/>
          </w:rPr>
          <w:t>mario@ldbpeaceinstitute.org</w:t>
        </w:r>
      </w:hyperlink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PN: 781-261-1732</w:t>
      </w:r>
    </w:p>
    <w:p xmlns:wp14="http://schemas.microsoft.com/office/word/2010/wordml" w:rsidP="3E658ACF" wp14:paraId="192718BF" wp14:textId="7D5731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Investigator/Analyst: Email:</w:t>
      </w:r>
      <w:hyperlink r:id="R6e38fe1ab2ab4efb">
        <w:r w:rsidRPr="3E658ACF" w:rsidR="5AE066E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US"/>
          </w:rPr>
          <w:t>winston@ldbpeaceinstitute.org</w:t>
        </w:r>
      </w:hyperlink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PN: 857-990-8801</w:t>
      </w:r>
    </w:p>
    <w:p xmlns:wp14="http://schemas.microsoft.com/office/word/2010/wordml" w:rsidP="3E658ACF" wp14:paraId="0EB6C6D5" wp14:textId="391A10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Communications Coordinator:  </w:t>
      </w:r>
      <w:hyperlink r:id="R5ea4887f51f74723">
        <w:r w:rsidRPr="3E658ACF" w:rsidR="5AE066E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US"/>
          </w:rPr>
          <w:t>mario@ldbpeaceinstitute.org</w:t>
        </w:r>
      </w:hyperlink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PN: 781-261-1732</w:t>
      </w:r>
    </w:p>
    <w:p xmlns:wp14="http://schemas.microsoft.com/office/word/2010/wordml" w:rsidP="3E658ACF" wp14:paraId="7979DF6F" wp14:textId="0729C3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Technical Support: Email:</w:t>
      </w:r>
      <w:hyperlink r:id="R66dd654ca32b482d">
        <w:r w:rsidRPr="3E658ACF" w:rsidR="5AE066E4">
          <w:rPr>
            <w:rStyle w:val="Hyperlink"/>
            <w:rFonts w:ascii="Helvetica Neue" w:hAnsi="Helvetica Neue" w:eastAsia="Helvetica Neue" w:cs="Helvetica Neue"/>
            <w:b w:val="0"/>
            <w:bCs w:val="0"/>
            <w:i w:val="0"/>
            <w:iCs w:val="0"/>
            <w:noProof w:val="0"/>
            <w:color w:val="DCA10D"/>
            <w:sz w:val="19"/>
            <w:szCs w:val="19"/>
            <w:lang w:val="en-US"/>
          </w:rPr>
          <w:t>winston@ldbpeaceinstitute.org</w:t>
        </w:r>
      </w:hyperlink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PN: 857-990-8801</w:t>
      </w:r>
    </w:p>
    <w:p xmlns:wp14="http://schemas.microsoft.com/office/word/2010/wordml" w:rsidP="3E658ACF" wp14:paraId="29342710" wp14:textId="5C1A51E4">
      <w:pPr>
        <w:spacing w:before="0" w:beforeAutospacing="off" w:after="30" w:afterAutospacing="off"/>
      </w:pPr>
    </w:p>
    <w:p xmlns:wp14="http://schemas.microsoft.com/office/word/2010/wordml" w:rsidP="3E658ACF" wp14:paraId="01DC1FA9" wp14:textId="607648F2">
      <w:pPr>
        <w:spacing w:before="0" w:beforeAutospacing="off" w:after="30" w:afterAutospacing="off"/>
      </w:pPr>
      <w:r w:rsidRPr="25F81532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3. Incident Identification</w:t>
      </w:r>
      <w:r w:rsidRPr="25F81532" w:rsidR="75A26C2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(</w:t>
      </w:r>
      <w:r w:rsidRPr="25F81532" w:rsidR="75A26C2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detection</w:t>
      </w:r>
      <w:r w:rsidRPr="25F81532" w:rsidR="75A26C2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and analysis phase)</w:t>
      </w:r>
    </w:p>
    <w:p xmlns:wp14="http://schemas.microsoft.com/office/word/2010/wordml" w:rsidP="3E658ACF" wp14:paraId="0E2C6C63" wp14:textId="738483C2">
      <w:pPr>
        <w:spacing w:before="0" w:beforeAutospacing="off" w:after="0" w:afterAutospacing="off"/>
      </w:pPr>
    </w:p>
    <w:p xmlns:wp14="http://schemas.microsoft.com/office/word/2010/wordml" w:rsidP="3E658ACF" wp14:paraId="2E48AF6D" wp14:textId="0D1BD8DF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3.1 Detection Methods</w:t>
      </w:r>
    </w:p>
    <w:p xmlns:wp14="http://schemas.microsoft.com/office/word/2010/wordml" w:rsidP="3E658ACF" wp14:paraId="0F620967" wp14:textId="0DD8AD20">
      <w:pPr>
        <w:spacing w:before="0" w:beforeAutospacing="off" w:after="0" w:afterAutospacing="off"/>
      </w:pPr>
    </w:p>
    <w:p xmlns:wp14="http://schemas.microsoft.com/office/word/2010/wordml" w:rsidP="3E658ACF" wp14:paraId="45D28243" wp14:textId="52B63F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Firewall</w:t>
      </w:r>
    </w:p>
    <w:p xmlns:wp14="http://schemas.microsoft.com/office/word/2010/wordml" w:rsidP="3E658ACF" wp14:paraId="33E4DD03" wp14:textId="1B05FB0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Antivirus Software</w:t>
      </w:r>
    </w:p>
    <w:p xmlns:wp14="http://schemas.microsoft.com/office/word/2010/wordml" w:rsidP="3E658ACF" wp14:paraId="3EE89346" wp14:textId="5F15C3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Security Information and Event Management(SIEM)</w:t>
      </w:r>
    </w:p>
    <w:p xmlns:wp14="http://schemas.microsoft.com/office/word/2010/wordml" w:rsidP="3E658ACF" wp14:paraId="332C5B39" wp14:textId="413117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Threat Intelligence Feeds </w:t>
      </w:r>
    </w:p>
    <w:p xmlns:wp14="http://schemas.microsoft.com/office/word/2010/wordml" w:rsidP="3E658ACF" wp14:paraId="1D137860" wp14:textId="297F5C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Vulnerability Scanning</w:t>
      </w:r>
    </w:p>
    <w:p xmlns:wp14="http://schemas.microsoft.com/office/word/2010/wordml" w:rsidP="3E658ACF" wp14:paraId="22F87938" wp14:textId="58A89A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Email Filtering and Anti-Phishing Solutions </w:t>
      </w:r>
    </w:p>
    <w:p xmlns:wp14="http://schemas.microsoft.com/office/word/2010/wordml" w:rsidP="3E658ACF" wp14:paraId="795F35D2" wp14:textId="5F7E7C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24897380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General user</w:t>
      </w:r>
    </w:p>
    <w:p xmlns:wp14="http://schemas.microsoft.com/office/word/2010/wordml" w:rsidP="3E658ACF" wp14:paraId="436D1477" wp14:textId="59357B86">
      <w:pPr>
        <w:spacing w:before="0" w:beforeAutospacing="off" w:after="0" w:afterAutospacing="off"/>
      </w:pPr>
    </w:p>
    <w:p xmlns:wp14="http://schemas.microsoft.com/office/word/2010/wordml" w:rsidP="3E658ACF" wp14:paraId="3B429EDC" wp14:textId="133A1248">
      <w:pPr>
        <w:spacing w:before="0" w:beforeAutospacing="off" w:after="0" w:afterAutospacing="off"/>
      </w:pPr>
    </w:p>
    <w:p xmlns:wp14="http://schemas.microsoft.com/office/word/2010/wordml" w:rsidP="5548F07E" wp14:paraId="1785D561" wp14:textId="55928E79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</w:pPr>
      <w:r w:rsidRPr="5548F07E" w:rsidR="5662240E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3.2 R</w:t>
      </w:r>
      <w:r w:rsidRPr="5548F07E" w:rsidR="5662240E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auto"/>
          <w:sz w:val="19"/>
          <w:szCs w:val="19"/>
          <w:highlight w:val="yellow"/>
          <w:lang w:val="en-US"/>
        </w:rPr>
        <w:t>eporting Procedures</w:t>
      </w:r>
    </w:p>
    <w:p w:rsidR="64A6D141" w:rsidP="64A6D141" w:rsidRDefault="64A6D141" w14:paraId="00E2FBA7" w14:textId="760F6D55">
      <w:pPr>
        <w:pStyle w:val="Normal"/>
        <w:spacing w:before="0" w:beforeAutospacing="off" w:after="0" w:afterAutospacing="off"/>
        <w:ind w:left="0"/>
        <w:rPr/>
      </w:pPr>
    </w:p>
    <w:p w:rsidR="53C5172A" w:rsidP="64A6D141" w:rsidRDefault="53C5172A" w14:paraId="0AD12E46" w14:textId="19B50731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4A6D141" w:rsidR="53C5172A">
        <w:rPr>
          <w:b w:val="1"/>
          <w:bCs w:val="1"/>
          <w:sz w:val="28"/>
          <w:szCs w:val="28"/>
        </w:rPr>
        <w:t>Law Enforcement Notification:</w:t>
      </w:r>
    </w:p>
    <w:p w:rsidR="53C5172A" w:rsidP="64A6D141" w:rsidRDefault="53C5172A" w14:paraId="743D3944" w14:textId="29246D6B">
      <w:pPr>
        <w:pStyle w:val="ListParagraph"/>
        <w:numPr>
          <w:ilvl w:val="0"/>
          <w:numId w:val="48"/>
        </w:numPr>
        <w:spacing w:before="0" w:beforeAutospacing="off" w:after="0" w:afterAutospacing="off"/>
        <w:rPr/>
      </w:pPr>
      <w:r w:rsidR="53C5172A">
        <w:rPr/>
        <w:t xml:space="preserve">If the </w:t>
      </w:r>
      <w:r w:rsidR="53C5172A">
        <w:rPr/>
        <w:t>cyber attack</w:t>
      </w:r>
      <w:r w:rsidR="53C5172A">
        <w:rPr/>
        <w:t xml:space="preserve"> involves illegal activities, consider notifying law enforcement agencies.</w:t>
      </w:r>
    </w:p>
    <w:p w:rsidR="53C5172A" w:rsidP="64A6D141" w:rsidRDefault="53C5172A" w14:paraId="11754A4B" w14:textId="7EE7FB49">
      <w:pPr>
        <w:pStyle w:val="ListParagraph"/>
        <w:numPr>
          <w:ilvl w:val="0"/>
          <w:numId w:val="49"/>
        </w:numPr>
        <w:spacing w:before="0" w:beforeAutospacing="off" w:after="0" w:afterAutospacing="off"/>
        <w:rPr/>
      </w:pPr>
      <w:r w:rsidR="53C5172A">
        <w:rPr/>
        <w:t>Provide them with relevant information and cooperate with their investigation.</w:t>
      </w:r>
    </w:p>
    <w:p w:rsidR="64A6D141" w:rsidP="64A6D141" w:rsidRDefault="64A6D141" w14:paraId="02AC8C14" w14:textId="3DB8F423">
      <w:pPr>
        <w:pStyle w:val="Normal"/>
        <w:spacing w:before="0" w:beforeAutospacing="off" w:after="0" w:afterAutospacing="off"/>
        <w:rPr/>
      </w:pPr>
    </w:p>
    <w:p w:rsidR="53C5172A" w:rsidP="64A6D141" w:rsidRDefault="53C5172A" w14:paraId="14117924" w14:textId="32331019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4A6D141" w:rsidR="53C5172A">
        <w:rPr>
          <w:b w:val="1"/>
          <w:bCs w:val="1"/>
          <w:sz w:val="28"/>
          <w:szCs w:val="28"/>
        </w:rPr>
        <w:t>Regulatory Reporting:</w:t>
      </w:r>
    </w:p>
    <w:p w:rsidR="53C5172A" w:rsidP="64A6D141" w:rsidRDefault="53C5172A" w14:paraId="43A0D109" w14:textId="1CD83A18">
      <w:pPr>
        <w:pStyle w:val="ListParagraph"/>
        <w:numPr>
          <w:ilvl w:val="0"/>
          <w:numId w:val="50"/>
        </w:numPr>
        <w:spacing w:before="0" w:beforeAutospacing="off" w:after="0" w:afterAutospacing="off"/>
        <w:rPr/>
      </w:pPr>
      <w:r w:rsidR="53C5172A">
        <w:rPr/>
        <w:t>If your organization is subject to data protection regulations, report the incident to the relevant regulatory authorities as required by law.</w:t>
      </w:r>
    </w:p>
    <w:p w:rsidR="64A6D141" w:rsidP="64A6D141" w:rsidRDefault="64A6D141" w14:paraId="339330F2" w14:textId="436D1720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</w:p>
    <w:p w:rsidR="53C5172A" w:rsidP="64A6D141" w:rsidRDefault="53C5172A" w14:paraId="5C196A46" w14:textId="58B75146">
      <w:pPr>
        <w:pStyle w:val="Normal"/>
        <w:spacing w:before="0" w:beforeAutospacing="off" w:after="0" w:afterAutospacing="off"/>
        <w:rPr/>
      </w:pPr>
      <w:r w:rsidRPr="64A6D141" w:rsidR="53C5172A">
        <w:rPr>
          <w:b w:val="1"/>
          <w:bCs w:val="1"/>
          <w:sz w:val="28"/>
          <w:szCs w:val="28"/>
        </w:rPr>
        <w:t>Customer Notification</w:t>
      </w:r>
      <w:r w:rsidR="53C5172A">
        <w:rPr/>
        <w:t>:</w:t>
      </w:r>
    </w:p>
    <w:p w:rsidR="53C5172A" w:rsidP="64A6D141" w:rsidRDefault="53C5172A" w14:paraId="1CEE6948" w14:textId="1F1E9E95">
      <w:pPr>
        <w:pStyle w:val="ListParagraph"/>
        <w:numPr>
          <w:ilvl w:val="0"/>
          <w:numId w:val="51"/>
        </w:numPr>
        <w:spacing w:before="0" w:beforeAutospacing="off" w:after="0" w:afterAutospacing="off"/>
        <w:rPr/>
      </w:pPr>
      <w:r w:rsidR="53C5172A">
        <w:rPr/>
        <w:t xml:space="preserve">If customer data is compromised, consider notifying affected individuals </w:t>
      </w:r>
      <w:r w:rsidR="53C5172A">
        <w:rPr/>
        <w:t>in accordance with</w:t>
      </w:r>
      <w:r w:rsidR="53C5172A">
        <w:rPr/>
        <w:t xml:space="preserve"> data breach notification laws.</w:t>
      </w:r>
    </w:p>
    <w:p w:rsidR="53C5172A" w:rsidP="64A6D141" w:rsidRDefault="53C5172A" w14:paraId="44B45912" w14:textId="141D91C7">
      <w:pPr>
        <w:pStyle w:val="ListParagraph"/>
        <w:numPr>
          <w:ilvl w:val="0"/>
          <w:numId w:val="52"/>
        </w:numPr>
        <w:spacing w:before="0" w:beforeAutospacing="off" w:after="0" w:afterAutospacing="off"/>
        <w:rPr/>
      </w:pPr>
      <w:r w:rsidR="53C5172A">
        <w:rPr/>
        <w:t>Provide guidance on protective measures they can take.</w:t>
      </w:r>
    </w:p>
    <w:p w:rsidR="64A6D141" w:rsidP="64A6D141" w:rsidRDefault="64A6D141" w14:paraId="19DE7A6C" w14:textId="7512A71B">
      <w:pPr>
        <w:pStyle w:val="Normal"/>
        <w:spacing w:before="0" w:beforeAutospacing="off" w:after="0" w:afterAutospacing="off"/>
        <w:rPr/>
      </w:pPr>
    </w:p>
    <w:p w:rsidR="64A6D141" w:rsidP="64A6D141" w:rsidRDefault="64A6D141" w14:paraId="6820A1F7" w14:textId="47004704">
      <w:pPr>
        <w:pStyle w:val="Normal"/>
        <w:spacing w:before="0" w:beforeAutospacing="off" w:after="0" w:afterAutospacing="off"/>
        <w:rPr/>
      </w:pPr>
    </w:p>
    <w:p w:rsidR="53C5172A" w:rsidP="64A6D141" w:rsidRDefault="53C5172A" w14:paraId="14A2372D" w14:textId="4F8FC7D0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4A6D141" w:rsidR="53C5172A">
        <w:rPr>
          <w:b w:val="1"/>
          <w:bCs w:val="1"/>
          <w:sz w:val="28"/>
          <w:szCs w:val="28"/>
        </w:rPr>
        <w:t>Post-Incident Analysis:</w:t>
      </w:r>
    </w:p>
    <w:p w:rsidR="53C5172A" w:rsidP="64A6D141" w:rsidRDefault="53C5172A" w14:paraId="20C5A0B8" w14:textId="0463F343">
      <w:pPr>
        <w:pStyle w:val="ListParagraph"/>
        <w:numPr>
          <w:ilvl w:val="0"/>
          <w:numId w:val="55"/>
        </w:numPr>
        <w:spacing w:before="0" w:beforeAutospacing="off" w:after="0" w:afterAutospacing="off"/>
        <w:rPr/>
      </w:pPr>
      <w:r w:rsidR="53C5172A">
        <w:rPr/>
        <w:t>Conduct a thorough post-incident analysis to understand the attack vectors, vulnerabilities exploited, and areas for improvement.</w:t>
      </w:r>
    </w:p>
    <w:p w:rsidR="53C5172A" w:rsidP="64A6D141" w:rsidRDefault="53C5172A" w14:paraId="1E7615B3" w14:textId="0FDC02F7">
      <w:pPr>
        <w:pStyle w:val="ListParagraph"/>
        <w:numPr>
          <w:ilvl w:val="0"/>
          <w:numId w:val="56"/>
        </w:numPr>
        <w:spacing w:before="0" w:beforeAutospacing="off" w:after="0" w:afterAutospacing="off"/>
        <w:rPr/>
      </w:pPr>
      <w:r w:rsidR="53C5172A">
        <w:rPr/>
        <w:t>Update incident response plans based on lessons learned.</w:t>
      </w:r>
    </w:p>
    <w:p w:rsidR="64A6D141" w:rsidP="64A6D141" w:rsidRDefault="64A6D141" w14:paraId="6B3ED7A9" w14:textId="3C5F8AB3">
      <w:pPr>
        <w:pStyle w:val="Normal"/>
        <w:spacing w:before="0" w:beforeAutospacing="off" w:after="0" w:afterAutospacing="off"/>
        <w:rPr/>
      </w:pPr>
    </w:p>
    <w:p w:rsidR="53C5172A" w:rsidP="64A6D141" w:rsidRDefault="53C5172A" w14:paraId="3431FECB" w14:textId="0A3CBA0B">
      <w:pPr>
        <w:pStyle w:val="Normal"/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64A6D141" w:rsidR="53C5172A">
        <w:rPr>
          <w:b w:val="1"/>
          <w:bCs w:val="1"/>
          <w:sz w:val="28"/>
          <w:szCs w:val="28"/>
        </w:rPr>
        <w:t>Continuous Monitoring:</w:t>
      </w:r>
    </w:p>
    <w:p w:rsidR="53C5172A" w:rsidP="64A6D141" w:rsidRDefault="53C5172A" w14:paraId="1A6BB6B0" w14:textId="2478D1F1">
      <w:pPr>
        <w:pStyle w:val="ListParagraph"/>
        <w:numPr>
          <w:ilvl w:val="0"/>
          <w:numId w:val="53"/>
        </w:numPr>
        <w:spacing w:before="0" w:beforeAutospacing="off" w:after="0" w:afterAutospacing="off"/>
        <w:rPr/>
      </w:pPr>
      <w:r w:rsidR="53C5172A">
        <w:rPr/>
        <w:t>Implement continuous monitoring for any signs of persistent threats or future attacks.</w:t>
      </w:r>
    </w:p>
    <w:p w:rsidR="53C5172A" w:rsidP="64A6D141" w:rsidRDefault="53C5172A" w14:paraId="39F92AEC" w14:textId="293F1D83">
      <w:pPr>
        <w:pStyle w:val="ListParagraph"/>
        <w:numPr>
          <w:ilvl w:val="0"/>
          <w:numId w:val="54"/>
        </w:numPr>
        <w:spacing w:before="0" w:beforeAutospacing="off" w:after="0" w:afterAutospacing="off"/>
        <w:rPr/>
      </w:pPr>
      <w:r w:rsidR="53C5172A">
        <w:rPr/>
        <w:t>Enhance security measures based on the insights gained from the incident</w:t>
      </w:r>
    </w:p>
    <w:p w:rsidR="64A6D141" w:rsidP="64A6D141" w:rsidRDefault="64A6D141" w14:paraId="3F78371E" w14:textId="0D2FDF2A">
      <w:pPr>
        <w:pStyle w:val="Normal"/>
        <w:spacing w:before="0" w:beforeAutospacing="off" w:after="0" w:afterAutospacing="off"/>
        <w:rPr/>
      </w:pPr>
    </w:p>
    <w:p xmlns:wp14="http://schemas.microsoft.com/office/word/2010/wordml" w:rsidP="3E658ACF" wp14:paraId="335AAF9A" wp14:textId="30B5AE5D">
      <w:pPr>
        <w:spacing w:before="0" w:beforeAutospacing="off" w:after="0" w:afterAutospacing="off"/>
      </w:pPr>
      <w:r w:rsidRPr="5548F07E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3.3 Incident Categories</w:t>
      </w:r>
    </w:p>
    <w:p w:rsidR="5548F07E" w:rsidP="5548F07E" w:rsidRDefault="5548F07E" w14:paraId="5A6F73B2" w14:textId="34F47B18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3E658ACF" wp14:paraId="7E0BA55F" wp14:textId="78A375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Phishing Attacks</w:t>
      </w:r>
    </w:p>
    <w:p xmlns:wp14="http://schemas.microsoft.com/office/word/2010/wordml" w:rsidP="3E658ACF" wp14:paraId="02AFE576" wp14:textId="056F4F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Social engineering</w:t>
      </w:r>
    </w:p>
    <w:p xmlns:wp14="http://schemas.microsoft.com/office/word/2010/wordml" w:rsidP="3E658ACF" wp14:paraId="6A0331AD" wp14:textId="69F207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Malware attacks </w:t>
      </w:r>
    </w:p>
    <w:p xmlns:wp14="http://schemas.microsoft.com/office/word/2010/wordml" w:rsidP="3E658ACF" wp14:paraId="3B7F866A" wp14:textId="68B83F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Trojan attacks</w:t>
      </w:r>
    </w:p>
    <w:p xmlns:wp14="http://schemas.microsoft.com/office/word/2010/wordml" w:rsidP="3E658ACF" wp14:paraId="61830A25" wp14:textId="110D71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ransomeware attacks </w:t>
      </w:r>
    </w:p>
    <w:p xmlns:wp14="http://schemas.microsoft.com/office/word/2010/wordml" w:rsidP="3E658ACF" wp14:paraId="1CAEBA66" wp14:textId="057062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DDos attacks  </w:t>
      </w:r>
    </w:p>
    <w:p xmlns:wp14="http://schemas.microsoft.com/office/word/2010/wordml" w:rsidP="3E658ACF" wp14:paraId="7ABEEA72" wp14:textId="324EA69B">
      <w:pPr>
        <w:spacing w:before="0" w:beforeAutospacing="off" w:after="0" w:afterAutospacing="off"/>
      </w:pPr>
    </w:p>
    <w:p xmlns:wp14="http://schemas.microsoft.com/office/word/2010/wordml" w:rsidP="3E658ACF" wp14:paraId="749BF5B1" wp14:textId="15637239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4. Incident Handling</w:t>
      </w:r>
    </w:p>
    <w:p xmlns:wp14="http://schemas.microsoft.com/office/word/2010/wordml" w:rsidP="3E658ACF" wp14:paraId="7A7809CF" wp14:textId="6F1B3300">
      <w:pPr>
        <w:spacing w:before="0" w:beforeAutospacing="off" w:after="0" w:afterAutospacing="off"/>
      </w:pPr>
    </w:p>
    <w:p xmlns:wp14="http://schemas.microsoft.com/office/word/2010/wordml" w:rsidP="3E658ACF" wp14:paraId="37F1BE59" wp14:textId="34F4540F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4.1 Triage and Initial Assessment</w:t>
      </w:r>
    </w:p>
    <w:p xmlns:wp14="http://schemas.microsoft.com/office/word/2010/wordml" w:rsidP="3E658ACF" wp14:paraId="25A96743" wp14:textId="2990C961">
      <w:pPr>
        <w:spacing w:before="0" w:beforeAutospacing="off" w:after="0" w:afterAutospacing="off"/>
      </w:pPr>
    </w:p>
    <w:p xmlns:wp14="http://schemas.microsoft.com/office/word/2010/wordml" w:rsidP="3E658ACF" wp14:paraId="6C2D3F2C" wp14:textId="44C19492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="2F8A781B">
        <w:rPr/>
        <w:t>Identify the Nature of the Incident:</w:t>
      </w:r>
    </w:p>
    <w:p xmlns:wp14="http://schemas.microsoft.com/office/word/2010/wordml" w:rsidP="3E658ACF" wp14:paraId="3A9F9017" wp14:textId="1321F343">
      <w:pPr>
        <w:pStyle w:val="Normal"/>
        <w:spacing w:before="0" w:beforeAutospacing="off" w:after="0" w:afterAutospacing="off"/>
      </w:pPr>
      <w:r w:rsidR="2F8A781B">
        <w:rPr/>
        <w:t>Determine the type of incident, whether it's a malware infection, a data breach, a denial-of-service attack, or another form of cyber threat.</w:t>
      </w:r>
    </w:p>
    <w:p xmlns:wp14="http://schemas.microsoft.com/office/word/2010/wordml" w:rsidP="3E658ACF" wp14:paraId="3A9A1AB3" wp14:textId="09D26D19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0A31ADD8" wp14:textId="54C6ECBE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="2F8A781B">
        <w:rPr/>
        <w:t>Gather Information:</w:t>
      </w:r>
    </w:p>
    <w:p xmlns:wp14="http://schemas.microsoft.com/office/word/2010/wordml" w:rsidP="3E658ACF" wp14:paraId="319C2BFE" wp14:textId="58FB2FD9">
      <w:pPr>
        <w:pStyle w:val="Normal"/>
        <w:spacing w:before="0" w:beforeAutospacing="off" w:after="0" w:afterAutospacing="off"/>
      </w:pPr>
      <w:r w:rsidR="2F8A781B">
        <w:rPr/>
        <w:t>Collect relevant information about the incident, such as the affected systems, the attack vector, and any indicators of compromise. This information will aid in the eradication process.</w:t>
      </w:r>
    </w:p>
    <w:p xmlns:wp14="http://schemas.microsoft.com/office/word/2010/wordml" w:rsidP="3E658ACF" wp14:paraId="45186CEA" wp14:textId="269A4AA6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4B7DEA6C" wp14:textId="3538D174">
      <w:pPr>
        <w:pStyle w:val="ListParagraph"/>
        <w:numPr>
          <w:ilvl w:val="0"/>
          <w:numId w:val="8"/>
        </w:numPr>
        <w:spacing w:before="0" w:beforeAutospacing="off" w:after="0" w:afterAutospacing="off"/>
        <w:rPr/>
      </w:pPr>
      <w:r w:rsidR="2F8A781B">
        <w:rPr/>
        <w:t>Perform Forensic Analysis:</w:t>
      </w:r>
    </w:p>
    <w:p xmlns:wp14="http://schemas.microsoft.com/office/word/2010/wordml" w:rsidP="3E658ACF" wp14:paraId="13F976D3" wp14:textId="0498E802">
      <w:pPr>
        <w:pStyle w:val="Normal"/>
        <w:spacing w:before="0" w:beforeAutospacing="off" w:after="0" w:afterAutospacing="off"/>
      </w:pPr>
      <w:r w:rsidR="2F8A781B">
        <w:rPr/>
        <w:t>Conduct a forensic analysis to understand the extent of the compromise, identify the entry point, and gather evidence that may be useful for legal or regulatory purposes</w:t>
      </w:r>
    </w:p>
    <w:p xmlns:wp14="http://schemas.microsoft.com/office/word/2010/wordml" w:rsidP="3E658ACF" wp14:paraId="47022AEB" wp14:textId="29546657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4914C2BE" wp14:textId="56146005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23C146D9" wp14:textId="2664A033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4.2 Incident Containment</w:t>
      </w:r>
    </w:p>
    <w:p xmlns:wp14="http://schemas.microsoft.com/office/word/2010/wordml" w:rsidP="3E658ACF" wp14:paraId="63E1ECD4" wp14:textId="086677D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2E88F4F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Isolate and Contain:</w:t>
      </w:r>
    </w:p>
    <w:p xmlns:wp14="http://schemas.microsoft.com/office/word/2010/wordml" w:rsidP="3E658ACF" wp14:paraId="292010EF" wp14:textId="45F0B30E">
      <w:pPr>
        <w:pStyle w:val="Normal"/>
        <w:spacing w:before="0" w:beforeAutospacing="off" w:after="0" w:afterAutospacing="off"/>
      </w:pPr>
      <w:r w:rsidRPr="3E658ACF" w:rsidR="2E88F4F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Immediately isolate the affected systems from the network to prevent the incident from spreading. Implement containment measures to stop the ongoing impact.</w:t>
      </w:r>
    </w:p>
    <w:p xmlns:wp14="http://schemas.microsoft.com/office/word/2010/wordml" w:rsidP="3E658ACF" wp14:paraId="2669709F" wp14:textId="168760E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3E658ACF" wp14:paraId="3130681E" wp14:textId="244EAC7A">
      <w:pPr>
        <w:spacing w:before="0" w:beforeAutospacing="off" w:after="0" w:afterAutospacing="off"/>
      </w:pPr>
    </w:p>
    <w:p xmlns:wp14="http://schemas.microsoft.com/office/word/2010/wordml" w:rsidP="3E658ACF" wp14:paraId="5E27083C" wp14:textId="23EF0681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4.3 Eradication and Recovery</w:t>
      </w:r>
    </w:p>
    <w:p xmlns:wp14="http://schemas.microsoft.com/office/word/2010/wordml" w:rsidP="3E658ACF" wp14:paraId="719701A1" wp14:textId="24229C2E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="054B9202">
        <w:rPr/>
        <w:t>Eradicate Malicious Code and Artifacts:</w:t>
      </w:r>
    </w:p>
    <w:p xmlns:wp14="http://schemas.microsoft.com/office/word/2010/wordml" w:rsidP="3E658ACF" wp14:paraId="6AB50CCB" wp14:textId="43982E66">
      <w:pPr>
        <w:pStyle w:val="Normal"/>
        <w:ind w:left="0"/>
      </w:pPr>
      <w:r w:rsidR="054B9202">
        <w:rPr/>
        <w:t xml:space="preserve">Use antivirus software, malware removal tools, and manual inspection to </w:t>
      </w:r>
      <w:r w:rsidR="054B9202">
        <w:rPr/>
        <w:t>identify</w:t>
      </w:r>
      <w:r w:rsidR="054B9202">
        <w:rPr/>
        <w:t xml:space="preserve"> and remove malicious code from affected systems. Ensure that all remnants of the malware are eradicated.</w:t>
      </w:r>
    </w:p>
    <w:p xmlns:wp14="http://schemas.microsoft.com/office/word/2010/wordml" w:rsidP="3E658ACF" wp14:paraId="35FB1060" wp14:textId="2B443FC0">
      <w:pPr>
        <w:pStyle w:val="ListParagraph"/>
        <w:numPr>
          <w:ilvl w:val="0"/>
          <w:numId w:val="2"/>
        </w:numPr>
        <w:spacing w:before="0" w:beforeAutospacing="off" w:after="0" w:afterAutospacing="off"/>
        <w:rPr/>
      </w:pPr>
      <w:r w:rsidR="4114373B">
        <w:rPr/>
        <w:t>Patch and Update Systems:</w:t>
      </w:r>
    </w:p>
    <w:p xmlns:wp14="http://schemas.microsoft.com/office/word/2010/wordml" w:rsidP="3E658ACF" wp14:paraId="20D98810" wp14:textId="544D68BB">
      <w:pPr>
        <w:pStyle w:val="Normal"/>
        <w:spacing w:before="0" w:beforeAutospacing="off" w:after="0" w:afterAutospacing="off"/>
      </w:pPr>
      <w:r w:rsidR="4114373B">
        <w:rPr/>
        <w:t>Identify and patch any vulnerabilities that were exploited during the incident. Keep systems and software up-to-date to prevent future vulnerabilities.</w:t>
      </w:r>
    </w:p>
    <w:p xmlns:wp14="http://schemas.microsoft.com/office/word/2010/wordml" w:rsidP="3E658ACF" wp14:paraId="69AB612C" wp14:textId="41EFC538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3E658ACF" wp14:paraId="741CD572" wp14:textId="523DBAD7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="4114373B">
        <w:rPr/>
        <w:t>Change Credentials:</w:t>
      </w:r>
    </w:p>
    <w:p xmlns:wp14="http://schemas.microsoft.com/office/word/2010/wordml" w:rsidP="3E658ACF" wp14:paraId="52CE4032" wp14:textId="24E22330">
      <w:pPr>
        <w:pStyle w:val="Normal"/>
        <w:spacing w:before="0" w:beforeAutospacing="off" w:after="0" w:afterAutospacing="off"/>
      </w:pPr>
      <w:r w:rsidR="4114373B">
        <w:rPr/>
        <w:t>Change passwords and credentials for affected accounts to prevent unauthorized access. Implement strong password policies.</w:t>
      </w:r>
    </w:p>
    <w:p xmlns:wp14="http://schemas.microsoft.com/office/word/2010/wordml" w:rsidP="3E658ACF" wp14:paraId="2D6F14FD" wp14:textId="5098724F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0562E934" wp14:textId="30CF61CF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4.4 Communication Procedures</w:t>
      </w:r>
    </w:p>
    <w:p xmlns:wp14="http://schemas.microsoft.com/office/word/2010/wordml" w:rsidP="3E658ACF" wp14:paraId="36C1330B" wp14:textId="4BD4EB62">
      <w:pPr>
        <w:pStyle w:val="ListParagraph"/>
        <w:numPr>
          <w:ilvl w:val="0"/>
          <w:numId w:val="4"/>
        </w:numPr>
        <w:spacing w:before="0" w:beforeAutospacing="off" w:after="30" w:afterAutospacing="off"/>
        <w:rPr/>
      </w:pPr>
      <w:r w:rsidR="6FBFC0FF">
        <w:rPr/>
        <w:t>Communicate Internally and Externally:</w:t>
      </w:r>
    </w:p>
    <w:p xmlns:wp14="http://schemas.microsoft.com/office/word/2010/wordml" w:rsidP="3E658ACF" wp14:paraId="3163ABC7" wp14:textId="7A67AF43">
      <w:pPr>
        <w:pStyle w:val="Normal"/>
        <w:spacing w:before="0" w:beforeAutospacing="off" w:after="30" w:afterAutospacing="off"/>
      </w:pPr>
      <w:r w:rsidR="6FBFC0FF">
        <w:rPr/>
        <w:t>Communicate the resolution of the incident to internal stakeholders, including employees, and if necessary, external stakeholders such as customers or regulatory authorities.</w:t>
      </w:r>
    </w:p>
    <w:p xmlns:wp14="http://schemas.microsoft.com/office/word/2010/wordml" w:rsidP="3E658ACF" wp14:paraId="053CDD13" wp14:textId="1370A91D">
      <w:pPr>
        <w:pStyle w:val="Normal"/>
        <w:spacing w:before="0" w:beforeAutospacing="off" w:after="30" w:afterAutospacing="off"/>
      </w:pPr>
    </w:p>
    <w:p xmlns:wp14="http://schemas.microsoft.com/office/word/2010/wordml" w:rsidP="3E658ACF" wp14:paraId="7C96BB59" wp14:textId="5B820090">
      <w:pPr>
        <w:pStyle w:val="Normal"/>
        <w:spacing w:before="0" w:beforeAutospacing="off" w:after="30" w:afterAutospacing="off"/>
      </w:pPr>
    </w:p>
    <w:p xmlns:wp14="http://schemas.microsoft.com/office/word/2010/wordml" w:rsidP="3E658ACF" wp14:paraId="213FF40C" wp14:textId="66AE6EA1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5. Post-Incident Activity</w:t>
      </w:r>
    </w:p>
    <w:p xmlns:wp14="http://schemas.microsoft.com/office/word/2010/wordml" w:rsidP="3E658ACF" wp14:paraId="00C09CC6" wp14:textId="0DC7B2D8">
      <w:pPr>
        <w:spacing w:before="0" w:beforeAutospacing="off" w:after="0" w:afterAutospacing="off"/>
      </w:pPr>
    </w:p>
    <w:p xmlns:wp14="http://schemas.microsoft.com/office/word/2010/wordml" w:rsidP="3E658ACF" wp14:paraId="3CFF89EA" wp14:textId="76CB0C78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5.1 Lessons Learned</w:t>
      </w:r>
    </w:p>
    <w:p xmlns:wp14="http://schemas.microsoft.com/office/word/2010/wordml" w:rsidP="3E658ACF" wp14:paraId="27321850" wp14:textId="167CCB29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22A7EF0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Hold a post-incident review to analyze the incident response process and </w:t>
      </w:r>
      <w:r w:rsidRPr="3E658ACF" w:rsidR="22A7EF0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identify</w:t>
      </w:r>
      <w:r w:rsidRPr="3E658ACF" w:rsidR="22A7EF0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areas for improvement. Document lessons learned to enhance future incident response capabilities.</w:t>
      </w:r>
    </w:p>
    <w:p xmlns:wp14="http://schemas.microsoft.com/office/word/2010/wordml" w:rsidP="3E658ACF" wp14:paraId="714DCC2D" wp14:textId="0F2F7479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3E658ACF" wp14:paraId="59E95CEF" wp14:textId="209D7D7A">
      <w:pPr>
        <w:spacing w:before="0" w:beforeAutospacing="off" w:after="0" w:afterAutospacing="off"/>
      </w:pPr>
    </w:p>
    <w:p xmlns:wp14="http://schemas.microsoft.com/office/word/2010/wordml" w:rsidP="3E658ACF" wp14:paraId="1A99F7D8" wp14:textId="520D97C1">
      <w:pPr>
        <w:spacing w:before="0" w:beforeAutospacing="off" w:after="0" w:afterAutospacing="off"/>
        <w:rPr/>
      </w:pPr>
      <w:r w:rsidRPr="64A6D141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5.2 Documentation and Reporting</w:t>
      </w:r>
    </w:p>
    <w:p w:rsidR="64A6D141" w:rsidP="64A6D141" w:rsidRDefault="64A6D141" w14:paraId="5BAB0DEA" w14:textId="6DD3B137">
      <w:pPr>
        <w:pStyle w:val="Normal"/>
        <w:spacing w:before="0" w:beforeAutospacing="off" w:after="0" w:afterAutospacing="off"/>
        <w:ind w:left="0"/>
        <w:rPr>
          <w:b w:val="1"/>
          <w:bCs w:val="1"/>
          <w:sz w:val="28"/>
          <w:szCs w:val="28"/>
          <w:u w:val="none"/>
        </w:rPr>
      </w:pPr>
    </w:p>
    <w:p xmlns:wp14="http://schemas.microsoft.com/office/word/2010/wordml" w:rsidP="3E658ACF" wp14:paraId="4E97801E" wp14:textId="5F5C603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b w:val="1"/>
          <w:bCs w:val="1"/>
          <w:sz w:val="28"/>
          <w:szCs w:val="28"/>
          <w:u w:val="none"/>
        </w:rPr>
      </w:pPr>
      <w:r w:rsidRPr="3E658ACF" w:rsidR="5D23A88A">
        <w:rPr>
          <w:b w:val="1"/>
          <w:bCs w:val="1"/>
          <w:sz w:val="28"/>
          <w:szCs w:val="28"/>
          <w:u w:val="none"/>
        </w:rPr>
        <w:t>Incident Ticketing:</w:t>
      </w:r>
    </w:p>
    <w:p xmlns:wp14="http://schemas.microsoft.com/office/word/2010/wordml" w:rsidP="3E658ACF" wp14:paraId="50D887C3" wp14:textId="1AA0580E">
      <w:pPr>
        <w:pStyle w:val="Normal"/>
        <w:spacing w:before="0" w:beforeAutospacing="off" w:after="0" w:afterAutospacing="off"/>
      </w:pPr>
      <w:r w:rsidR="5D23A88A">
        <w:rPr/>
        <w:t>Create a centralized incident ticket for each identified incident.</w:t>
      </w:r>
    </w:p>
    <w:p xmlns:wp14="http://schemas.microsoft.com/office/word/2010/wordml" w:rsidP="3E658ACF" wp14:paraId="26B187E4" wp14:textId="77B21363">
      <w:pPr>
        <w:pStyle w:val="Normal"/>
        <w:spacing w:before="0" w:beforeAutospacing="off" w:after="0" w:afterAutospacing="off"/>
      </w:pPr>
      <w:r w:rsidR="5D23A88A">
        <w:rPr/>
        <w:t>Include incident details such as date, time, description, and the initial impact assessment.</w:t>
      </w:r>
    </w:p>
    <w:p xmlns:wp14="http://schemas.microsoft.com/office/word/2010/wordml" w:rsidP="3E658ACF" wp14:paraId="68B3465A" wp14:textId="3DC18BC3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b w:val="1"/>
          <w:bCs w:val="1"/>
          <w:sz w:val="28"/>
          <w:szCs w:val="28"/>
        </w:rPr>
      </w:pPr>
      <w:r w:rsidRPr="3E658ACF" w:rsidR="5D23A88A">
        <w:rPr>
          <w:b w:val="1"/>
          <w:bCs w:val="1"/>
          <w:sz w:val="28"/>
          <w:szCs w:val="28"/>
        </w:rPr>
        <w:t>Incident Containment and Eradication:</w:t>
      </w:r>
    </w:p>
    <w:p xmlns:wp14="http://schemas.microsoft.com/office/word/2010/wordml" w:rsidP="3E658ACF" wp14:paraId="6BAB9684" wp14:textId="6C96DD05">
      <w:pPr>
        <w:pStyle w:val="Normal"/>
        <w:ind w:left="0"/>
        <w:rPr>
          <w:b w:val="1"/>
          <w:bCs w:val="1"/>
          <w:u w:val="single"/>
        </w:rPr>
      </w:pPr>
      <w:r w:rsidRPr="3E658ACF" w:rsidR="5D23A88A">
        <w:rPr>
          <w:b w:val="1"/>
          <w:bCs w:val="1"/>
          <w:u w:val="single"/>
        </w:rPr>
        <w:t xml:space="preserve"> Containment Strategies:</w:t>
      </w:r>
    </w:p>
    <w:p xmlns:wp14="http://schemas.microsoft.com/office/word/2010/wordml" w:rsidP="3E658ACF" wp14:paraId="4269DC94" wp14:textId="5997DBBA">
      <w:pPr>
        <w:pStyle w:val="Normal"/>
        <w:ind w:left="0"/>
      </w:pPr>
      <w:r w:rsidR="5D23A88A">
        <w:rPr/>
        <w:t>Document the strategies employed to contain the incident and prevent further damage.</w:t>
      </w:r>
    </w:p>
    <w:p xmlns:wp14="http://schemas.microsoft.com/office/word/2010/wordml" w:rsidP="3E658ACF" wp14:paraId="4AF3FFBF" wp14:textId="6B69D4C9">
      <w:pPr>
        <w:pStyle w:val="Normal"/>
        <w:ind w:left="0"/>
      </w:pPr>
      <w:r w:rsidR="5D23A88A">
        <w:rPr/>
        <w:t>Include details on isolating affected systems and network segments.</w:t>
      </w:r>
    </w:p>
    <w:p xmlns:wp14="http://schemas.microsoft.com/office/word/2010/wordml" w:rsidP="3E658ACF" wp14:paraId="43A7F9A4" wp14:textId="72078373">
      <w:pPr>
        <w:pStyle w:val="Normal"/>
        <w:ind w:left="0"/>
        <w:rPr>
          <w:b w:val="1"/>
          <w:bCs w:val="1"/>
          <w:u w:val="single"/>
        </w:rPr>
      </w:pPr>
      <w:r w:rsidRPr="3E658ACF" w:rsidR="5D23A88A">
        <w:rPr>
          <w:b w:val="1"/>
          <w:bCs w:val="1"/>
          <w:u w:val="single"/>
        </w:rPr>
        <w:t>Eradication Steps:</w:t>
      </w:r>
    </w:p>
    <w:p xmlns:wp14="http://schemas.microsoft.com/office/word/2010/wordml" w:rsidP="3E658ACF" wp14:paraId="736BB21C" wp14:textId="6F535A61">
      <w:pPr>
        <w:pStyle w:val="Normal"/>
        <w:ind w:left="0"/>
      </w:pPr>
      <w:r w:rsidR="5D23A88A">
        <w:rPr/>
        <w:t xml:space="preserve">Outline the steps taken to eradicate </w:t>
      </w:r>
      <w:r w:rsidR="45B6CBD2">
        <w:rPr/>
        <w:t>malicious</w:t>
      </w:r>
      <w:r w:rsidR="5D23A88A">
        <w:rPr/>
        <w:t xml:space="preserve"> elements from the affected systems.</w:t>
      </w:r>
    </w:p>
    <w:p xmlns:wp14="http://schemas.microsoft.com/office/word/2010/wordml" w:rsidP="3E658ACF" wp14:paraId="53131D5B" wp14:textId="3CE5D450">
      <w:pPr>
        <w:pStyle w:val="Normal"/>
        <w:ind w:left="0"/>
      </w:pPr>
      <w:r w:rsidR="5D23A88A">
        <w:rPr/>
        <w:t>Specify tools and procedures used for malware removal.</w:t>
      </w:r>
    </w:p>
    <w:p xmlns:wp14="http://schemas.microsoft.com/office/word/2010/wordml" w:rsidP="3E658ACF" wp14:paraId="09A62F43" wp14:textId="22866806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3E658ACF" wp14:paraId="13FE8271" wp14:textId="078B9E76">
      <w:pPr>
        <w:pStyle w:val="ListParagraph"/>
        <w:numPr>
          <w:ilvl w:val="0"/>
          <w:numId w:val="18"/>
        </w:numPr>
        <w:spacing w:before="0" w:beforeAutospacing="off" w:after="0" w:afterAutospacing="off"/>
        <w:rPr/>
      </w:pPr>
      <w:r w:rsidR="5283F89A">
        <w:rPr/>
        <w:t>Recovery and System Restoration:</w:t>
      </w:r>
    </w:p>
    <w:p xmlns:wp14="http://schemas.microsoft.com/office/word/2010/wordml" w:rsidP="3E658ACF" wp14:paraId="65769832" wp14:textId="027AA30D">
      <w:pPr>
        <w:pStyle w:val="Normal"/>
        <w:ind w:left="0"/>
      </w:pPr>
      <w:r w:rsidR="5283F89A">
        <w:rPr/>
        <w:t>Recovery Plan:</w:t>
      </w:r>
    </w:p>
    <w:p xmlns:wp14="http://schemas.microsoft.com/office/word/2010/wordml" w:rsidP="3E658ACF" wp14:paraId="16558BF9" wp14:textId="3F50C9FE">
      <w:pPr>
        <w:pStyle w:val="Normal"/>
        <w:ind w:left="0"/>
      </w:pPr>
      <w:r w:rsidR="5283F89A">
        <w:rPr/>
        <w:t>Document the plan for restoring affected systems to normal operation.</w:t>
      </w:r>
    </w:p>
    <w:p xmlns:wp14="http://schemas.microsoft.com/office/word/2010/wordml" w:rsidP="3E658ACF" wp14:paraId="1F3B525A" wp14:textId="763DE091">
      <w:pPr>
        <w:pStyle w:val="Normal"/>
        <w:ind w:left="0"/>
      </w:pPr>
      <w:r w:rsidR="5283F89A">
        <w:rPr/>
        <w:t xml:space="preserve">Include steps for </w:t>
      </w:r>
      <w:r w:rsidR="5283F89A">
        <w:rPr/>
        <w:t>validating</w:t>
      </w:r>
      <w:r w:rsidR="5283F89A">
        <w:rPr/>
        <w:t xml:space="preserve"> the integrity of restored systems.</w:t>
      </w:r>
    </w:p>
    <w:p xmlns:wp14="http://schemas.microsoft.com/office/word/2010/wordml" w:rsidP="3E658ACF" wp14:paraId="75D90AB7" wp14:textId="65C285DC">
      <w:pPr>
        <w:pStyle w:val="Normal"/>
        <w:ind w:left="0"/>
      </w:pPr>
      <w:r w:rsidR="5283F89A">
        <w:rPr/>
        <w:t>Backup and Restore Procedures:</w:t>
      </w:r>
    </w:p>
    <w:p xmlns:wp14="http://schemas.microsoft.com/office/word/2010/wordml" w:rsidP="3E658ACF" wp14:paraId="2096F206" wp14:textId="2288E400">
      <w:pPr>
        <w:pStyle w:val="Normal"/>
        <w:ind w:left="0"/>
      </w:pPr>
      <w:r w:rsidR="5283F89A">
        <w:rPr/>
        <w:t>Detail how backup data was used in the recovery process.</w:t>
      </w:r>
    </w:p>
    <w:p xmlns:wp14="http://schemas.microsoft.com/office/word/2010/wordml" w:rsidP="3E658ACF" wp14:paraId="3B21BE80" wp14:textId="452BEB6A">
      <w:pPr>
        <w:pStyle w:val="Normal"/>
        <w:ind w:left="0"/>
      </w:pPr>
      <w:r w:rsidR="5283F89A">
        <w:rPr/>
        <w:t xml:space="preserve">Document any challenges or issues </w:t>
      </w:r>
      <w:r w:rsidR="5283F89A">
        <w:rPr/>
        <w:t>encountered</w:t>
      </w:r>
      <w:r w:rsidR="5283F89A">
        <w:rPr/>
        <w:t xml:space="preserve"> during the restoration.</w:t>
      </w:r>
    </w:p>
    <w:p xmlns:wp14="http://schemas.microsoft.com/office/word/2010/wordml" w:rsidP="3E658ACF" wp14:paraId="5B61AA99" wp14:textId="530F5434">
      <w:pPr>
        <w:pStyle w:val="Normal"/>
        <w:ind w:left="0"/>
      </w:pPr>
    </w:p>
    <w:p xmlns:wp14="http://schemas.microsoft.com/office/word/2010/wordml" w:rsidP="3E658ACF" wp14:paraId="04C36B75" wp14:textId="77F5FD29">
      <w:pPr>
        <w:pStyle w:val="ListParagraph"/>
        <w:numPr>
          <w:ilvl w:val="0"/>
          <w:numId w:val="19"/>
        </w:numPr>
        <w:rPr/>
      </w:pPr>
      <w:r w:rsidR="2F203596">
        <w:rPr/>
        <w:t xml:space="preserve"> </w:t>
      </w:r>
      <w:r w:rsidR="5283F89A">
        <w:rPr/>
        <w:t>Communication and Reporting:</w:t>
      </w:r>
    </w:p>
    <w:p xmlns:wp14="http://schemas.microsoft.com/office/word/2010/wordml" w:rsidP="3E658ACF" wp14:paraId="0156C57A" wp14:textId="01A2B50D">
      <w:pPr>
        <w:pStyle w:val="Normal"/>
        <w:ind w:left="0"/>
      </w:pPr>
      <w:r w:rsidR="5283F89A">
        <w:rPr/>
        <w:t>Internal Communication:</w:t>
      </w:r>
    </w:p>
    <w:p xmlns:wp14="http://schemas.microsoft.com/office/word/2010/wordml" w:rsidP="3E658ACF" wp14:paraId="04ECCEFA" wp14:textId="62D6BABE">
      <w:pPr>
        <w:pStyle w:val="Normal"/>
        <w:ind w:left="0"/>
      </w:pPr>
      <w:r w:rsidR="5283F89A">
        <w:rPr/>
        <w:t xml:space="preserve">Document internal communication </w:t>
      </w:r>
      <w:r w:rsidR="5283F89A">
        <w:rPr/>
        <w:t>regarding</w:t>
      </w:r>
      <w:r w:rsidR="5283F89A">
        <w:rPr/>
        <w:t xml:space="preserve"> the incident, including notifications to key stakeholders and updates provided to the incident response team.</w:t>
      </w:r>
    </w:p>
    <w:p xmlns:wp14="http://schemas.microsoft.com/office/word/2010/wordml" w:rsidP="3E658ACF" wp14:paraId="784F77F8" wp14:textId="25B996DD">
      <w:pPr>
        <w:pStyle w:val="Normal"/>
        <w:ind w:left="0"/>
      </w:pPr>
      <w:r w:rsidR="5283F89A">
        <w:rPr/>
        <w:t>External Communication:</w:t>
      </w:r>
    </w:p>
    <w:p xmlns:wp14="http://schemas.microsoft.com/office/word/2010/wordml" w:rsidP="3E658ACF" wp14:paraId="3196CED4" wp14:textId="5E416061">
      <w:pPr>
        <w:pStyle w:val="Normal"/>
        <w:ind w:left="0"/>
      </w:pPr>
      <w:r w:rsidR="5283F89A">
        <w:rPr/>
        <w:t>Record communication with external parties, such as law enforcement, regulatory bodies, or affected third parties.</w:t>
      </w:r>
    </w:p>
    <w:p xmlns:wp14="http://schemas.microsoft.com/office/word/2010/wordml" w:rsidP="3E658ACF" wp14:paraId="1678A2D5" wp14:textId="1329FE1E">
      <w:pPr>
        <w:pStyle w:val="Normal"/>
        <w:ind w:left="0"/>
      </w:pPr>
      <w:r w:rsidR="5283F89A">
        <w:rPr/>
        <w:t>Ensure that external communication adheres to legal and regulatory requirements.</w:t>
      </w:r>
    </w:p>
    <w:p xmlns:wp14="http://schemas.microsoft.com/office/word/2010/wordml" w:rsidP="3E658ACF" wp14:paraId="55AA56ED" wp14:textId="6A3FDF1F">
      <w:pPr>
        <w:pStyle w:val="Normal"/>
        <w:ind w:left="0"/>
      </w:pPr>
      <w:r w:rsidR="5283F89A">
        <w:rPr/>
        <w:t>Incident Reporting:</w:t>
      </w:r>
    </w:p>
    <w:p xmlns:wp14="http://schemas.microsoft.com/office/word/2010/wordml" w:rsidP="3E658ACF" wp14:paraId="46E9C022" wp14:textId="5A9A03A7">
      <w:pPr>
        <w:pStyle w:val="Normal"/>
        <w:ind w:left="0"/>
      </w:pPr>
      <w:r w:rsidR="5283F89A">
        <w:rPr/>
        <w:t>Create a comprehensive incident report that includes an executive summary, incident timeline, findings, and recommendations.</w:t>
      </w:r>
    </w:p>
    <w:p xmlns:wp14="http://schemas.microsoft.com/office/word/2010/wordml" w:rsidP="3E658ACF" wp14:paraId="521A58D8" wp14:textId="61C7B5F1">
      <w:pPr>
        <w:pStyle w:val="Normal"/>
        <w:ind w:left="0"/>
      </w:pPr>
      <w:r w:rsidR="5283F89A">
        <w:rPr/>
        <w:t>Provide</w:t>
      </w:r>
      <w:r w:rsidR="5283F89A">
        <w:rPr/>
        <w:t xml:space="preserve"> technical details for IT and security teams, as well as non-technical summaries for executives.</w:t>
      </w:r>
    </w:p>
    <w:p xmlns:wp14="http://schemas.microsoft.com/office/word/2010/wordml" w:rsidP="3E658ACF" wp14:paraId="1C7BDA2B" wp14:textId="74B25BD0">
      <w:pPr>
        <w:pStyle w:val="Normal"/>
        <w:ind w:left="0"/>
      </w:pPr>
    </w:p>
    <w:p xmlns:wp14="http://schemas.microsoft.com/office/word/2010/wordml" w:rsidP="3E658ACF" wp14:paraId="7D56921A" wp14:textId="051ADAEE">
      <w:pPr>
        <w:pStyle w:val="ListParagraph"/>
        <w:numPr>
          <w:ilvl w:val="0"/>
          <w:numId w:val="18"/>
        </w:numPr>
        <w:rPr/>
      </w:pPr>
      <w:r w:rsidR="5283F89A">
        <w:rPr/>
        <w:t xml:space="preserve"> Lessons Learned and Post-Incident Review:</w:t>
      </w:r>
    </w:p>
    <w:p xmlns:wp14="http://schemas.microsoft.com/office/word/2010/wordml" w:rsidP="3E658ACF" wp14:paraId="52BC1FD9" wp14:textId="08C3C36C">
      <w:pPr>
        <w:pStyle w:val="Normal"/>
        <w:ind w:left="0"/>
      </w:pPr>
      <w:r w:rsidR="5283F89A">
        <w:rPr/>
        <w:t>Post-Incident Review:</w:t>
      </w:r>
    </w:p>
    <w:p xmlns:wp14="http://schemas.microsoft.com/office/word/2010/wordml" w:rsidP="3E658ACF" wp14:paraId="4E3B3087" wp14:textId="730BFD7A">
      <w:pPr>
        <w:pStyle w:val="Normal"/>
        <w:ind w:left="0"/>
      </w:pPr>
      <w:r w:rsidR="5283F89A">
        <w:rPr/>
        <w:t>Document the findings and outcomes of the post-incident review.</w:t>
      </w:r>
    </w:p>
    <w:p xmlns:wp14="http://schemas.microsoft.com/office/word/2010/wordml" w:rsidP="3E658ACF" wp14:paraId="69C4B31A" wp14:textId="02E7218D">
      <w:pPr>
        <w:pStyle w:val="Normal"/>
        <w:ind w:left="0"/>
      </w:pPr>
      <w:r w:rsidR="5283F89A">
        <w:rPr/>
        <w:t>Include feedback on the effectiveness of the incident response plan and areas for improvement.</w:t>
      </w:r>
    </w:p>
    <w:p xmlns:wp14="http://schemas.microsoft.com/office/word/2010/wordml" w:rsidP="3E658ACF" wp14:paraId="4CCA0270" wp14:textId="59889779">
      <w:pPr>
        <w:pStyle w:val="Normal"/>
        <w:ind w:left="0"/>
      </w:pPr>
      <w:r w:rsidR="5283F89A">
        <w:rPr/>
        <w:t>Lessons Learned:</w:t>
      </w:r>
    </w:p>
    <w:p xmlns:wp14="http://schemas.microsoft.com/office/word/2010/wordml" w:rsidP="3E658ACF" wp14:paraId="28DE4A45" wp14:textId="16D9FF87">
      <w:pPr>
        <w:pStyle w:val="Normal"/>
        <w:ind w:left="0"/>
      </w:pPr>
      <w:r w:rsidR="5283F89A">
        <w:rPr/>
        <w:t>Record key lessons learned from the incident, including insights into the organization's strengths and weaknesses in responding to the incident.</w:t>
      </w:r>
    </w:p>
    <w:p xmlns:wp14="http://schemas.microsoft.com/office/word/2010/wordml" w:rsidP="3E658ACF" wp14:paraId="4227994C" wp14:textId="0DF6A6BC">
      <w:pPr>
        <w:pStyle w:val="Normal"/>
      </w:pPr>
    </w:p>
    <w:p xmlns:wp14="http://schemas.microsoft.com/office/word/2010/wordml" w:rsidP="3E658ACF" wp14:paraId="6FCCBDDD" wp14:textId="18EB2C08">
      <w:pPr>
        <w:pStyle w:val="ListParagraph"/>
        <w:numPr>
          <w:ilvl w:val="0"/>
          <w:numId w:val="18"/>
        </w:numPr>
        <w:rPr/>
      </w:pPr>
      <w:r w:rsidR="5283F89A">
        <w:rPr/>
        <w:t xml:space="preserve"> Policy and Procedure Updates:</w:t>
      </w:r>
    </w:p>
    <w:p xmlns:wp14="http://schemas.microsoft.com/office/word/2010/wordml" w:rsidP="3E658ACF" wp14:paraId="457ADDD0" wp14:textId="42F0BBF2">
      <w:pPr>
        <w:pStyle w:val="Normal"/>
        <w:ind w:left="0"/>
      </w:pPr>
      <w:r w:rsidR="5283F89A">
        <w:rPr/>
        <w:t>Policy and Procedure Documentation:</w:t>
      </w:r>
    </w:p>
    <w:p xmlns:wp14="http://schemas.microsoft.com/office/word/2010/wordml" w:rsidP="3E658ACF" wp14:paraId="24D2021E" wp14:textId="4A86C336">
      <w:pPr>
        <w:pStyle w:val="Normal"/>
        <w:ind w:left="0"/>
      </w:pPr>
      <w:r w:rsidR="5283F89A">
        <w:rPr/>
        <w:t>Update incident response policies and procedures based on lessons learned.</w:t>
      </w:r>
    </w:p>
    <w:p xmlns:wp14="http://schemas.microsoft.com/office/word/2010/wordml" w:rsidP="3E658ACF" wp14:paraId="3E33BFB9" wp14:textId="2C482FB8">
      <w:pPr>
        <w:pStyle w:val="Normal"/>
        <w:ind w:left="0"/>
      </w:pPr>
      <w:r w:rsidR="5283F89A">
        <w:rPr/>
        <w:t>Ensure that documentation reflects the most current incident response practices.</w:t>
      </w:r>
    </w:p>
    <w:p xmlns:wp14="http://schemas.microsoft.com/office/word/2010/wordml" w:rsidP="3E658ACF" wp14:paraId="2D053D8E" wp14:textId="3D131DC5">
      <w:pPr>
        <w:pStyle w:val="Normal"/>
        <w:ind w:left="0"/>
      </w:pPr>
    </w:p>
    <w:p xmlns:wp14="http://schemas.microsoft.com/office/word/2010/wordml" w:rsidP="3E658ACF" wp14:paraId="3D7BF387" wp14:textId="57765C50">
      <w:pPr>
        <w:pStyle w:val="ListParagraph"/>
        <w:numPr>
          <w:ilvl w:val="0"/>
          <w:numId w:val="18"/>
        </w:numPr>
        <w:rPr/>
      </w:pPr>
      <w:r w:rsidR="5283F89A">
        <w:rPr/>
        <w:t xml:space="preserve"> Regulatory Compliance:</w:t>
      </w:r>
    </w:p>
    <w:p xmlns:wp14="http://schemas.microsoft.com/office/word/2010/wordml" w:rsidP="3E658ACF" wp14:paraId="11A58710" wp14:textId="4CA806C5">
      <w:pPr>
        <w:pStyle w:val="Normal"/>
        <w:ind w:left="0"/>
      </w:pPr>
      <w:r w:rsidR="5283F89A">
        <w:rPr/>
        <w:t>Compliance Documentation:</w:t>
      </w:r>
    </w:p>
    <w:p xmlns:wp14="http://schemas.microsoft.com/office/word/2010/wordml" w:rsidP="3E658ACF" wp14:paraId="646060B9" wp14:textId="5DBE56B9">
      <w:pPr>
        <w:pStyle w:val="Normal"/>
        <w:ind w:left="0"/>
      </w:pPr>
      <w:r w:rsidR="5283F89A">
        <w:rPr/>
        <w:t xml:space="preserve">Maintain documentation that </w:t>
      </w:r>
      <w:r w:rsidR="5283F89A">
        <w:rPr/>
        <w:t>demonstrates</w:t>
      </w:r>
      <w:r w:rsidR="5283F89A">
        <w:rPr/>
        <w:t xml:space="preserve"> compliance with applicable laws and regulations.</w:t>
      </w:r>
    </w:p>
    <w:p xmlns:wp14="http://schemas.microsoft.com/office/word/2010/wordml" w:rsidP="3E658ACF" wp14:paraId="4118AEAE" wp14:textId="5F7C89AC">
      <w:pPr>
        <w:pStyle w:val="Normal"/>
        <w:ind w:left="0"/>
      </w:pPr>
      <w:r w:rsidR="5283F89A">
        <w:rPr/>
        <w:t>Include records of any required notifications or reports.</w:t>
      </w:r>
    </w:p>
    <w:p xmlns:wp14="http://schemas.microsoft.com/office/word/2010/wordml" w:rsidP="3E658ACF" wp14:paraId="17FBDED9" wp14:textId="6DFE01B2">
      <w:pPr>
        <w:pStyle w:val="Normal"/>
        <w:ind w:left="0"/>
      </w:pPr>
    </w:p>
    <w:p xmlns:wp14="http://schemas.microsoft.com/office/word/2010/wordml" w:rsidP="3E658ACF" wp14:paraId="1769ABCB" wp14:textId="169AEA4D">
      <w:pPr>
        <w:pStyle w:val="ListParagraph"/>
        <w:numPr>
          <w:ilvl w:val="0"/>
          <w:numId w:val="18"/>
        </w:numPr>
        <w:rPr/>
      </w:pPr>
      <w:r w:rsidR="5283F89A">
        <w:rPr/>
        <w:t xml:space="preserve"> Training and Awareness:</w:t>
      </w:r>
    </w:p>
    <w:p xmlns:wp14="http://schemas.microsoft.com/office/word/2010/wordml" w:rsidP="3E658ACF" wp14:paraId="2845D908" wp14:textId="4460B9EF">
      <w:pPr>
        <w:pStyle w:val="Normal"/>
        <w:ind w:left="0"/>
      </w:pPr>
      <w:r w:rsidR="5283F89A">
        <w:rPr/>
        <w:t>Training Records:</w:t>
      </w:r>
    </w:p>
    <w:p xmlns:wp14="http://schemas.microsoft.com/office/word/2010/wordml" w:rsidP="3E658ACF" wp14:paraId="2CA5CB6F" wp14:textId="0251C2D3">
      <w:pPr>
        <w:pStyle w:val="Normal"/>
        <w:ind w:left="0"/>
      </w:pPr>
      <w:r w:rsidR="5283F89A">
        <w:rPr/>
        <w:t>Document training sessions conducted for incident response team members and other relevant staff.</w:t>
      </w:r>
    </w:p>
    <w:p xmlns:wp14="http://schemas.microsoft.com/office/word/2010/wordml" w:rsidP="3E658ACF" wp14:paraId="5E7F2529" wp14:textId="604CC4B1">
      <w:pPr>
        <w:pStyle w:val="Normal"/>
        <w:ind w:left="0"/>
      </w:pPr>
      <w:r w:rsidR="5283F89A">
        <w:rPr/>
        <w:t>Keep records of attendees and topics covered.</w:t>
      </w:r>
    </w:p>
    <w:p xmlns:wp14="http://schemas.microsoft.com/office/word/2010/wordml" w:rsidP="3E658ACF" wp14:paraId="6A1920E8" wp14:textId="01332D62">
      <w:pPr>
        <w:pStyle w:val="Normal"/>
        <w:ind w:left="0"/>
      </w:pPr>
    </w:p>
    <w:p xmlns:wp14="http://schemas.microsoft.com/office/word/2010/wordml" w:rsidP="3E658ACF" wp14:paraId="1B8BBBE5" wp14:textId="7B8B0B9A">
      <w:pPr>
        <w:pStyle w:val="ListParagraph"/>
        <w:numPr>
          <w:ilvl w:val="0"/>
          <w:numId w:val="18"/>
        </w:numPr>
        <w:rPr/>
      </w:pPr>
      <w:r w:rsidR="5283F89A">
        <w:rPr/>
        <w:t xml:space="preserve"> Continuous Improvement:</w:t>
      </w:r>
    </w:p>
    <w:p xmlns:wp14="http://schemas.microsoft.com/office/word/2010/wordml" w:rsidP="3E658ACF" wp14:paraId="1ED19789" wp14:textId="21179FC7">
      <w:pPr>
        <w:pStyle w:val="Normal"/>
        <w:ind w:left="0"/>
      </w:pPr>
      <w:r w:rsidR="5283F89A">
        <w:rPr/>
        <w:t>Improvement Plan:</w:t>
      </w:r>
    </w:p>
    <w:p xmlns:wp14="http://schemas.microsoft.com/office/word/2010/wordml" w:rsidP="3E658ACF" wp14:paraId="023FC0AE" wp14:textId="5A34B700">
      <w:pPr>
        <w:pStyle w:val="Normal"/>
        <w:ind w:left="0"/>
      </w:pPr>
      <w:r w:rsidR="5283F89A">
        <w:rPr/>
        <w:t>Develop an improvement plan based on the lessons learned and findings from the incident.</w:t>
      </w:r>
    </w:p>
    <w:p xmlns:wp14="http://schemas.microsoft.com/office/word/2010/wordml" w:rsidP="3E658ACF" wp14:paraId="68EB3C9C" wp14:textId="0718849A">
      <w:pPr>
        <w:pStyle w:val="Normal"/>
        <w:ind w:left="0"/>
      </w:pPr>
      <w:r w:rsidR="5283F89A">
        <w:rPr/>
        <w:t>Implement changes to enhance incident response capabilities.</w:t>
      </w:r>
    </w:p>
    <w:p xmlns:wp14="http://schemas.microsoft.com/office/word/2010/wordml" w:rsidP="3E658ACF" wp14:paraId="730D4C1F" wp14:textId="634B4CCA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3E658ACF" wp14:paraId="65C34EC0" wp14:textId="4241C0F3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7EB29BCC" wp14:textId="4E908B44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5.3 Continuous Improvement</w:t>
      </w:r>
    </w:p>
    <w:p xmlns:wp14="http://schemas.microsoft.com/office/word/2010/wordml" w:rsidP="3E658ACF" wp14:paraId="1D15CEB4" wp14:textId="4AEF42C2">
      <w:pPr>
        <w:pStyle w:val="Normal"/>
        <w:spacing w:before="0" w:beforeAutospacing="off" w:after="30" w:afterAutospacing="off"/>
      </w:pPr>
    </w:p>
    <w:p xmlns:wp14="http://schemas.microsoft.com/office/word/2010/wordml" w:rsidP="3E658ACF" wp14:paraId="7F404AD2" wp14:textId="31EB36CD">
      <w:pPr>
        <w:pStyle w:val="ListParagraph"/>
        <w:numPr>
          <w:ilvl w:val="0"/>
          <w:numId w:val="13"/>
        </w:numPr>
        <w:spacing w:before="0" w:beforeAutospacing="off" w:after="30" w:afterAutospacing="off"/>
        <w:rPr/>
      </w:pPr>
      <w:r w:rsidR="6EB51C94">
        <w:rPr/>
        <w:t>Use the insights gained from the incident to continually improve cybersecurity measures, incident response procedures, and overall security posture.</w:t>
      </w:r>
    </w:p>
    <w:p xmlns:wp14="http://schemas.microsoft.com/office/word/2010/wordml" w:rsidP="3E658ACF" wp14:paraId="3CD8C6D8" wp14:textId="13FF4DDD">
      <w:pPr>
        <w:pStyle w:val="Normal"/>
        <w:spacing w:before="0" w:beforeAutospacing="off" w:after="30" w:afterAutospacing="off"/>
      </w:pPr>
    </w:p>
    <w:p xmlns:wp14="http://schemas.microsoft.com/office/word/2010/wordml" w:rsidP="3E658ACF" wp14:paraId="2A8966FC" wp14:textId="003D1D03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6. Training and Awareness</w:t>
      </w:r>
    </w:p>
    <w:p xmlns:wp14="http://schemas.microsoft.com/office/word/2010/wordml" w:rsidP="3E658ACF" wp14:paraId="027DF85C" wp14:textId="2CD3215D">
      <w:pPr>
        <w:spacing w:before="0" w:beforeAutospacing="off" w:after="0" w:afterAutospacing="off"/>
      </w:pPr>
    </w:p>
    <w:p xmlns:wp14="http://schemas.microsoft.com/office/word/2010/wordml" w:rsidP="3E658ACF" wp14:paraId="3E8C23DD" wp14:textId="1F1069EC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6.1 Team Training</w:t>
      </w:r>
    </w:p>
    <w:p xmlns:wp14="http://schemas.microsoft.com/office/word/2010/wordml" w:rsidP="3E658ACF" wp14:paraId="74DEE413" wp14:textId="595E7765">
      <w:pPr>
        <w:spacing w:before="0" w:beforeAutospacing="off" w:after="0" w:afterAutospacing="off"/>
      </w:pPr>
    </w:p>
    <w:p xmlns:wp14="http://schemas.microsoft.com/office/word/2010/wordml" w:rsidP="3E658ACF" wp14:paraId="1F78680A" wp14:textId="1F86F596">
      <w:p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An annual group training where staff is updated on changes to the incident response plan, new methods threat actors use to 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attempt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to breach a company, 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providing</w:t>
      </w: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knowledge of different cyber attacks and what to look for</w:t>
      </w:r>
      <w:r w:rsidRPr="3E658ACF" w:rsidR="3E3951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, and testi</w:t>
      </w:r>
      <w:r w:rsidRPr="3E658ACF" w:rsidR="45579CD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ng</w:t>
      </w:r>
      <w:r w:rsidRPr="3E658ACF" w:rsidR="3E395102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the plan out </w:t>
      </w:r>
    </w:p>
    <w:p xmlns:wp14="http://schemas.microsoft.com/office/word/2010/wordml" w:rsidP="3E658ACF" wp14:paraId="3F270454" wp14:textId="2C44EFAF">
      <w:pPr>
        <w:spacing w:before="0" w:beforeAutospacing="off" w:after="0" w:afterAutospacing="off"/>
      </w:pPr>
    </w:p>
    <w:p xmlns:wp14="http://schemas.microsoft.com/office/word/2010/wordml" w:rsidP="3E658ACF" wp14:paraId="2239D745" wp14:textId="54D6E100">
      <w:pPr>
        <w:spacing w:before="0" w:beforeAutospacing="off" w:after="0" w:afterAutospacing="off"/>
        <w:rPr/>
      </w:pPr>
      <w:r w:rsidRPr="64A6D141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6.2 Awareness Programs</w:t>
      </w:r>
    </w:p>
    <w:p w:rsidR="64A6D141" w:rsidP="64A6D141" w:rsidRDefault="64A6D141" w14:paraId="7C06637F" w14:textId="0ACBF22B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xmlns:wp14="http://schemas.microsoft.com/office/word/2010/wordml" w:rsidP="64A6D141" wp14:paraId="68FD6877" wp14:textId="178398BC">
      <w:pPr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4A6D141" w:rsidR="62A8C3D7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  <w:t>Phishing Simulations</w:t>
      </w:r>
    </w:p>
    <w:p xmlns:wp14="http://schemas.microsoft.com/office/word/2010/wordml" w:rsidP="64A6D141" wp14:paraId="34995895" wp14:textId="195DBE97">
      <w:pPr>
        <w:pStyle w:val="ListParagraph"/>
        <w:numPr>
          <w:ilvl w:val="0"/>
          <w:numId w:val="31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62A8C3D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Simulate phishing attacks to test employees' ability to recognize and avoid phishing emails.</w:t>
      </w:r>
    </w:p>
    <w:p xmlns:wp14="http://schemas.microsoft.com/office/word/2010/wordml" w:rsidP="64A6D141" wp14:paraId="0598ADBC" wp14:textId="178439CB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62A8C3D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Provide</w:t>
      </w:r>
      <w:r w:rsidRPr="64A6D141" w:rsidR="62A8C3D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feedback and </w:t>
      </w:r>
      <w:r w:rsidRPr="64A6D141" w:rsidR="62A8C3D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additional</w:t>
      </w:r>
      <w:r w:rsidRPr="64A6D141" w:rsidR="62A8C3D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 training for those who fall for simulated phishing attempts</w:t>
      </w:r>
    </w:p>
    <w:p xmlns:wp14="http://schemas.microsoft.com/office/word/2010/wordml" w:rsidP="64A6D141" wp14:paraId="19EEC256" wp14:textId="23538D03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4B515097" w:rsidP="64A6D141" w:rsidRDefault="4B515097" w14:paraId="5F5B8BB6" w14:textId="27C43BB4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64A6D141" w:rsidR="4B515097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  <w:t>Security Policies and Procedures:</w:t>
      </w:r>
    </w:p>
    <w:p w:rsidR="4B515097" w:rsidP="64A6D141" w:rsidRDefault="4B515097" w14:paraId="49AB0746" w14:textId="6891510B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4B51509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Clearly communicate security policies and procedures to employees, emphasizing the importance of compliance.</w:t>
      </w:r>
    </w:p>
    <w:p w:rsidR="4B515097" w:rsidP="64A6D141" w:rsidRDefault="4B515097" w14:paraId="1A76E584" w14:textId="3798AB3E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4B51509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Ensure that everyone understands their role in maintaining a secure work environment.</w:t>
      </w:r>
    </w:p>
    <w:p w:rsidR="64A6D141" w:rsidP="64A6D141" w:rsidRDefault="64A6D141" w14:paraId="10B0CA7D" w14:textId="6571C605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64A6D141" w:rsidP="64A6D141" w:rsidRDefault="64A6D141" w14:paraId="484AD29B" w14:textId="0CE25202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w:rsidR="66CB6AD3" w:rsidP="64A6D141" w:rsidRDefault="66CB6AD3" w14:paraId="1A0EE296" w14:textId="7A7E066E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4A6D141" w:rsidR="66CB6AD3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8"/>
          <w:szCs w:val="28"/>
          <w:lang w:val="en-US"/>
        </w:rPr>
        <w:t>Cybersecurity Resources:</w:t>
      </w:r>
    </w:p>
    <w:p w:rsidR="66CB6AD3" w:rsidP="64A6D141" w:rsidRDefault="66CB6AD3" w14:paraId="09D436F2" w14:textId="26AA915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66CB6AD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Provide easily accessible resources such as online articles, videos, and infographics that explain common cyber threats and preventive measures.</w:t>
      </w:r>
    </w:p>
    <w:p w:rsidR="66CB6AD3" w:rsidP="64A6D141" w:rsidRDefault="66CB6AD3" w14:paraId="29621DE0" w14:textId="719CB182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  <w:r w:rsidRPr="64A6D141" w:rsidR="66CB6AD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>Establish a centralized platform for employees to access relevant information.</w:t>
      </w:r>
    </w:p>
    <w:p w:rsidR="64A6D141" w:rsidP="64A6D141" w:rsidRDefault="64A6D141" w14:paraId="3B9A080F" w14:textId="2EE790CC">
      <w:pPr>
        <w:pStyle w:val="Normal"/>
        <w:spacing w:before="0" w:beforeAutospacing="off" w:after="0" w:afterAutospacing="off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</w:pPr>
    </w:p>
    <w:p xmlns:wp14="http://schemas.microsoft.com/office/word/2010/wordml" w:rsidP="3E658ACF" wp14:paraId="3E871554" wp14:textId="6589068E">
      <w:pPr>
        <w:spacing w:before="0" w:beforeAutospacing="off" w:after="0" w:afterAutospacing="off"/>
      </w:pPr>
    </w:p>
    <w:p xmlns:wp14="http://schemas.microsoft.com/office/word/2010/wordml" w:rsidP="3E658ACF" wp14:paraId="2A13423E" wp14:textId="4F2E5988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7. Tools and Resources</w:t>
      </w:r>
    </w:p>
    <w:p xmlns:wp14="http://schemas.microsoft.com/office/word/2010/wordml" w:rsidP="3E658ACF" wp14:paraId="5AEB443B" wp14:textId="6F2F24F5">
      <w:pPr>
        <w:spacing w:before="0" w:beforeAutospacing="off" w:after="0" w:afterAutospacing="off"/>
      </w:pPr>
    </w:p>
    <w:p xmlns:wp14="http://schemas.microsoft.com/office/word/2010/wordml" w:rsidP="3E658ACF" wp14:paraId="7F36630E" wp14:textId="5E494A14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7.1 Incident Response Tools</w:t>
      </w:r>
    </w:p>
    <w:p xmlns:wp14="http://schemas.microsoft.com/office/word/2010/wordml" w:rsidP="3E658ACF" wp14:paraId="10E9F9EA" wp14:textId="5DE4E21C">
      <w:pPr>
        <w:pStyle w:val="ListParagraph"/>
        <w:numPr>
          <w:ilvl w:val="0"/>
          <w:numId w:val="15"/>
        </w:numPr>
        <w:spacing w:before="0" w:beforeAutospacing="off" w:after="0" w:afterAutospacing="off"/>
        <w:rPr/>
      </w:pPr>
      <w:r w:rsidR="38A281DC">
        <w:rPr/>
        <w:t>Malware Analysis and Removal Tools</w:t>
      </w:r>
    </w:p>
    <w:p xmlns:wp14="http://schemas.microsoft.com/office/word/2010/wordml" w:rsidP="3E658ACF" wp14:paraId="193006A6" wp14:textId="33CAA538">
      <w:pPr>
        <w:pStyle w:val="Normal"/>
        <w:spacing w:before="0" w:beforeAutospacing="off" w:after="0" w:afterAutospacing="off"/>
        <w:ind w:left="0"/>
      </w:pPr>
      <w:r w:rsidR="372EAAD7">
        <w:rPr/>
        <w:t>Ex: Malware Analysis Sandbox and Anti-Virus and Anti-Malware Solutions</w:t>
      </w:r>
    </w:p>
    <w:p xmlns:wp14="http://schemas.microsoft.com/office/word/2010/wordml" w:rsidP="3E658ACF" wp14:paraId="113DFC61" wp14:textId="5C0EA816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3E658ACF" wp14:paraId="6E403BFA" wp14:textId="01972055">
      <w:pPr>
        <w:pStyle w:val="ListParagraph"/>
        <w:numPr>
          <w:ilvl w:val="0"/>
          <w:numId w:val="16"/>
        </w:numPr>
        <w:spacing w:before="0" w:beforeAutospacing="off" w:after="0" w:afterAutospacing="off"/>
        <w:rPr/>
      </w:pPr>
      <w:r w:rsidR="65FF6453">
        <w:rPr/>
        <w:t>Network Traffic Analysis Tools</w:t>
      </w:r>
    </w:p>
    <w:p xmlns:wp14="http://schemas.microsoft.com/office/word/2010/wordml" w:rsidP="3E658ACF" wp14:paraId="2154F187" wp14:textId="7C780DC9">
      <w:pPr>
        <w:pStyle w:val="Normal"/>
        <w:spacing w:before="0" w:beforeAutospacing="off" w:after="0" w:afterAutospacing="off"/>
        <w:ind w:left="0"/>
      </w:pPr>
      <w:r w:rsidR="65FF6453">
        <w:rPr/>
        <w:t xml:space="preserve">Ex: </w:t>
      </w:r>
      <w:r w:rsidR="65FF6453">
        <w:rPr/>
        <w:t>Packet Analyzers and Network Security Monitoring (NSM) Tools</w:t>
      </w:r>
    </w:p>
    <w:p xmlns:wp14="http://schemas.microsoft.com/office/word/2010/wordml" w:rsidP="3E658ACF" wp14:paraId="5007E63A" wp14:textId="6FE02F26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3E658ACF" wp14:paraId="0C9A5151" wp14:textId="262E5BDF">
      <w:pPr>
        <w:pStyle w:val="ListParagraph"/>
        <w:numPr>
          <w:ilvl w:val="0"/>
          <w:numId w:val="15"/>
        </w:numPr>
        <w:spacing w:before="0" w:beforeAutospacing="off" w:after="0" w:afterAutospacing="off"/>
        <w:rPr/>
      </w:pPr>
      <w:r w:rsidR="38A281DC">
        <w:rPr/>
        <w:t>Detection and Analysis Tools:</w:t>
      </w:r>
    </w:p>
    <w:p xmlns:wp14="http://schemas.microsoft.com/office/word/2010/wordml" w:rsidP="3E658ACF" wp14:paraId="2E76D31C" wp14:textId="7A1D3BC2">
      <w:pPr>
        <w:pStyle w:val="Normal"/>
        <w:spacing w:before="0" w:beforeAutospacing="off" w:after="0" w:afterAutospacing="off"/>
        <w:ind w:left="0"/>
      </w:pPr>
      <w:r w:rsidR="0B3956B0">
        <w:rPr/>
        <w:t xml:space="preserve">Ex: SIEM </w:t>
      </w:r>
      <w:r w:rsidR="0B3956B0">
        <w:rPr/>
        <w:t>tool ,</w:t>
      </w:r>
      <w:r w:rsidR="0B3956B0">
        <w:rPr/>
        <w:t xml:space="preserve"> Threat Intelligence Platforms, </w:t>
      </w:r>
      <w:r w:rsidR="0B3956B0">
        <w:rPr/>
        <w:t>and IDS</w:t>
      </w:r>
      <w:r w:rsidR="0B3956B0">
        <w:rPr/>
        <w:t xml:space="preserve"> (Intrusion Detection System)</w:t>
      </w:r>
    </w:p>
    <w:p xmlns:wp14="http://schemas.microsoft.com/office/word/2010/wordml" w:rsidP="3E658ACF" wp14:paraId="75F1D7CB" wp14:textId="67F657AC">
      <w:pPr>
        <w:pStyle w:val="Normal"/>
        <w:spacing w:before="0" w:beforeAutospacing="off" w:after="0" w:afterAutospacing="off"/>
        <w:ind w:left="0"/>
      </w:pPr>
      <w:r w:rsidR="239744AB">
        <w:rPr/>
        <w:t xml:space="preserve"> Add sources to use </w:t>
      </w:r>
    </w:p>
    <w:p xmlns:wp14="http://schemas.microsoft.com/office/word/2010/wordml" w:rsidP="3E658ACF" wp14:paraId="3DB085FE" wp14:textId="7B222B8F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43F0D520" wp14:textId="0AB1403C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7.2 External Resources</w:t>
      </w:r>
    </w:p>
    <w:p xmlns:wp14="http://schemas.microsoft.com/office/word/2010/wordml" w:rsidP="3E658ACF" wp14:paraId="061DDE9B" wp14:textId="37E76577">
      <w:pPr>
        <w:spacing w:before="0" w:beforeAutospacing="off" w:after="0" w:afterAutospacing="off"/>
      </w:pPr>
    </w:p>
    <w:p xmlns:wp14="http://schemas.microsoft.com/office/word/2010/wordml" w:rsidP="3E658ACF" wp14:paraId="297C47E8" wp14:textId="53F95006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Infonet is the third party to be reached out to during All incidents </w:t>
      </w:r>
    </w:p>
    <w:p xmlns:wp14="http://schemas.microsoft.com/office/word/2010/wordml" w:rsidP="3E658ACF" wp14:paraId="404DDBD2" wp14:textId="3B721252">
      <w:pPr>
        <w:spacing w:before="0" w:beforeAutospacing="off" w:after="0" w:afterAutospacing="off"/>
      </w:pPr>
    </w:p>
    <w:p xmlns:wp14="http://schemas.microsoft.com/office/word/2010/wordml" w:rsidP="3E658ACF" wp14:paraId="109EB67E" wp14:textId="0DA43501">
      <w:pPr>
        <w:spacing w:before="0" w:beforeAutospacing="off" w:after="0" w:afterAutospacing="off"/>
      </w:pPr>
      <w:r w:rsidRPr="3E658ACF" w:rsidR="5AE066E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19"/>
          <w:szCs w:val="19"/>
          <w:lang w:val="en-US"/>
        </w:rPr>
        <w:t xml:space="preserve">Law enforcements for ransomware attacks </w:t>
      </w:r>
    </w:p>
    <w:p xmlns:wp14="http://schemas.microsoft.com/office/word/2010/wordml" w:rsidP="3E658ACF" wp14:paraId="4C4E0C43" wp14:textId="1B03CDB6">
      <w:pPr>
        <w:spacing w:before="0" w:beforeAutospacing="off" w:after="0" w:afterAutospacing="off"/>
      </w:pPr>
    </w:p>
    <w:p xmlns:wp14="http://schemas.microsoft.com/office/word/2010/wordml" w:rsidP="3E658ACF" wp14:paraId="5F43F856" wp14:textId="0879AE71">
      <w:pPr>
        <w:spacing w:before="0" w:beforeAutospacing="off" w:after="0" w:afterAutospacing="off"/>
      </w:pPr>
    </w:p>
    <w:p xmlns:wp14="http://schemas.microsoft.com/office/word/2010/wordml" w:rsidP="3E658ACF" wp14:paraId="48287EC5" wp14:textId="5EFCF121">
      <w:pPr>
        <w:spacing w:before="0" w:beforeAutospacing="off" w:after="30" w:afterAutospacing="off"/>
      </w:pPr>
      <w:r w:rsidRPr="3E658ACF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en-US"/>
        </w:rPr>
        <w:t>8. Review and Update</w:t>
      </w:r>
    </w:p>
    <w:p xmlns:wp14="http://schemas.microsoft.com/office/word/2010/wordml" w:rsidP="3E658ACF" wp14:paraId="0B7DC829" wp14:textId="6AA9B57E">
      <w:pPr>
        <w:spacing w:before="0" w:beforeAutospacing="off" w:after="0" w:afterAutospacing="off"/>
      </w:pPr>
    </w:p>
    <w:p xmlns:wp14="http://schemas.microsoft.com/office/word/2010/wordml" w:rsidP="3E658ACF" wp14:paraId="64C36978" wp14:textId="28920931">
      <w:pPr>
        <w:spacing w:before="0" w:beforeAutospacing="off" w:after="0" w:afterAutospacing="off"/>
      </w:pPr>
      <w:r w:rsidRPr="25F81532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8.1 Regular Review</w:t>
      </w:r>
    </w:p>
    <w:p xmlns:wp14="http://schemas.microsoft.com/office/word/2010/wordml" w:rsidP="3E658ACF" wp14:paraId="11816A08" wp14:textId="0C59CAAC">
      <w:pPr>
        <w:spacing w:before="0" w:beforeAutospacing="off" w:after="0" w:afterAutospacing="off"/>
      </w:pPr>
    </w:p>
    <w:p xmlns:wp14="http://schemas.microsoft.com/office/word/2010/wordml" w:rsidP="25F81532" wp14:paraId="62F30F69" wp14:textId="40991778">
      <w:pPr>
        <w:pStyle w:val="ListParagraph"/>
        <w:numPr>
          <w:ilvl w:val="0"/>
          <w:numId w:val="30"/>
        </w:numPr>
        <w:spacing w:before="0" w:beforeAutospacing="off" w:after="0" w:afterAutospacing="off"/>
        <w:rPr/>
      </w:pPr>
      <w:r w:rsidR="68BD1764">
        <w:rPr/>
        <w:t>Annual Review:</w:t>
      </w:r>
    </w:p>
    <w:p xmlns:wp14="http://schemas.microsoft.com/office/word/2010/wordml" w:rsidP="25F81532" wp14:paraId="288FCA55" wp14:textId="574F17C9">
      <w:pPr>
        <w:pStyle w:val="Normal"/>
        <w:spacing w:before="0" w:beforeAutospacing="off" w:after="0" w:afterAutospacing="off"/>
      </w:pPr>
      <w:r w:rsidR="68BD1764">
        <w:rPr/>
        <w:t>Conduct a comprehensive review of the entire incident response plan annually. This review should encompass all aspects of the plan, including procedures, contact information, roles and responsibilities, and technology.</w:t>
      </w:r>
    </w:p>
    <w:p xmlns:wp14="http://schemas.microsoft.com/office/word/2010/wordml" w:rsidP="25F81532" wp14:paraId="4BD67EEB" wp14:textId="7C78F1C1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1074AF6E" wp14:textId="6E4C7FD3">
      <w:pPr>
        <w:pStyle w:val="ListParagraph"/>
        <w:numPr>
          <w:ilvl w:val="0"/>
          <w:numId w:val="29"/>
        </w:numPr>
        <w:spacing w:before="0" w:beforeAutospacing="off" w:after="0" w:afterAutospacing="off"/>
        <w:rPr/>
      </w:pPr>
      <w:r w:rsidR="68BD1764">
        <w:rPr/>
        <w:t>Continuous Monitoring:</w:t>
      </w:r>
    </w:p>
    <w:p xmlns:wp14="http://schemas.microsoft.com/office/word/2010/wordml" w:rsidP="25F81532" wp14:paraId="4A646CDD" wp14:textId="6B0D8082">
      <w:pPr>
        <w:pStyle w:val="Normal"/>
        <w:spacing w:before="0" w:beforeAutospacing="off" w:after="0" w:afterAutospacing="off"/>
      </w:pPr>
      <w:r w:rsidR="68BD1764">
        <w:rPr/>
        <w:t>Implement continuous monitoring of the threat landscape and organizational changes. If there are significant developments in the threat environment or the organization's structure, consider conducting an out-of-cycle review.</w:t>
      </w:r>
    </w:p>
    <w:p xmlns:wp14="http://schemas.microsoft.com/office/word/2010/wordml" w:rsidP="25F81532" wp14:paraId="46370498" wp14:textId="588B453E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2607AD75" wp14:textId="7007A9CD">
      <w:pPr>
        <w:pStyle w:val="ListParagraph"/>
        <w:numPr>
          <w:ilvl w:val="0"/>
          <w:numId w:val="28"/>
        </w:numPr>
        <w:spacing w:before="0" w:beforeAutospacing="off" w:after="0" w:afterAutospacing="off"/>
        <w:rPr/>
      </w:pPr>
      <w:r w:rsidR="68BD1764">
        <w:rPr/>
        <w:t>Post-Incident Reviews:</w:t>
      </w:r>
    </w:p>
    <w:p xmlns:wp14="http://schemas.microsoft.com/office/word/2010/wordml" w:rsidP="25F81532" wp14:paraId="4724A21F" wp14:textId="7219D8F2">
      <w:pPr>
        <w:pStyle w:val="Normal"/>
        <w:spacing w:before="0" w:beforeAutospacing="off" w:after="0" w:afterAutospacing="off"/>
      </w:pPr>
      <w:r w:rsidR="68BD1764">
        <w:rPr/>
        <w:t>After each incident, perform a thorough post-incident review. Evaluate how well the incident response plan worked in practice and identify areas for improvement. Use these insights to update the plan promptly.</w:t>
      </w:r>
    </w:p>
    <w:p xmlns:wp14="http://schemas.microsoft.com/office/word/2010/wordml" w:rsidP="25F81532" wp14:paraId="102CD2F9" wp14:textId="396D3FCB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1D2624CB" wp14:textId="30CC6E35">
      <w:pPr>
        <w:pStyle w:val="ListParagraph"/>
        <w:numPr>
          <w:ilvl w:val="0"/>
          <w:numId w:val="27"/>
        </w:numPr>
        <w:spacing w:before="0" w:beforeAutospacing="off" w:after="0" w:afterAutospacing="off"/>
        <w:rPr/>
      </w:pPr>
      <w:r w:rsidR="68BD1764">
        <w:rPr/>
        <w:t>Regulatory Compliance Updates:</w:t>
      </w:r>
    </w:p>
    <w:p xmlns:wp14="http://schemas.microsoft.com/office/word/2010/wordml" w:rsidP="25F81532" wp14:paraId="3B5EE6E1" wp14:textId="2BEDEC5E">
      <w:pPr>
        <w:pStyle w:val="Normal"/>
        <w:spacing w:before="0" w:beforeAutospacing="off" w:after="0" w:afterAutospacing="off"/>
      </w:pPr>
      <w:r w:rsidR="68BD1764">
        <w:rPr/>
        <w:t>Stay informed about changes in regulations or compliance requirements that may impact the incident response plan. Update the plan accordingly to ensure ongoing compliance.</w:t>
      </w:r>
    </w:p>
    <w:p xmlns:wp14="http://schemas.microsoft.com/office/word/2010/wordml" w:rsidP="25F81532" wp14:paraId="0310CEBA" wp14:textId="324668AE">
      <w:pPr>
        <w:pStyle w:val="Normal"/>
        <w:spacing w:before="0" w:beforeAutospacing="off" w:after="0" w:afterAutospacing="off"/>
      </w:pPr>
    </w:p>
    <w:p xmlns:wp14="http://schemas.microsoft.com/office/word/2010/wordml" w:rsidP="3E658ACF" wp14:paraId="6CD77B0A" wp14:textId="02ACFB26">
      <w:pPr>
        <w:spacing w:before="0" w:beforeAutospacing="off" w:after="0" w:afterAutospacing="off"/>
      </w:pPr>
      <w:r w:rsidRPr="25F81532" w:rsidR="5AE066E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19"/>
          <w:szCs w:val="19"/>
          <w:lang w:val="en-US"/>
        </w:rPr>
        <w:t>8.2 Plan Update Procedures</w:t>
      </w:r>
    </w:p>
    <w:p xmlns:wp14="http://schemas.microsoft.com/office/word/2010/wordml" w:rsidP="25F81532" wp14:paraId="1FE7611A" wp14:textId="77597B96">
      <w:pPr>
        <w:pStyle w:val="Normal"/>
        <w:spacing w:before="0" w:beforeAutospacing="off" w:after="0" w:afterAutospacing="off"/>
        <w:ind w:left="0"/>
      </w:pPr>
    </w:p>
    <w:p xmlns:wp14="http://schemas.microsoft.com/office/word/2010/wordml" w:rsidP="25F81532" wp14:paraId="4FAC078D" wp14:textId="29E9B73E">
      <w:pPr>
        <w:pStyle w:val="ListParagraph"/>
        <w:numPr>
          <w:ilvl w:val="0"/>
          <w:numId w:val="25"/>
        </w:numPr>
        <w:spacing w:before="0" w:beforeAutospacing="off" w:after="0" w:afterAutospacing="off"/>
        <w:rPr/>
      </w:pPr>
      <w:r w:rsidR="5738FB7C">
        <w:rPr/>
        <w:t xml:space="preserve"> Significant Changes in the Organization:</w:t>
      </w:r>
    </w:p>
    <w:p xmlns:wp14="http://schemas.microsoft.com/office/word/2010/wordml" w:rsidP="25F81532" wp14:paraId="0FF11DAB" wp14:textId="44DC828E">
      <w:pPr>
        <w:pStyle w:val="Normal"/>
        <w:spacing w:before="0" w:beforeAutospacing="off" w:after="0" w:afterAutospacing="off"/>
      </w:pPr>
      <w:r w:rsidR="5738FB7C">
        <w:rPr/>
        <w:t>Any substantial changes to the organization's structure, IT infrastructure, or business processes may necessitate a review of the incident response plan.</w:t>
      </w:r>
    </w:p>
    <w:p xmlns:wp14="http://schemas.microsoft.com/office/word/2010/wordml" w:rsidP="25F81532" wp14:paraId="075F6AD7" wp14:textId="3D99DF9B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7280D473" wp14:textId="01180F92">
      <w:pPr>
        <w:pStyle w:val="ListParagraph"/>
        <w:numPr>
          <w:ilvl w:val="0"/>
          <w:numId w:val="26"/>
        </w:numPr>
        <w:spacing w:before="0" w:beforeAutospacing="off" w:after="0" w:afterAutospacing="off"/>
        <w:rPr/>
      </w:pPr>
      <w:r w:rsidR="5738FB7C">
        <w:rPr/>
        <w:t>Technological Changes:</w:t>
      </w:r>
    </w:p>
    <w:p xmlns:wp14="http://schemas.microsoft.com/office/word/2010/wordml" w:rsidP="25F81532" wp14:paraId="53EE8266" wp14:textId="4DD932D0">
      <w:pPr>
        <w:pStyle w:val="Normal"/>
        <w:spacing w:before="0" w:beforeAutospacing="off" w:after="0" w:afterAutospacing="off"/>
      </w:pPr>
      <w:r w:rsidR="5738FB7C">
        <w:rPr/>
        <w:t>Advances in technology or the adoption of new systems and applications may require updates to the incident response plan to address emerging threats.</w:t>
      </w:r>
    </w:p>
    <w:p xmlns:wp14="http://schemas.microsoft.com/office/word/2010/wordml" w:rsidP="25F81532" wp14:paraId="0287BAB1" wp14:textId="32BEBFB4">
      <w:pPr>
        <w:pStyle w:val="ListParagraph"/>
        <w:numPr>
          <w:ilvl w:val="0"/>
          <w:numId w:val="20"/>
        </w:numPr>
        <w:spacing w:before="0" w:beforeAutospacing="off" w:after="0" w:afterAutospacing="off"/>
        <w:rPr/>
      </w:pPr>
      <w:r w:rsidR="5738FB7C">
        <w:rPr/>
        <w:t>Regulatory Changes</w:t>
      </w:r>
    </w:p>
    <w:p xmlns:wp14="http://schemas.microsoft.com/office/word/2010/wordml" w:rsidP="25F81532" wp14:paraId="5E013DD2" wp14:textId="2A70165E">
      <w:pPr>
        <w:pStyle w:val="Normal"/>
        <w:spacing w:before="0" w:beforeAutospacing="off" w:after="0" w:afterAutospacing="off"/>
      </w:pPr>
      <w:r w:rsidR="5738FB7C">
        <w:rPr/>
        <w:t>If there are updates to relevant laws, regulations, or compliance requirements, the incident response plan should be reviewed to ensure ongoing compliance.</w:t>
      </w:r>
    </w:p>
    <w:p xmlns:wp14="http://schemas.microsoft.com/office/word/2010/wordml" w:rsidP="25F81532" wp14:paraId="244A63C8" wp14:textId="21349BD7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72E92A0F" wp14:textId="3E45168B">
      <w:pPr>
        <w:pStyle w:val="ListParagraph"/>
        <w:numPr>
          <w:ilvl w:val="0"/>
          <w:numId w:val="21"/>
        </w:numPr>
        <w:spacing w:before="0" w:beforeAutospacing="off" w:after="0" w:afterAutospacing="off"/>
        <w:rPr/>
      </w:pPr>
      <w:r w:rsidR="5738FB7C">
        <w:rPr/>
        <w:t>Lessons Learned from Incidents</w:t>
      </w:r>
    </w:p>
    <w:p xmlns:wp14="http://schemas.microsoft.com/office/word/2010/wordml" w:rsidP="25F81532" wp14:paraId="6D5A1F14" wp14:textId="31792891">
      <w:pPr>
        <w:pStyle w:val="Normal"/>
        <w:spacing w:before="0" w:beforeAutospacing="off" w:after="0" w:afterAutospacing="off"/>
      </w:pPr>
      <w:r w:rsidR="5738FB7C">
        <w:rPr/>
        <w:t>After each incident, conduct a thorough post-incident review. Use the lessons learned to update and improve the incident response plan. This may prompt more frequent reviews if incidents occur frequently.</w:t>
      </w:r>
    </w:p>
    <w:p xmlns:wp14="http://schemas.microsoft.com/office/word/2010/wordml" w:rsidP="25F81532" wp14:paraId="09CE3291" wp14:textId="413D73BB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4FC91AD2" wp14:textId="3823DE04">
      <w:pPr>
        <w:pStyle w:val="ListParagraph"/>
        <w:numPr>
          <w:ilvl w:val="0"/>
          <w:numId w:val="22"/>
        </w:numPr>
        <w:spacing w:before="0" w:beforeAutospacing="off" w:after="0" w:afterAutospacing="off"/>
        <w:rPr/>
      </w:pPr>
      <w:r w:rsidR="5738FB7C">
        <w:rPr/>
        <w:t>Changes in Threat Landscape</w:t>
      </w:r>
    </w:p>
    <w:p xmlns:wp14="http://schemas.microsoft.com/office/word/2010/wordml" w:rsidP="25F81532" wp14:paraId="35D4CE9D" wp14:textId="0543B3C8">
      <w:pPr>
        <w:pStyle w:val="Normal"/>
        <w:spacing w:before="0" w:beforeAutospacing="off" w:after="0" w:afterAutospacing="off"/>
      </w:pPr>
      <w:r w:rsidR="5738FB7C">
        <w:rPr/>
        <w:t>The cybersecurity threat landscape is dynamic. Regularly monitor emerging threats and update the incident response plan to address new attack vectors or tactics.</w:t>
      </w:r>
    </w:p>
    <w:p xmlns:wp14="http://schemas.microsoft.com/office/word/2010/wordml" w:rsidP="25F81532" wp14:paraId="2D2BBCDB" wp14:textId="720B8476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54FB46F2" wp14:textId="155D4B3D">
      <w:pPr>
        <w:pStyle w:val="ListParagraph"/>
        <w:numPr>
          <w:ilvl w:val="0"/>
          <w:numId w:val="23"/>
        </w:numPr>
        <w:spacing w:before="0" w:beforeAutospacing="off" w:after="0" w:afterAutospacing="off"/>
        <w:rPr/>
      </w:pPr>
      <w:r w:rsidR="5738FB7C">
        <w:rPr/>
        <w:t>Personnel Changes:</w:t>
      </w:r>
    </w:p>
    <w:p xmlns:wp14="http://schemas.microsoft.com/office/word/2010/wordml" w:rsidP="25F81532" wp14:paraId="3E988FD9" wp14:textId="08305A6C">
      <w:pPr>
        <w:pStyle w:val="Normal"/>
        <w:spacing w:before="0" w:beforeAutospacing="off" w:after="0" w:afterAutospacing="off"/>
      </w:pPr>
      <w:r w:rsidR="5738FB7C">
        <w:rPr/>
        <w:t>Changes in key personnel responsible for incident response, or changes in their roles, may require a review and update of the plan to ensure that responsibilities are clearly defined.</w:t>
      </w:r>
    </w:p>
    <w:p xmlns:wp14="http://schemas.microsoft.com/office/word/2010/wordml" w:rsidP="25F81532" wp14:paraId="0191ED61" wp14:textId="5727E573">
      <w:pPr>
        <w:pStyle w:val="Normal"/>
        <w:spacing w:before="0" w:beforeAutospacing="off" w:after="0" w:afterAutospacing="off"/>
      </w:pPr>
    </w:p>
    <w:p xmlns:wp14="http://schemas.microsoft.com/office/word/2010/wordml" w:rsidP="25F81532" wp14:paraId="225111BF" wp14:textId="284CB9EA">
      <w:pPr>
        <w:pStyle w:val="ListParagraph"/>
        <w:numPr>
          <w:ilvl w:val="0"/>
          <w:numId w:val="24"/>
        </w:numPr>
        <w:spacing w:before="0" w:beforeAutospacing="off" w:after="0" w:afterAutospacing="off"/>
        <w:rPr/>
      </w:pPr>
      <w:r w:rsidR="5738FB7C">
        <w:rPr/>
        <w:t>Incident Response Team Training:</w:t>
      </w:r>
    </w:p>
    <w:p xmlns:wp14="http://schemas.microsoft.com/office/word/2010/wordml" w:rsidP="25F81532" wp14:paraId="074266E5" wp14:textId="3B74BDAF">
      <w:pPr>
        <w:pStyle w:val="Normal"/>
        <w:spacing w:before="0" w:beforeAutospacing="off" w:after="0" w:afterAutospacing="off"/>
      </w:pPr>
      <w:r w:rsidR="5738FB7C">
        <w:rPr/>
        <w:t>As incident response team members gain new skills or if there are changes in team composition, update the plan to reflect the current expertise and roles.</w:t>
      </w:r>
    </w:p>
    <w:p xmlns:wp14="http://schemas.microsoft.com/office/word/2010/wordml" w:rsidP="3E658ACF" wp14:paraId="2C078E63" wp14:textId="4FBF73F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BIPbdmYtCyt1Y" int2:id="gJ95f9M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6">
    <w:nsid w:val="6c815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2ef62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05e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3bd96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98d4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b2e8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650cc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9365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71c0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05ed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f0e42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4e4c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b2ba1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f4f6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2a6f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3dc48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0f12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453fb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8f99d84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1fc6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28c5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6814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def77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8852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da86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02750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30a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511b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a320c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9e6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9c910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869e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44d1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7764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061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4c9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8360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bd3c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4eff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8e62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000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bbc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fbd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3860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126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059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c9ec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c22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97b5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a57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ec1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a5be6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24ff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c01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fad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163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D8472"/>
    <w:rsid w:val="00335BF6"/>
    <w:rsid w:val="003DD837"/>
    <w:rsid w:val="0042D065"/>
    <w:rsid w:val="00478B2A"/>
    <w:rsid w:val="00623152"/>
    <w:rsid w:val="00B68B3E"/>
    <w:rsid w:val="01CBFC10"/>
    <w:rsid w:val="01FE01B3"/>
    <w:rsid w:val="0511495A"/>
    <w:rsid w:val="054B9202"/>
    <w:rsid w:val="0606E8E0"/>
    <w:rsid w:val="07305B70"/>
    <w:rsid w:val="08908EC1"/>
    <w:rsid w:val="0934C193"/>
    <w:rsid w:val="0B3956B0"/>
    <w:rsid w:val="0F965306"/>
    <w:rsid w:val="156C4D04"/>
    <w:rsid w:val="16CB2B0B"/>
    <w:rsid w:val="16D024B8"/>
    <w:rsid w:val="16EF5C9C"/>
    <w:rsid w:val="18D5269F"/>
    <w:rsid w:val="1ACAFC9C"/>
    <w:rsid w:val="1B98423F"/>
    <w:rsid w:val="1C0CC761"/>
    <w:rsid w:val="1C639CB6"/>
    <w:rsid w:val="1D3412A0"/>
    <w:rsid w:val="22A4563A"/>
    <w:rsid w:val="22A7EF03"/>
    <w:rsid w:val="232D8472"/>
    <w:rsid w:val="239744AB"/>
    <w:rsid w:val="23A35424"/>
    <w:rsid w:val="24897380"/>
    <w:rsid w:val="253F2485"/>
    <w:rsid w:val="25F81532"/>
    <w:rsid w:val="26D70579"/>
    <w:rsid w:val="2984B85D"/>
    <w:rsid w:val="2B563C05"/>
    <w:rsid w:val="2C84DE4D"/>
    <w:rsid w:val="2D129C43"/>
    <w:rsid w:val="2E88F4F1"/>
    <w:rsid w:val="2F203596"/>
    <w:rsid w:val="2F8A781B"/>
    <w:rsid w:val="314E8410"/>
    <w:rsid w:val="3381DDC7"/>
    <w:rsid w:val="33C16574"/>
    <w:rsid w:val="346AA140"/>
    <w:rsid w:val="355D35D5"/>
    <w:rsid w:val="36F90636"/>
    <w:rsid w:val="372EAAD7"/>
    <w:rsid w:val="38A281DC"/>
    <w:rsid w:val="3ADC042C"/>
    <w:rsid w:val="3AE8990F"/>
    <w:rsid w:val="3B0F500A"/>
    <w:rsid w:val="3C91F6B1"/>
    <w:rsid w:val="3E2039D1"/>
    <w:rsid w:val="3E395102"/>
    <w:rsid w:val="3E658ACF"/>
    <w:rsid w:val="3FBC0A32"/>
    <w:rsid w:val="4114373B"/>
    <w:rsid w:val="411CD400"/>
    <w:rsid w:val="4144F65B"/>
    <w:rsid w:val="4333BC22"/>
    <w:rsid w:val="45579CD4"/>
    <w:rsid w:val="45B6CBD2"/>
    <w:rsid w:val="495B6613"/>
    <w:rsid w:val="4A541FB5"/>
    <w:rsid w:val="4AE1DDAB"/>
    <w:rsid w:val="4B515097"/>
    <w:rsid w:val="4BA59D61"/>
    <w:rsid w:val="4FEBBB00"/>
    <w:rsid w:val="513AE550"/>
    <w:rsid w:val="51878B61"/>
    <w:rsid w:val="5283F89A"/>
    <w:rsid w:val="52D6B5B1"/>
    <w:rsid w:val="53C5172A"/>
    <w:rsid w:val="5548F07E"/>
    <w:rsid w:val="55589B7F"/>
    <w:rsid w:val="564A4878"/>
    <w:rsid w:val="5662240E"/>
    <w:rsid w:val="5738FB7C"/>
    <w:rsid w:val="57C5E066"/>
    <w:rsid w:val="5A53AAD8"/>
    <w:rsid w:val="5A94F07B"/>
    <w:rsid w:val="5AE066E4"/>
    <w:rsid w:val="5C3F0C69"/>
    <w:rsid w:val="5D23A88A"/>
    <w:rsid w:val="5E378FBD"/>
    <w:rsid w:val="5F501E69"/>
    <w:rsid w:val="62A8C3D7"/>
    <w:rsid w:val="62CF9869"/>
    <w:rsid w:val="62D3A795"/>
    <w:rsid w:val="64A6D141"/>
    <w:rsid w:val="658D4204"/>
    <w:rsid w:val="65929D8F"/>
    <w:rsid w:val="65FF6453"/>
    <w:rsid w:val="66CB6AD3"/>
    <w:rsid w:val="68BD1764"/>
    <w:rsid w:val="6A640D26"/>
    <w:rsid w:val="6A71BC28"/>
    <w:rsid w:val="6C83A447"/>
    <w:rsid w:val="6EB51C94"/>
    <w:rsid w:val="6FBFC0FF"/>
    <w:rsid w:val="701411FC"/>
    <w:rsid w:val="70B1D51B"/>
    <w:rsid w:val="73318601"/>
    <w:rsid w:val="74BEBF9C"/>
    <w:rsid w:val="75A26C26"/>
    <w:rsid w:val="75C1014E"/>
    <w:rsid w:val="75D7174E"/>
    <w:rsid w:val="7842A2D9"/>
    <w:rsid w:val="7897E0A1"/>
    <w:rsid w:val="78E4892C"/>
    <w:rsid w:val="7910EF36"/>
    <w:rsid w:val="7AF0F4A9"/>
    <w:rsid w:val="7B3C4634"/>
    <w:rsid w:val="7EC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D8472"/>
  <w15:chartTrackingRefBased/>
  <w15:docId w15:val="{43F97915-90ED-4DB4-83AB-CD48668121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mario@ldbpeaceinstitute.org" TargetMode="External" Id="R08124b4ad1db46da" /><Relationship Type="http://schemas.openxmlformats.org/officeDocument/2006/relationships/hyperlink" Target="mailto:winston@ldbpeaceinstitute.org" TargetMode="External" Id="R6e38fe1ab2ab4efb" /><Relationship Type="http://schemas.openxmlformats.org/officeDocument/2006/relationships/hyperlink" Target="mailto:mario@ldbpeaceinstitute.org" TargetMode="External" Id="R5ea4887f51f74723" /><Relationship Type="http://schemas.openxmlformats.org/officeDocument/2006/relationships/hyperlink" Target="mailto:winston@ldbpeaceinstitute.org" TargetMode="External" Id="R66dd654ca32b482d" /><Relationship Type="http://schemas.microsoft.com/office/2020/10/relationships/intelligence" Target="intelligence2.xml" Id="Rf7283940b27d4ad1" /><Relationship Type="http://schemas.openxmlformats.org/officeDocument/2006/relationships/numbering" Target="numbering.xml" Id="Rf9a76d82dc094f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2023-12-01T14:40:54.8913261Z</dcterms:created>
  <dcterms:modified xsi:type="dcterms:W3CDTF">2023-12-18T20:24:49.0617306Z</dcterms:modified>
  <dc:creator>Johnson, Anthony</dc:creator>
  <lastModifiedBy>Johnson, Anthony</lastModifiedBy>
</coreProperties>
</file>