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Continuous Delivery Training: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AWS Bean Stalk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Jenkins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Gradle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Maven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Junit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Vagrant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VM: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Virtual Box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CentOS 6.5 Install *(ISO) and VDI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Chef: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Environment Setup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RVM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Ruby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Rubygems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 gem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RVM 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Ruby -v to get version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Command to use: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root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 -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Rvm use --default  ruby-1.9.3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Vagrant instal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Box file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Vagrantfile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Bring vm up with vagrant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 2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Knife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Cookbook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Cookbook directory structure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Writing and running recipies.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Custom messages.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cookbook command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knife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Writing Recipies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http://docs.opscode.com/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Knife cookbook create class-cookbooks --cookbook-path $HOME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recipies folder: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default.rb - the recipie that is executed by default as soon as the cookbook is run.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vim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Directory "/tmp/presentation" do</w:t>
      </w:r>
    </w:p>
    <w:p w:rsidR="00000000" w:rsidRDefault="002F293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Owner "root"</w:t>
      </w:r>
      <w:r>
        <w:rPr>
          <w:rFonts w:ascii="Calibri" w:hAnsi="Calibri"/>
          <w:sz w:val="22"/>
          <w:szCs w:val="22"/>
        </w:rPr>
        <w:br/>
        <w:t>mode 0777</w:t>
      </w:r>
      <w:r>
        <w:rPr>
          <w:rFonts w:ascii="Calibri" w:hAnsi="Calibri"/>
          <w:sz w:val="22"/>
          <w:szCs w:val="22"/>
        </w:rPr>
        <w:br/>
        <w:t>action :create</w:t>
      </w:r>
    </w:p>
    <w:p w:rsidR="00000000" w:rsidRDefault="002F293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end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Role or runlist needed...for running recipies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Normally create config file by hand and role file by hand. (he uses vagrant for that)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Chef-solo docs (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http://docs.opscode.com/chef_solo.html</w:t>
        </w:r>
      </w:hyperlink>
      <w:r>
        <w:rPr>
          <w:rFonts w:ascii="Calibri" w:hAnsi="Calibri"/>
          <w:sz w:val="22"/>
          <w:szCs w:val="22"/>
        </w:rPr>
        <w:t>)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Runlist</w:t>
      </w:r>
      <w:r>
        <w:rPr>
          <w:rFonts w:ascii="Calibri" w:hAnsi="Calibri"/>
          <w:sz w:val="22"/>
          <w:szCs w:val="22"/>
        </w:rPr>
        <w:br/>
        <w:t>"recipies[IHC_Linux::proxy]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Jsopn file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CD Pipelines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CI Local Process </w:t>
      </w:r>
      <w:r>
        <w:rPr>
          <w:rFonts w:ascii="Calibri" w:hAnsi="Calibri"/>
          <w:sz w:val="22"/>
          <w:szCs w:val="22"/>
        </w:rPr>
        <w:br/>
        <w:t>Orasi</w:t>
      </w:r>
      <w:r>
        <w:rPr>
          <w:rFonts w:ascii="Calibri" w:hAnsi="Calibri"/>
          <w:sz w:val="22"/>
          <w:szCs w:val="22"/>
        </w:rPr>
        <w:br/>
        <w:t>Build, Test and Deploy - Progress Checkpoint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Automated Quality Process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Build Server (Really Imp)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Collects Changes from SVN/Git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Unit Test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Static Analysis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Automated Acceptance Test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TDD Test Driven Development (not for Qas)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2F2933">
      <w:pPr>
        <w:pStyle w:val="NormalWeb"/>
        <w:spacing w:before="0" w:beforeAutospacing="0" w:after="0" w:afterAutospacing="0"/>
      </w:pPr>
      <w:r>
        <w:t> 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are some use cases to use veirtual box  in your day - to - day?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Try to come up with a</w:t>
      </w:r>
      <w:r>
        <w:rPr>
          <w:rFonts w:ascii="Calibri" w:hAnsi="Calibri"/>
          <w:sz w:val="22"/>
          <w:szCs w:val="22"/>
        </w:rPr>
        <w:t xml:space="preserve"> Role that we can consider about Chef that is not part of our build pipeline?</w:t>
      </w:r>
    </w:p>
    <w:p w:rsidR="00000000" w:rsidRDefault="002F29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use-case for VB and Chef...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F2933"/>
    <w:rsid w:val="002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pscode.com/chef_solo.html" TargetMode="External"/><Relationship Id="rId5" Type="http://schemas.openxmlformats.org/officeDocument/2006/relationships/hyperlink" Target="http://docs.ops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Qureshi</dc:creator>
  <cp:keywords/>
  <dc:description/>
  <cp:lastModifiedBy>Arif Qureshi</cp:lastModifiedBy>
  <cp:revision>2</cp:revision>
  <dcterms:created xsi:type="dcterms:W3CDTF">2014-03-03T23:56:00Z</dcterms:created>
  <dcterms:modified xsi:type="dcterms:W3CDTF">2014-03-03T23:56:00Z</dcterms:modified>
</cp:coreProperties>
</file>